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40"/>
      </w:tblGrid>
      <w:tr w:rsidR="00C550FD">
        <w:trPr>
          <w:trHeight w:val="360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550FD" w:rsidRPr="00D0581A" w:rsidRDefault="00B302C7">
            <w:pPr>
              <w:ind w:firstLine="709"/>
              <w:jc w:val="center"/>
              <w:rPr>
                <w:rFonts w:ascii="Arial" w:hAnsi="Arial" w:cs="Arial"/>
                <w:b/>
                <w:sz w:val="24"/>
              </w:rPr>
            </w:pPr>
            <w:r w:rsidRPr="00D0581A">
              <w:rPr>
                <w:rFonts w:ascii="Arial" w:hAnsi="Arial" w:cs="Arial"/>
                <w:b/>
                <w:sz w:val="24"/>
              </w:rPr>
              <w:t>ПОСТАНОВЛЕНИЕ</w:t>
            </w:r>
          </w:p>
        </w:tc>
      </w:tr>
      <w:tr w:rsidR="00C550FD">
        <w:trPr>
          <w:trHeight w:val="360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550FD" w:rsidRPr="00D0581A" w:rsidRDefault="00B302C7">
            <w:pPr>
              <w:ind w:firstLine="709"/>
              <w:jc w:val="center"/>
              <w:rPr>
                <w:rFonts w:ascii="Arial" w:hAnsi="Arial" w:cs="Arial"/>
                <w:b/>
                <w:sz w:val="24"/>
              </w:rPr>
            </w:pPr>
            <w:r w:rsidRPr="00D0581A">
              <w:rPr>
                <w:rFonts w:ascii="Arial" w:hAnsi="Arial" w:cs="Arial"/>
                <w:b/>
                <w:sz w:val="24"/>
              </w:rPr>
              <w:t>АДМИНИСТРАЦИИ АТАМАНОВСКОГО СЕЛЬСКОГО ПОСЕЛЕНИЯ</w:t>
            </w:r>
          </w:p>
        </w:tc>
      </w:tr>
      <w:tr w:rsidR="00C550FD">
        <w:trPr>
          <w:trHeight w:val="360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550FD" w:rsidRPr="00D0581A" w:rsidRDefault="00B302C7">
            <w:pPr>
              <w:ind w:firstLine="709"/>
              <w:jc w:val="center"/>
              <w:rPr>
                <w:rFonts w:ascii="Arial" w:hAnsi="Arial" w:cs="Arial"/>
                <w:b/>
                <w:sz w:val="24"/>
              </w:rPr>
            </w:pPr>
            <w:r w:rsidRPr="00D0581A">
              <w:rPr>
                <w:rFonts w:ascii="Arial" w:hAnsi="Arial" w:cs="Arial"/>
                <w:b/>
                <w:sz w:val="24"/>
              </w:rPr>
              <w:t xml:space="preserve">ДАНИЛОВСКОГО МУНИЦИПАЛЬНОГО РАЙОНА </w:t>
            </w:r>
          </w:p>
        </w:tc>
      </w:tr>
      <w:tr w:rsidR="00C550FD">
        <w:trPr>
          <w:trHeight w:val="360"/>
        </w:trPr>
        <w:tc>
          <w:tcPr>
            <w:tcW w:w="9640" w:type="dxa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550FD" w:rsidRPr="00D0581A" w:rsidRDefault="00B302C7">
            <w:pPr>
              <w:ind w:firstLine="709"/>
              <w:jc w:val="center"/>
              <w:rPr>
                <w:rFonts w:ascii="Arial" w:hAnsi="Arial" w:cs="Arial"/>
                <w:b/>
                <w:sz w:val="24"/>
              </w:rPr>
            </w:pPr>
            <w:r w:rsidRPr="00D0581A">
              <w:rPr>
                <w:rFonts w:ascii="Arial" w:hAnsi="Arial" w:cs="Arial"/>
                <w:b/>
                <w:sz w:val="24"/>
              </w:rPr>
              <w:t xml:space="preserve">ВОЛГОГРАДСКОЙ ОБЛАСТИ </w:t>
            </w:r>
          </w:p>
        </w:tc>
      </w:tr>
    </w:tbl>
    <w:p w:rsidR="00C550FD" w:rsidRDefault="00C550FD">
      <w:pPr>
        <w:ind w:firstLine="709"/>
        <w:jc w:val="both"/>
        <w:rPr>
          <w:spacing w:val="7"/>
          <w:sz w:val="24"/>
        </w:rPr>
      </w:pPr>
    </w:p>
    <w:p w:rsidR="00C550FD" w:rsidRPr="00D0581A" w:rsidRDefault="00B302C7">
      <w:pPr>
        <w:ind w:firstLine="709"/>
        <w:jc w:val="both"/>
        <w:rPr>
          <w:rFonts w:ascii="Arial" w:hAnsi="Arial" w:cs="Arial"/>
          <w:spacing w:val="7"/>
          <w:sz w:val="24"/>
        </w:rPr>
      </w:pPr>
      <w:r w:rsidRPr="00D0581A">
        <w:rPr>
          <w:rFonts w:ascii="Arial" w:hAnsi="Arial" w:cs="Arial"/>
          <w:sz w:val="24"/>
        </w:rPr>
        <w:t>от 09.09.202</w:t>
      </w:r>
      <w:r w:rsidRPr="00D0581A">
        <w:rPr>
          <w:rFonts w:ascii="Arial" w:hAnsi="Arial" w:cs="Arial"/>
          <w:spacing w:val="7"/>
          <w:sz w:val="24"/>
        </w:rPr>
        <w:t xml:space="preserve">6                              </w:t>
      </w:r>
      <w:r w:rsidRPr="00D0581A">
        <w:rPr>
          <w:rFonts w:ascii="Arial" w:hAnsi="Arial" w:cs="Arial"/>
          <w:sz w:val="24"/>
        </w:rPr>
        <w:t>№ 43-п</w:t>
      </w:r>
    </w:p>
    <w:p w:rsidR="00C550FD" w:rsidRPr="00D0581A" w:rsidRDefault="00C550FD">
      <w:pPr>
        <w:ind w:firstLine="709"/>
        <w:jc w:val="both"/>
        <w:rPr>
          <w:rFonts w:ascii="Arial" w:hAnsi="Arial" w:cs="Arial"/>
          <w:spacing w:val="7"/>
          <w:sz w:val="24"/>
        </w:rPr>
      </w:pPr>
    </w:p>
    <w:p w:rsidR="00C550FD" w:rsidRPr="00D0581A" w:rsidRDefault="00B302C7">
      <w:pPr>
        <w:ind w:firstLine="709"/>
        <w:jc w:val="both"/>
        <w:rPr>
          <w:rFonts w:ascii="Arial" w:hAnsi="Arial" w:cs="Arial"/>
          <w:b/>
          <w:sz w:val="24"/>
        </w:rPr>
      </w:pPr>
      <w:r w:rsidRPr="00D0581A">
        <w:rPr>
          <w:rFonts w:ascii="Arial" w:hAnsi="Arial" w:cs="Arial"/>
          <w:b/>
          <w:sz w:val="24"/>
        </w:rPr>
        <w:t xml:space="preserve">Об утверждении административного регламента предоставления муниципальной </w:t>
      </w:r>
      <w:r w:rsidRPr="00D0581A">
        <w:rPr>
          <w:rFonts w:ascii="Arial" w:hAnsi="Arial" w:cs="Arial"/>
          <w:b/>
          <w:sz w:val="24"/>
        </w:rPr>
        <w:t xml:space="preserve">услуги </w:t>
      </w:r>
      <w:r w:rsidRPr="00D0581A">
        <w:rPr>
          <w:rFonts w:ascii="Arial" w:hAnsi="Arial" w:cs="Arial"/>
          <w:b/>
          <w:sz w:val="24"/>
        </w:rPr>
        <w:t xml:space="preserve">«Признание граждан </w:t>
      </w:r>
      <w:proofErr w:type="gramStart"/>
      <w:r w:rsidRPr="00D0581A">
        <w:rPr>
          <w:rFonts w:ascii="Arial" w:hAnsi="Arial" w:cs="Arial"/>
          <w:b/>
          <w:sz w:val="24"/>
        </w:rPr>
        <w:t>малоимущими</w:t>
      </w:r>
      <w:proofErr w:type="gramEnd"/>
      <w:r w:rsidRPr="00D0581A">
        <w:rPr>
          <w:rFonts w:ascii="Arial" w:hAnsi="Arial" w:cs="Arial"/>
          <w:b/>
          <w:sz w:val="24"/>
        </w:rPr>
        <w:t xml:space="preserve"> в целях предоставления им по договорам социального найма жилых помещений муниципального жилищного фонда Атамановского сельского поселения Даниловского муниципального района Волгоградской области»</w:t>
      </w:r>
    </w:p>
    <w:p w:rsidR="00C550FD" w:rsidRPr="00D0581A" w:rsidRDefault="00C550FD">
      <w:pPr>
        <w:ind w:firstLine="709"/>
        <w:jc w:val="both"/>
        <w:rPr>
          <w:rFonts w:ascii="Arial" w:hAnsi="Arial" w:cs="Arial"/>
          <w:sz w:val="24"/>
        </w:rPr>
      </w:pP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Руководствуясь Федера</w:t>
      </w:r>
      <w:r w:rsidRPr="00D0581A">
        <w:rPr>
          <w:rFonts w:ascii="Arial" w:hAnsi="Arial" w:cs="Arial"/>
          <w:sz w:val="24"/>
        </w:rPr>
        <w:t>льным законом от 27.07.2010 № 210-ФЗ «Об организации предоставления государственных и муниципальных услуг», в соответствии с Федеральным законом от 20.03.2025 № 33-ФЗ «Об общих принципах организации местного самоуправления в единой системе публичной власти</w:t>
      </w:r>
      <w:r w:rsidRPr="00D0581A">
        <w:rPr>
          <w:rFonts w:ascii="Arial" w:hAnsi="Arial" w:cs="Arial"/>
          <w:sz w:val="24"/>
        </w:rPr>
        <w:t xml:space="preserve">», </w:t>
      </w:r>
      <w:r w:rsidRPr="00D0581A">
        <w:rPr>
          <w:rFonts w:ascii="Arial" w:hAnsi="Arial" w:cs="Arial"/>
          <w:sz w:val="24"/>
        </w:rPr>
        <w:t>Уставом Атамановского сельского поселения Даниловского муниципального района Волгоградской области, администрация Атамановского сельского поселения Даниловского муниципального района Волгоградской области</w:t>
      </w:r>
    </w:p>
    <w:p w:rsidR="00C550FD" w:rsidRPr="00D0581A" w:rsidRDefault="00C550FD">
      <w:pPr>
        <w:widowControl w:val="0"/>
        <w:ind w:firstLine="709"/>
        <w:jc w:val="both"/>
        <w:rPr>
          <w:rFonts w:ascii="Arial" w:hAnsi="Arial" w:cs="Arial"/>
          <w:sz w:val="24"/>
        </w:rPr>
      </w:pPr>
    </w:p>
    <w:p w:rsidR="00C550FD" w:rsidRPr="00D0581A" w:rsidRDefault="00B302C7">
      <w:pPr>
        <w:widowControl w:val="0"/>
        <w:ind w:firstLine="709"/>
        <w:jc w:val="both"/>
        <w:rPr>
          <w:rFonts w:ascii="Arial" w:hAnsi="Arial" w:cs="Arial"/>
          <w:b/>
          <w:sz w:val="24"/>
        </w:rPr>
      </w:pPr>
      <w:r w:rsidRPr="00D0581A">
        <w:rPr>
          <w:rFonts w:ascii="Arial" w:hAnsi="Arial" w:cs="Arial"/>
          <w:b/>
          <w:sz w:val="24"/>
        </w:rPr>
        <w:t>ПОСТАНОВЛЯЕТ:</w:t>
      </w:r>
    </w:p>
    <w:p w:rsidR="00C550FD" w:rsidRPr="00D0581A" w:rsidRDefault="00C550FD">
      <w:pPr>
        <w:widowControl w:val="0"/>
        <w:ind w:firstLine="709"/>
        <w:jc w:val="both"/>
        <w:rPr>
          <w:rFonts w:ascii="Arial" w:hAnsi="Arial" w:cs="Arial"/>
          <w:sz w:val="24"/>
        </w:rPr>
      </w:pP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 xml:space="preserve">1. </w:t>
      </w:r>
      <w:r w:rsidRPr="00D0581A">
        <w:rPr>
          <w:rFonts w:ascii="Arial" w:hAnsi="Arial" w:cs="Arial"/>
          <w:sz w:val="24"/>
        </w:rPr>
        <w:t>Утвердить административный ре</w:t>
      </w:r>
      <w:r w:rsidRPr="00D0581A">
        <w:rPr>
          <w:rFonts w:ascii="Arial" w:hAnsi="Arial" w:cs="Arial"/>
          <w:sz w:val="24"/>
        </w:rPr>
        <w:t xml:space="preserve">гламент предоставления муниципальной услуги </w:t>
      </w:r>
      <w:r w:rsidRPr="00D0581A">
        <w:rPr>
          <w:rFonts w:ascii="Arial" w:hAnsi="Arial" w:cs="Arial"/>
          <w:sz w:val="24"/>
        </w:rPr>
        <w:t xml:space="preserve">«Признание граждан </w:t>
      </w:r>
      <w:proofErr w:type="gramStart"/>
      <w:r w:rsidRPr="00D0581A">
        <w:rPr>
          <w:rFonts w:ascii="Arial" w:hAnsi="Arial" w:cs="Arial"/>
          <w:sz w:val="24"/>
        </w:rPr>
        <w:t>малоимущими</w:t>
      </w:r>
      <w:proofErr w:type="gramEnd"/>
      <w:r w:rsidRPr="00D0581A">
        <w:rPr>
          <w:rFonts w:ascii="Arial" w:hAnsi="Arial" w:cs="Arial"/>
          <w:sz w:val="24"/>
        </w:rPr>
        <w:t xml:space="preserve"> в целях предоставления им по договорам социального найма жилых помещений муниципального жилищного фонда Атамановского сельского поселения Даниловского муниципального района Волгогра</w:t>
      </w:r>
      <w:r w:rsidRPr="00D0581A">
        <w:rPr>
          <w:rFonts w:ascii="Arial" w:hAnsi="Arial" w:cs="Arial"/>
          <w:sz w:val="24"/>
        </w:rPr>
        <w:t>дской области»</w:t>
      </w:r>
      <w:r w:rsidRPr="00D0581A">
        <w:rPr>
          <w:rFonts w:ascii="Arial" w:hAnsi="Arial" w:cs="Arial"/>
          <w:sz w:val="24"/>
        </w:rPr>
        <w:t>.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 xml:space="preserve">2. Признать утратившими силу следующие постановления администрации </w:t>
      </w:r>
      <w:r w:rsidRPr="00D0581A">
        <w:rPr>
          <w:rFonts w:ascii="Arial" w:hAnsi="Arial" w:cs="Arial"/>
          <w:sz w:val="24"/>
        </w:rPr>
        <w:t>Атамановского сельского поселения Даниловского муниципального района Волгоградской области: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- от 12.11.2021 № 50-п «Об утверждении административного регламента по предоставл</w:t>
      </w:r>
      <w:r w:rsidRPr="00D0581A">
        <w:rPr>
          <w:rFonts w:ascii="Arial" w:hAnsi="Arial" w:cs="Arial"/>
          <w:sz w:val="24"/>
        </w:rPr>
        <w:t xml:space="preserve">ению муниципальной услуги «Признание граждан </w:t>
      </w:r>
      <w:proofErr w:type="gramStart"/>
      <w:r w:rsidRPr="00D0581A">
        <w:rPr>
          <w:rFonts w:ascii="Arial" w:hAnsi="Arial" w:cs="Arial"/>
          <w:sz w:val="24"/>
        </w:rPr>
        <w:t>малоимущими</w:t>
      </w:r>
      <w:proofErr w:type="gramEnd"/>
      <w:r w:rsidRPr="00D0581A">
        <w:rPr>
          <w:rFonts w:ascii="Arial" w:hAnsi="Arial" w:cs="Arial"/>
          <w:sz w:val="24"/>
        </w:rPr>
        <w:t xml:space="preserve"> в целях предоставления им по договорам социального найма жилых помещений муниципального жилищного фонда Атамановского сельского поселения»;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- от 10.01.2022 № 9-п «О внесении изменений в постановление</w:t>
      </w:r>
      <w:r w:rsidRPr="00D0581A">
        <w:rPr>
          <w:rFonts w:ascii="Arial" w:hAnsi="Arial" w:cs="Arial"/>
          <w:sz w:val="24"/>
        </w:rPr>
        <w:t xml:space="preserve"> администрации Атамановского сельского поселения Даниловского муниципального Волгоградской области от «12» ноября 2021 г. № 50-П «Об утверждении административного регламента предоставления муниципальной услуги «Признание граждан малоимущими в целях предост</w:t>
      </w:r>
      <w:r w:rsidRPr="00D0581A">
        <w:rPr>
          <w:rFonts w:ascii="Arial" w:hAnsi="Arial" w:cs="Arial"/>
          <w:sz w:val="24"/>
        </w:rPr>
        <w:t>авления им по договорам социального найма жилых помещений муниципального жилищного фонда Атамановского сельского поселения».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 xml:space="preserve">3. Настоящее постановление вступает в силу со дня его официального опубликования </w:t>
      </w:r>
      <w:r w:rsidRPr="00D0581A">
        <w:rPr>
          <w:rFonts w:ascii="Arial" w:hAnsi="Arial" w:cs="Arial"/>
          <w:sz w:val="24"/>
        </w:rPr>
        <w:t>путем размещения в сетевом издании «Официальный са</w:t>
      </w:r>
      <w:r w:rsidRPr="00D0581A">
        <w:rPr>
          <w:rFonts w:ascii="Arial" w:hAnsi="Arial" w:cs="Arial"/>
          <w:sz w:val="24"/>
        </w:rPr>
        <w:t>йт Атамановского сельского поселения Даниловского муниципального района Волгоградской области» ЭЛ № ФС 77-85251 от 27.04.2023 (https://atamanovka-34.ru/).</w:t>
      </w:r>
    </w:p>
    <w:p w:rsidR="00C550FD" w:rsidRPr="00D0581A" w:rsidRDefault="00B302C7" w:rsidP="00D0581A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4. </w:t>
      </w:r>
      <w:proofErr w:type="gramStart"/>
      <w:r w:rsidRPr="00D0581A">
        <w:rPr>
          <w:rFonts w:ascii="Arial" w:hAnsi="Arial" w:cs="Arial"/>
          <w:sz w:val="24"/>
        </w:rPr>
        <w:t>Контроль за</w:t>
      </w:r>
      <w:proofErr w:type="gramEnd"/>
      <w:r w:rsidRPr="00D0581A">
        <w:rPr>
          <w:rFonts w:ascii="Arial" w:hAnsi="Arial" w:cs="Arial"/>
          <w:sz w:val="24"/>
        </w:rPr>
        <w:t xml:space="preserve"> исполнением настоящего постановления оставляю за собой.</w:t>
      </w:r>
    </w:p>
    <w:p w:rsidR="00C550FD" w:rsidRPr="00D0581A" w:rsidRDefault="00C550FD">
      <w:pPr>
        <w:ind w:firstLine="709"/>
        <w:jc w:val="both"/>
        <w:rPr>
          <w:rFonts w:ascii="Arial" w:hAnsi="Arial" w:cs="Arial"/>
          <w:sz w:val="24"/>
        </w:rPr>
      </w:pP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 xml:space="preserve">Глава Атамановского </w:t>
      </w:r>
    </w:p>
    <w:p w:rsidR="00C550FD" w:rsidRPr="00D0581A" w:rsidRDefault="00B302C7">
      <w:pPr>
        <w:widowControl w:val="0"/>
        <w:ind w:firstLine="709"/>
        <w:jc w:val="both"/>
        <w:outlineLvl w:val="0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сельск</w:t>
      </w:r>
      <w:r w:rsidRPr="00D0581A">
        <w:rPr>
          <w:rFonts w:ascii="Arial" w:hAnsi="Arial" w:cs="Arial"/>
          <w:sz w:val="24"/>
        </w:rPr>
        <w:t xml:space="preserve">ого поселения                                                   Е.Ф. </w:t>
      </w:r>
      <w:proofErr w:type="spellStart"/>
      <w:r w:rsidRPr="00D0581A">
        <w:rPr>
          <w:rFonts w:ascii="Arial" w:hAnsi="Arial" w:cs="Arial"/>
          <w:sz w:val="24"/>
        </w:rPr>
        <w:t>Носаев</w:t>
      </w:r>
      <w:proofErr w:type="spellEnd"/>
    </w:p>
    <w:p w:rsidR="00C550FD" w:rsidRPr="00D0581A" w:rsidRDefault="00C550FD">
      <w:pPr>
        <w:widowControl w:val="0"/>
        <w:ind w:firstLine="709"/>
        <w:jc w:val="both"/>
        <w:outlineLvl w:val="0"/>
        <w:rPr>
          <w:rFonts w:ascii="Arial" w:hAnsi="Arial" w:cs="Arial"/>
          <w:sz w:val="24"/>
        </w:rPr>
      </w:pPr>
    </w:p>
    <w:p w:rsidR="00C550FD" w:rsidRPr="00D0581A" w:rsidRDefault="00B302C7">
      <w:pPr>
        <w:widowControl w:val="0"/>
        <w:ind w:firstLine="709"/>
        <w:jc w:val="right"/>
        <w:outlineLvl w:val="0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lastRenderedPageBreak/>
        <w:t>Утвержден</w:t>
      </w:r>
    </w:p>
    <w:p w:rsidR="00C550FD" w:rsidRPr="00D0581A" w:rsidRDefault="00B302C7">
      <w:pPr>
        <w:widowControl w:val="0"/>
        <w:ind w:firstLine="709"/>
        <w:jc w:val="right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постановлением администрации</w:t>
      </w:r>
    </w:p>
    <w:p w:rsidR="00C550FD" w:rsidRPr="00D0581A" w:rsidRDefault="00B302C7">
      <w:pPr>
        <w:widowControl w:val="0"/>
        <w:ind w:firstLine="709"/>
        <w:jc w:val="right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Атамановского сельского поселения</w:t>
      </w:r>
    </w:p>
    <w:p w:rsidR="00C550FD" w:rsidRPr="00D0581A" w:rsidRDefault="00B302C7">
      <w:pPr>
        <w:widowControl w:val="0"/>
        <w:ind w:firstLine="709"/>
        <w:jc w:val="right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Даниловского муниципального района</w:t>
      </w:r>
    </w:p>
    <w:p w:rsidR="00C550FD" w:rsidRPr="00D0581A" w:rsidRDefault="00B302C7">
      <w:pPr>
        <w:widowControl w:val="0"/>
        <w:ind w:firstLine="709"/>
        <w:jc w:val="right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Волгоградской области</w:t>
      </w:r>
    </w:p>
    <w:p w:rsidR="00C550FD" w:rsidRPr="00D0581A" w:rsidRDefault="00B302C7">
      <w:pPr>
        <w:widowControl w:val="0"/>
        <w:ind w:firstLine="709"/>
        <w:jc w:val="right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от 09.09.2026 № 43-п</w:t>
      </w:r>
    </w:p>
    <w:p w:rsidR="00C550FD" w:rsidRPr="00D0581A" w:rsidRDefault="00C550FD">
      <w:pPr>
        <w:widowControl w:val="0"/>
        <w:ind w:firstLine="709"/>
        <w:jc w:val="both"/>
        <w:rPr>
          <w:rFonts w:ascii="Arial" w:hAnsi="Arial" w:cs="Arial"/>
          <w:sz w:val="24"/>
        </w:rPr>
      </w:pPr>
    </w:p>
    <w:p w:rsidR="00C550FD" w:rsidRPr="00D0581A" w:rsidRDefault="00B302C7" w:rsidP="00D0581A">
      <w:pPr>
        <w:pStyle w:val="ConsPlusCell"/>
        <w:ind w:firstLine="709"/>
        <w:jc w:val="center"/>
        <w:rPr>
          <w:rFonts w:cs="Arial"/>
          <w:b/>
          <w:sz w:val="24"/>
        </w:rPr>
      </w:pPr>
      <w:bookmarkStart w:id="0" w:name="Par34"/>
      <w:bookmarkEnd w:id="0"/>
      <w:r w:rsidRPr="00D0581A">
        <w:rPr>
          <w:rFonts w:cs="Arial"/>
          <w:b/>
          <w:sz w:val="24"/>
        </w:rPr>
        <w:t>Административный регламент</w:t>
      </w:r>
    </w:p>
    <w:p w:rsidR="00C550FD" w:rsidRPr="00D0581A" w:rsidRDefault="00B302C7" w:rsidP="00D0581A">
      <w:pPr>
        <w:pStyle w:val="ConsPlusCell"/>
        <w:ind w:firstLine="709"/>
        <w:jc w:val="center"/>
        <w:rPr>
          <w:rFonts w:cs="Arial"/>
          <w:b/>
          <w:sz w:val="24"/>
        </w:rPr>
      </w:pPr>
      <w:r w:rsidRPr="00D0581A">
        <w:rPr>
          <w:rFonts w:cs="Arial"/>
          <w:b/>
          <w:sz w:val="24"/>
        </w:rPr>
        <w:t>предоставления муниципальной услуги</w:t>
      </w:r>
    </w:p>
    <w:p w:rsidR="00C550FD" w:rsidRPr="00D0581A" w:rsidRDefault="00B302C7" w:rsidP="00D0581A">
      <w:pPr>
        <w:pStyle w:val="ConsPlusCell"/>
        <w:ind w:firstLine="709"/>
        <w:jc w:val="center"/>
        <w:rPr>
          <w:rFonts w:cs="Arial"/>
          <w:b/>
          <w:sz w:val="24"/>
        </w:rPr>
      </w:pPr>
      <w:r w:rsidRPr="00D0581A">
        <w:rPr>
          <w:rFonts w:cs="Arial"/>
          <w:b/>
          <w:sz w:val="24"/>
        </w:rPr>
        <w:t xml:space="preserve">«Признание граждан </w:t>
      </w:r>
      <w:proofErr w:type="gramStart"/>
      <w:r w:rsidRPr="00D0581A">
        <w:rPr>
          <w:rFonts w:cs="Arial"/>
          <w:b/>
          <w:sz w:val="24"/>
        </w:rPr>
        <w:t>малоимущими</w:t>
      </w:r>
      <w:proofErr w:type="gramEnd"/>
      <w:r w:rsidRPr="00D0581A">
        <w:rPr>
          <w:rFonts w:cs="Arial"/>
          <w:b/>
          <w:sz w:val="24"/>
        </w:rPr>
        <w:t xml:space="preserve"> в целях предоставления им по договорам</w:t>
      </w:r>
      <w:r w:rsidR="00D0581A">
        <w:rPr>
          <w:rFonts w:cs="Arial"/>
          <w:b/>
          <w:sz w:val="24"/>
        </w:rPr>
        <w:t xml:space="preserve"> </w:t>
      </w:r>
      <w:r w:rsidRPr="00D0581A">
        <w:rPr>
          <w:rFonts w:cs="Arial"/>
          <w:b/>
          <w:sz w:val="24"/>
        </w:rPr>
        <w:t>социального найма жилых помещений</w:t>
      </w:r>
      <w:bookmarkStart w:id="1" w:name="_Hlk58506234"/>
      <w:bookmarkEnd w:id="1"/>
      <w:r w:rsidRPr="00D0581A">
        <w:rPr>
          <w:rFonts w:cs="Arial"/>
          <w:b/>
          <w:sz w:val="24"/>
        </w:rPr>
        <w:t xml:space="preserve"> муниципального жилищного фонда</w:t>
      </w:r>
      <w:r w:rsidR="00D0581A">
        <w:rPr>
          <w:rFonts w:cs="Arial"/>
          <w:b/>
          <w:sz w:val="24"/>
        </w:rPr>
        <w:t xml:space="preserve"> </w:t>
      </w:r>
      <w:r w:rsidRPr="00D0581A">
        <w:rPr>
          <w:rFonts w:cs="Arial"/>
          <w:b/>
          <w:sz w:val="24"/>
        </w:rPr>
        <w:t>Атамановского сельского поселения Даниловского муниципального района</w:t>
      </w:r>
      <w:r w:rsidR="00D0581A">
        <w:rPr>
          <w:rFonts w:cs="Arial"/>
          <w:b/>
          <w:sz w:val="24"/>
        </w:rPr>
        <w:t xml:space="preserve">   </w:t>
      </w:r>
      <w:bookmarkStart w:id="2" w:name="_GoBack"/>
      <w:bookmarkEnd w:id="2"/>
      <w:r w:rsidRPr="00D0581A">
        <w:rPr>
          <w:rFonts w:cs="Arial"/>
          <w:b/>
          <w:sz w:val="24"/>
        </w:rPr>
        <w:t>Волгоградской об</w:t>
      </w:r>
      <w:r w:rsidRPr="00D0581A">
        <w:rPr>
          <w:rFonts w:cs="Arial"/>
          <w:b/>
          <w:sz w:val="24"/>
        </w:rPr>
        <w:t>ласти»</w:t>
      </w:r>
    </w:p>
    <w:p w:rsidR="00C550FD" w:rsidRPr="00D0581A" w:rsidRDefault="00C550FD">
      <w:pPr>
        <w:pStyle w:val="ConsPlusCell"/>
        <w:ind w:firstLine="709"/>
        <w:jc w:val="both"/>
        <w:rPr>
          <w:rFonts w:cs="Arial"/>
          <w:sz w:val="24"/>
        </w:rPr>
      </w:pPr>
    </w:p>
    <w:p w:rsidR="00C550FD" w:rsidRPr="00D0581A" w:rsidRDefault="00B302C7">
      <w:pPr>
        <w:widowControl w:val="0"/>
        <w:ind w:firstLine="709"/>
        <w:jc w:val="center"/>
        <w:outlineLvl w:val="1"/>
        <w:rPr>
          <w:rFonts w:ascii="Arial" w:hAnsi="Arial" w:cs="Arial"/>
          <w:b/>
          <w:sz w:val="24"/>
        </w:rPr>
      </w:pPr>
      <w:r w:rsidRPr="00D0581A">
        <w:rPr>
          <w:rFonts w:ascii="Arial" w:hAnsi="Arial" w:cs="Arial"/>
          <w:b/>
          <w:sz w:val="24"/>
        </w:rPr>
        <w:t>1. Общие положения</w:t>
      </w:r>
    </w:p>
    <w:p w:rsidR="00C550FD" w:rsidRPr="00D0581A" w:rsidRDefault="00C550FD">
      <w:pPr>
        <w:ind w:firstLine="709"/>
        <w:jc w:val="both"/>
        <w:rPr>
          <w:rFonts w:ascii="Arial" w:hAnsi="Arial" w:cs="Arial"/>
          <w:sz w:val="24"/>
        </w:rPr>
      </w:pP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1.1. Предмет регулирования</w:t>
      </w:r>
    </w:p>
    <w:p w:rsidR="00C550FD" w:rsidRPr="00D0581A" w:rsidRDefault="00B302C7">
      <w:pPr>
        <w:pStyle w:val="ConsPlusNonformat"/>
        <w:ind w:firstLine="709"/>
        <w:jc w:val="both"/>
        <w:rPr>
          <w:rFonts w:ascii="Arial" w:hAnsi="Arial" w:cs="Arial"/>
          <w:sz w:val="24"/>
        </w:rPr>
      </w:pPr>
      <w:proofErr w:type="gramStart"/>
      <w:r w:rsidRPr="00D0581A">
        <w:rPr>
          <w:rFonts w:ascii="Arial" w:hAnsi="Arial" w:cs="Arial"/>
          <w:sz w:val="24"/>
        </w:rPr>
        <w:t>Настоящий административный регламент устанавливает порядок предоставления муниципальной услуги «Признание граждан малоимущими в целях предоставления им по договорам социального найма жилых помещений му</w:t>
      </w:r>
      <w:r w:rsidRPr="00D0581A">
        <w:rPr>
          <w:rFonts w:ascii="Arial" w:hAnsi="Arial" w:cs="Arial"/>
          <w:sz w:val="24"/>
        </w:rPr>
        <w:t>ниципального жилищного фонда Атамановского сельского поселения Даниловского муниципального района Волгоградской области» (далее - муниципальная услуга), стандарт предоставления муниципальной услуги, в том числе определяет сроки и последовательность админис</w:t>
      </w:r>
      <w:r w:rsidRPr="00D0581A">
        <w:rPr>
          <w:rFonts w:ascii="Arial" w:hAnsi="Arial" w:cs="Arial"/>
          <w:sz w:val="24"/>
        </w:rPr>
        <w:t>тративных процедур при предоставлении муниципальной услуги администрацией Атамановского сельского поселения Даниловского муниципального района Волгоградской</w:t>
      </w:r>
      <w:proofErr w:type="gramEnd"/>
      <w:r w:rsidRPr="00D0581A">
        <w:rPr>
          <w:rFonts w:ascii="Arial" w:hAnsi="Arial" w:cs="Arial"/>
          <w:sz w:val="24"/>
        </w:rPr>
        <w:t xml:space="preserve"> области.</w:t>
      </w:r>
    </w:p>
    <w:p w:rsidR="00C550FD" w:rsidRPr="00D0581A" w:rsidRDefault="00B302C7">
      <w:pPr>
        <w:widowControl w:val="0"/>
        <w:tabs>
          <w:tab w:val="left" w:pos="912"/>
          <w:tab w:val="left" w:pos="3586"/>
          <w:tab w:val="left" w:pos="5026"/>
          <w:tab w:val="left" w:pos="7632"/>
          <w:tab w:val="left" w:pos="8779"/>
        </w:tabs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1.2. Сведения о заявителях</w:t>
      </w:r>
    </w:p>
    <w:p w:rsidR="00C550FD" w:rsidRPr="00D0581A" w:rsidRDefault="00B302C7">
      <w:pPr>
        <w:widowControl w:val="0"/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 xml:space="preserve">Заявителями на получение муниципальной услуги являются одиноко </w:t>
      </w:r>
      <w:r w:rsidRPr="00D0581A">
        <w:rPr>
          <w:rFonts w:ascii="Arial" w:hAnsi="Arial" w:cs="Arial"/>
          <w:sz w:val="24"/>
        </w:rPr>
        <w:t>проживающий гражданин, гражданин и члены его семьи либо их уполномоченные представители (далее - заявители).</w:t>
      </w:r>
    </w:p>
    <w:p w:rsidR="00C550FD" w:rsidRPr="00D0581A" w:rsidRDefault="00B302C7">
      <w:pPr>
        <w:widowControl w:val="0"/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1.3. Порядок информирования заявителей о предоставлении муниципальной услуги.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 xml:space="preserve">1.3.1. </w:t>
      </w:r>
      <w:proofErr w:type="gramStart"/>
      <w:r w:rsidRPr="00D0581A">
        <w:rPr>
          <w:rFonts w:ascii="Arial" w:hAnsi="Arial" w:cs="Arial"/>
          <w:sz w:val="24"/>
        </w:rPr>
        <w:t xml:space="preserve">Сведения о месте нахождения, контактных телефонах и </w:t>
      </w:r>
      <w:r w:rsidRPr="00D0581A">
        <w:rPr>
          <w:rFonts w:ascii="Arial" w:hAnsi="Arial" w:cs="Arial"/>
          <w:sz w:val="24"/>
        </w:rPr>
        <w:t>графике работы администрации Атамановского сельского поселения Даниловского муниципального района Волгоградской области, федерального органа исполнительной власти, уполномоченного Правительством Российской Федерации на осуществление государственного кадаст</w:t>
      </w:r>
      <w:r w:rsidRPr="00D0581A">
        <w:rPr>
          <w:rFonts w:ascii="Arial" w:hAnsi="Arial" w:cs="Arial"/>
          <w:sz w:val="24"/>
        </w:rPr>
        <w:t>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недвижимости, его территориальных органов, организаций (органов) государственного</w:t>
      </w:r>
      <w:r w:rsidRPr="00D0581A">
        <w:rPr>
          <w:rFonts w:ascii="Arial" w:hAnsi="Arial" w:cs="Arial"/>
          <w:sz w:val="24"/>
        </w:rPr>
        <w:t xml:space="preserve"> технического учета и (или) технической инвентаризации</w:t>
      </w:r>
      <w:proofErr w:type="gramEnd"/>
      <w:r w:rsidRPr="00D0581A">
        <w:rPr>
          <w:rFonts w:ascii="Arial" w:hAnsi="Arial" w:cs="Arial"/>
          <w:sz w:val="24"/>
        </w:rPr>
        <w:t xml:space="preserve"> объектов капитального строительства, участвующих в предоставлении муниципальной услуги (далее - организации (органы), участвующие в предоставлении муниципальной услуги), государственного казенного учре</w:t>
      </w:r>
      <w:r w:rsidRPr="00D0581A">
        <w:rPr>
          <w:rFonts w:ascii="Arial" w:hAnsi="Arial" w:cs="Arial"/>
          <w:sz w:val="24"/>
        </w:rPr>
        <w:t>ждения Волгоградской области «Многофункциональный центр предоставления государственных и муниципальных услуг» (далее - МФЦ):</w:t>
      </w:r>
    </w:p>
    <w:p w:rsidR="00C550FD" w:rsidRPr="00D0581A" w:rsidRDefault="00C550FD">
      <w:pPr>
        <w:widowControl w:val="0"/>
        <w:ind w:firstLine="709"/>
        <w:jc w:val="both"/>
        <w:rPr>
          <w:rFonts w:ascii="Arial" w:hAnsi="Arial" w:cs="Arial"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2388"/>
        <w:gridCol w:w="2400"/>
        <w:gridCol w:w="2160"/>
        <w:gridCol w:w="2141"/>
      </w:tblGrid>
      <w:tr w:rsidR="00C550FD" w:rsidRPr="00D0581A">
        <w:trPr>
          <w:trHeight w:val="360"/>
        </w:trPr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50FD" w:rsidRPr="00D0581A" w:rsidRDefault="00B302C7">
            <w:pPr>
              <w:jc w:val="both"/>
              <w:rPr>
                <w:rFonts w:ascii="Arial" w:hAnsi="Arial" w:cs="Arial"/>
                <w:sz w:val="24"/>
              </w:rPr>
            </w:pPr>
            <w:r w:rsidRPr="00D0581A">
              <w:rPr>
                <w:rFonts w:ascii="Arial" w:hAnsi="Arial" w:cs="Arial"/>
                <w:sz w:val="24"/>
              </w:rPr>
              <w:t xml:space="preserve">№ </w:t>
            </w:r>
            <w:proofErr w:type="gramStart"/>
            <w:r w:rsidRPr="00D0581A">
              <w:rPr>
                <w:rFonts w:ascii="Arial" w:hAnsi="Arial" w:cs="Arial"/>
                <w:sz w:val="24"/>
              </w:rPr>
              <w:t>п</w:t>
            </w:r>
            <w:proofErr w:type="gramEnd"/>
            <w:r w:rsidRPr="00D0581A">
              <w:rPr>
                <w:rFonts w:ascii="Arial" w:hAnsi="Arial" w:cs="Arial"/>
                <w:sz w:val="24"/>
              </w:rPr>
              <w:t>/п</w:t>
            </w:r>
          </w:p>
        </w:tc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50FD" w:rsidRPr="00D0581A" w:rsidRDefault="00B302C7">
            <w:pPr>
              <w:jc w:val="both"/>
              <w:rPr>
                <w:rFonts w:ascii="Arial" w:hAnsi="Arial" w:cs="Arial"/>
                <w:sz w:val="24"/>
              </w:rPr>
            </w:pPr>
            <w:r w:rsidRPr="00D0581A">
              <w:rPr>
                <w:rFonts w:ascii="Arial" w:hAnsi="Arial" w:cs="Arial"/>
                <w:sz w:val="24"/>
              </w:rPr>
              <w:t>Наименование организации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50FD" w:rsidRPr="00D0581A" w:rsidRDefault="00B302C7">
            <w:pPr>
              <w:jc w:val="both"/>
              <w:rPr>
                <w:rFonts w:ascii="Arial" w:hAnsi="Arial" w:cs="Arial"/>
                <w:sz w:val="24"/>
              </w:rPr>
            </w:pPr>
            <w:r w:rsidRPr="00D0581A">
              <w:rPr>
                <w:rFonts w:ascii="Arial" w:hAnsi="Arial" w:cs="Arial"/>
                <w:sz w:val="24"/>
              </w:rPr>
              <w:t>Место нахождения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50FD" w:rsidRPr="00D0581A" w:rsidRDefault="00B302C7">
            <w:pPr>
              <w:jc w:val="both"/>
              <w:rPr>
                <w:rFonts w:ascii="Arial" w:hAnsi="Arial" w:cs="Arial"/>
                <w:sz w:val="24"/>
              </w:rPr>
            </w:pPr>
            <w:r w:rsidRPr="00D0581A">
              <w:rPr>
                <w:rFonts w:ascii="Arial" w:hAnsi="Arial" w:cs="Arial"/>
                <w:sz w:val="24"/>
              </w:rPr>
              <w:t>График работы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50FD" w:rsidRPr="00D0581A" w:rsidRDefault="00B302C7">
            <w:pPr>
              <w:jc w:val="both"/>
              <w:rPr>
                <w:rFonts w:ascii="Arial" w:hAnsi="Arial" w:cs="Arial"/>
                <w:sz w:val="24"/>
              </w:rPr>
            </w:pPr>
            <w:r w:rsidRPr="00D0581A">
              <w:rPr>
                <w:rFonts w:ascii="Arial" w:hAnsi="Arial" w:cs="Arial"/>
                <w:sz w:val="24"/>
              </w:rPr>
              <w:t>Контактные телефоны</w:t>
            </w:r>
          </w:p>
        </w:tc>
      </w:tr>
      <w:tr w:rsidR="00C550FD" w:rsidRPr="00D0581A">
        <w:trPr>
          <w:trHeight w:val="360"/>
        </w:trPr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50FD" w:rsidRPr="00D0581A" w:rsidRDefault="00B302C7">
            <w:pPr>
              <w:jc w:val="both"/>
              <w:rPr>
                <w:rFonts w:ascii="Arial" w:hAnsi="Arial" w:cs="Arial"/>
                <w:sz w:val="24"/>
              </w:rPr>
            </w:pPr>
            <w:r w:rsidRPr="00D0581A"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50FD" w:rsidRPr="00D0581A" w:rsidRDefault="00B302C7">
            <w:pPr>
              <w:jc w:val="both"/>
              <w:rPr>
                <w:rFonts w:ascii="Arial" w:hAnsi="Arial" w:cs="Arial"/>
                <w:sz w:val="24"/>
              </w:rPr>
            </w:pPr>
            <w:r w:rsidRPr="00D0581A">
              <w:rPr>
                <w:rFonts w:ascii="Arial" w:hAnsi="Arial" w:cs="Arial"/>
                <w:sz w:val="24"/>
              </w:rPr>
              <w:t>Администрация Атамановского сельского поселен</w:t>
            </w:r>
            <w:r w:rsidRPr="00D0581A">
              <w:rPr>
                <w:rFonts w:ascii="Arial" w:hAnsi="Arial" w:cs="Arial"/>
                <w:sz w:val="24"/>
              </w:rPr>
              <w:t>ия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50FD" w:rsidRPr="00D0581A" w:rsidRDefault="00B302C7">
            <w:pPr>
              <w:jc w:val="both"/>
              <w:rPr>
                <w:rFonts w:ascii="Arial" w:hAnsi="Arial" w:cs="Arial"/>
                <w:sz w:val="24"/>
              </w:rPr>
            </w:pPr>
            <w:r w:rsidRPr="00D0581A">
              <w:rPr>
                <w:rFonts w:ascii="Arial" w:hAnsi="Arial" w:cs="Arial"/>
                <w:sz w:val="24"/>
              </w:rPr>
              <w:t xml:space="preserve">ул. Центральная, 75, х. Атамановка, Даниловский район, </w:t>
            </w:r>
            <w:r w:rsidRPr="00D0581A">
              <w:rPr>
                <w:rFonts w:ascii="Arial" w:hAnsi="Arial" w:cs="Arial"/>
                <w:sz w:val="24"/>
              </w:rPr>
              <w:lastRenderedPageBreak/>
              <w:t>Волгоградская область, 403388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50FD" w:rsidRPr="00D0581A" w:rsidRDefault="00B302C7">
            <w:pPr>
              <w:jc w:val="both"/>
              <w:rPr>
                <w:rFonts w:ascii="Arial" w:hAnsi="Arial" w:cs="Arial"/>
                <w:sz w:val="24"/>
              </w:rPr>
            </w:pPr>
            <w:r w:rsidRPr="00D0581A">
              <w:rPr>
                <w:rFonts w:ascii="Arial" w:hAnsi="Arial" w:cs="Arial"/>
                <w:sz w:val="24"/>
              </w:rPr>
              <w:lastRenderedPageBreak/>
              <w:t xml:space="preserve">График работы: </w:t>
            </w:r>
            <w:proofErr w:type="spellStart"/>
            <w:proofErr w:type="gramStart"/>
            <w:r w:rsidRPr="00D0581A">
              <w:rPr>
                <w:rFonts w:ascii="Arial" w:hAnsi="Arial" w:cs="Arial"/>
                <w:sz w:val="24"/>
              </w:rPr>
              <w:t>Пн</w:t>
            </w:r>
            <w:proofErr w:type="spellEnd"/>
            <w:proofErr w:type="gramEnd"/>
            <w:r w:rsidRPr="00D0581A">
              <w:rPr>
                <w:rFonts w:ascii="Arial" w:hAnsi="Arial" w:cs="Arial"/>
                <w:sz w:val="24"/>
              </w:rPr>
              <w:t xml:space="preserve"> - </w:t>
            </w:r>
            <w:proofErr w:type="spellStart"/>
            <w:r w:rsidRPr="00D0581A">
              <w:rPr>
                <w:rFonts w:ascii="Arial" w:hAnsi="Arial" w:cs="Arial"/>
                <w:sz w:val="24"/>
              </w:rPr>
              <w:t>Пт</w:t>
            </w:r>
            <w:proofErr w:type="spellEnd"/>
            <w:r w:rsidRPr="00D0581A">
              <w:rPr>
                <w:rFonts w:ascii="Arial" w:hAnsi="Arial" w:cs="Arial"/>
                <w:sz w:val="24"/>
              </w:rPr>
              <w:t>: 8:00 - 16:00, перерыв: 12:00 - 13:00</w:t>
            </w:r>
          </w:p>
          <w:p w:rsidR="00C550FD" w:rsidRPr="00D0581A" w:rsidRDefault="00B302C7">
            <w:pPr>
              <w:jc w:val="both"/>
              <w:rPr>
                <w:rFonts w:ascii="Arial" w:hAnsi="Arial" w:cs="Arial"/>
                <w:sz w:val="24"/>
              </w:rPr>
            </w:pPr>
            <w:proofErr w:type="spellStart"/>
            <w:proofErr w:type="gramStart"/>
            <w:r w:rsidRPr="00D0581A">
              <w:rPr>
                <w:rFonts w:ascii="Arial" w:hAnsi="Arial" w:cs="Arial"/>
                <w:sz w:val="24"/>
              </w:rPr>
              <w:lastRenderedPageBreak/>
              <w:t>Сб</w:t>
            </w:r>
            <w:proofErr w:type="spellEnd"/>
            <w:proofErr w:type="gramEnd"/>
            <w:r w:rsidRPr="00D0581A">
              <w:rPr>
                <w:rFonts w:ascii="Arial" w:hAnsi="Arial" w:cs="Arial"/>
                <w:sz w:val="24"/>
              </w:rPr>
              <w:t xml:space="preserve">, </w:t>
            </w:r>
            <w:proofErr w:type="spellStart"/>
            <w:r w:rsidRPr="00D0581A">
              <w:rPr>
                <w:rFonts w:ascii="Arial" w:hAnsi="Arial" w:cs="Arial"/>
                <w:sz w:val="24"/>
              </w:rPr>
              <w:t>Вс</w:t>
            </w:r>
            <w:proofErr w:type="spellEnd"/>
            <w:r w:rsidRPr="00D0581A">
              <w:rPr>
                <w:rFonts w:ascii="Arial" w:hAnsi="Arial" w:cs="Arial"/>
                <w:sz w:val="24"/>
              </w:rPr>
              <w:t>: Выходной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50FD" w:rsidRPr="00D0581A" w:rsidRDefault="00B302C7">
            <w:pPr>
              <w:jc w:val="both"/>
              <w:rPr>
                <w:rFonts w:ascii="Arial" w:hAnsi="Arial" w:cs="Arial"/>
                <w:sz w:val="24"/>
              </w:rPr>
            </w:pPr>
            <w:r w:rsidRPr="00D0581A">
              <w:rPr>
                <w:rFonts w:ascii="Arial" w:hAnsi="Arial" w:cs="Arial"/>
                <w:sz w:val="24"/>
              </w:rPr>
              <w:lastRenderedPageBreak/>
              <w:t>Телефон: 8(84461) 5-77-23</w:t>
            </w:r>
          </w:p>
          <w:p w:rsidR="00C550FD" w:rsidRPr="00D0581A" w:rsidRDefault="00B302C7">
            <w:pPr>
              <w:jc w:val="both"/>
              <w:rPr>
                <w:rFonts w:ascii="Arial" w:hAnsi="Arial" w:cs="Arial"/>
                <w:sz w:val="24"/>
              </w:rPr>
            </w:pPr>
            <w:proofErr w:type="spellStart"/>
            <w:r w:rsidRPr="00D0581A">
              <w:rPr>
                <w:rFonts w:ascii="Arial" w:hAnsi="Arial" w:cs="Arial"/>
                <w:sz w:val="24"/>
              </w:rPr>
              <w:t>Email</w:t>
            </w:r>
            <w:proofErr w:type="spellEnd"/>
            <w:r w:rsidRPr="00D0581A">
              <w:rPr>
                <w:rFonts w:ascii="Arial" w:hAnsi="Arial" w:cs="Arial"/>
                <w:sz w:val="24"/>
              </w:rPr>
              <w:t>: </w:t>
            </w:r>
            <w:r w:rsidRPr="00D0581A">
              <w:rPr>
                <w:rFonts w:ascii="Arial" w:hAnsi="Arial" w:cs="Arial"/>
                <w:sz w:val="24"/>
              </w:rPr>
              <w:t>atamanovka-34@yandex.ru</w:t>
            </w:r>
          </w:p>
          <w:p w:rsidR="00C550FD" w:rsidRPr="00D0581A" w:rsidRDefault="00C550FD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C550FD" w:rsidRPr="00D0581A">
        <w:trPr>
          <w:trHeight w:val="360"/>
        </w:trPr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50FD" w:rsidRPr="00D0581A" w:rsidRDefault="00B302C7">
            <w:pPr>
              <w:jc w:val="both"/>
              <w:rPr>
                <w:rFonts w:ascii="Arial" w:hAnsi="Arial" w:cs="Arial"/>
                <w:sz w:val="24"/>
              </w:rPr>
            </w:pPr>
            <w:r w:rsidRPr="00D0581A">
              <w:rPr>
                <w:rFonts w:ascii="Arial" w:hAnsi="Arial" w:cs="Arial"/>
                <w:sz w:val="24"/>
              </w:rPr>
              <w:lastRenderedPageBreak/>
              <w:t>2</w:t>
            </w:r>
          </w:p>
        </w:tc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50FD" w:rsidRPr="00D0581A" w:rsidRDefault="00B302C7">
            <w:pPr>
              <w:jc w:val="both"/>
              <w:rPr>
                <w:rFonts w:ascii="Arial" w:hAnsi="Arial" w:cs="Arial"/>
                <w:sz w:val="24"/>
              </w:rPr>
            </w:pPr>
            <w:r w:rsidRPr="00D0581A">
              <w:rPr>
                <w:rFonts w:ascii="Arial" w:hAnsi="Arial" w:cs="Arial"/>
                <w:sz w:val="24"/>
              </w:rPr>
              <w:t>Отдел по работе с заявителями</w:t>
            </w:r>
            <w:r w:rsidRPr="00D0581A">
              <w:rPr>
                <w:rFonts w:ascii="Arial" w:hAnsi="Arial" w:cs="Arial"/>
                <w:sz w:val="24"/>
              </w:rPr>
              <w:t xml:space="preserve"> Даниловского района Волгоградской области УРЗ ГКУ ВО "МФЦ"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50FD" w:rsidRPr="00D0581A" w:rsidRDefault="00B302C7">
            <w:pPr>
              <w:jc w:val="both"/>
              <w:rPr>
                <w:rFonts w:ascii="Arial" w:hAnsi="Arial" w:cs="Arial"/>
                <w:sz w:val="24"/>
              </w:rPr>
            </w:pPr>
            <w:r w:rsidRPr="00D0581A">
              <w:rPr>
                <w:rFonts w:ascii="Arial" w:hAnsi="Arial" w:cs="Arial"/>
                <w:sz w:val="24"/>
              </w:rPr>
              <w:t xml:space="preserve">ул. </w:t>
            </w:r>
            <w:proofErr w:type="spellStart"/>
            <w:r w:rsidRPr="00D0581A">
              <w:rPr>
                <w:rFonts w:ascii="Arial" w:hAnsi="Arial" w:cs="Arial"/>
                <w:sz w:val="24"/>
              </w:rPr>
              <w:t>Федорцова</w:t>
            </w:r>
            <w:proofErr w:type="spellEnd"/>
            <w:r w:rsidRPr="00D0581A">
              <w:rPr>
                <w:rFonts w:ascii="Arial" w:hAnsi="Arial" w:cs="Arial"/>
                <w:sz w:val="24"/>
              </w:rPr>
              <w:t xml:space="preserve">, 24, </w:t>
            </w:r>
            <w:proofErr w:type="spellStart"/>
            <w:r w:rsidRPr="00D0581A">
              <w:rPr>
                <w:rFonts w:ascii="Arial" w:hAnsi="Arial" w:cs="Arial"/>
                <w:sz w:val="24"/>
              </w:rPr>
              <w:t>р.п</w:t>
            </w:r>
            <w:proofErr w:type="spellEnd"/>
            <w:r w:rsidRPr="00D0581A">
              <w:rPr>
                <w:rFonts w:ascii="Arial" w:hAnsi="Arial" w:cs="Arial"/>
                <w:sz w:val="24"/>
              </w:rPr>
              <w:t>. Даниловка, Волгоградская область, 403371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50FD" w:rsidRPr="00D0581A" w:rsidRDefault="00B302C7">
            <w:pPr>
              <w:jc w:val="both"/>
              <w:rPr>
                <w:rFonts w:ascii="Arial" w:hAnsi="Arial" w:cs="Arial"/>
                <w:sz w:val="24"/>
              </w:rPr>
            </w:pPr>
            <w:r w:rsidRPr="00D0581A">
              <w:rPr>
                <w:rFonts w:ascii="Arial" w:hAnsi="Arial" w:cs="Arial"/>
                <w:sz w:val="24"/>
              </w:rPr>
              <w:t>График работы:</w:t>
            </w:r>
            <w:r w:rsidRPr="00D0581A">
              <w:rPr>
                <w:rFonts w:ascii="Arial" w:hAnsi="Arial" w:cs="Arial"/>
                <w:sz w:val="24"/>
              </w:rPr>
              <w:br/>
            </w:r>
            <w:proofErr w:type="spellStart"/>
            <w:proofErr w:type="gramStart"/>
            <w:r w:rsidRPr="00D0581A">
              <w:rPr>
                <w:rFonts w:ascii="Arial" w:hAnsi="Arial" w:cs="Arial"/>
                <w:sz w:val="24"/>
              </w:rPr>
              <w:t>Пн</w:t>
            </w:r>
            <w:proofErr w:type="spellEnd"/>
            <w:proofErr w:type="gramEnd"/>
            <w:r w:rsidRPr="00D0581A">
              <w:rPr>
                <w:rFonts w:ascii="Arial" w:hAnsi="Arial" w:cs="Arial"/>
                <w:sz w:val="24"/>
              </w:rPr>
              <w:t>: 09:00 - 20:00</w:t>
            </w:r>
            <w:r w:rsidRPr="00D0581A">
              <w:rPr>
                <w:rFonts w:ascii="Arial" w:hAnsi="Arial" w:cs="Arial"/>
                <w:sz w:val="24"/>
              </w:rPr>
              <w:br/>
            </w:r>
            <w:r w:rsidRPr="00D0581A">
              <w:rPr>
                <w:rFonts w:ascii="Arial" w:hAnsi="Arial" w:cs="Arial"/>
                <w:sz w:val="24"/>
              </w:rPr>
              <w:t xml:space="preserve">Вт, Ср, </w:t>
            </w:r>
            <w:proofErr w:type="spellStart"/>
            <w:r w:rsidRPr="00D0581A">
              <w:rPr>
                <w:rFonts w:ascii="Arial" w:hAnsi="Arial" w:cs="Arial"/>
                <w:sz w:val="24"/>
              </w:rPr>
              <w:t>Чт</w:t>
            </w:r>
            <w:proofErr w:type="spellEnd"/>
            <w:r w:rsidRPr="00D0581A">
              <w:rPr>
                <w:rFonts w:ascii="Arial" w:hAnsi="Arial" w:cs="Arial"/>
                <w:sz w:val="24"/>
              </w:rPr>
              <w:t xml:space="preserve">, </w:t>
            </w:r>
            <w:proofErr w:type="spellStart"/>
            <w:r w:rsidRPr="00D0581A">
              <w:rPr>
                <w:rFonts w:ascii="Arial" w:hAnsi="Arial" w:cs="Arial"/>
                <w:sz w:val="24"/>
              </w:rPr>
              <w:t>Пт</w:t>
            </w:r>
            <w:proofErr w:type="spellEnd"/>
            <w:r w:rsidRPr="00D0581A">
              <w:rPr>
                <w:rFonts w:ascii="Arial" w:hAnsi="Arial" w:cs="Arial"/>
                <w:sz w:val="24"/>
              </w:rPr>
              <w:t>: 09:00 - 18:00</w:t>
            </w:r>
            <w:r w:rsidRPr="00D0581A">
              <w:rPr>
                <w:rFonts w:ascii="Arial" w:hAnsi="Arial" w:cs="Arial"/>
                <w:sz w:val="24"/>
              </w:rPr>
              <w:br/>
            </w:r>
            <w:proofErr w:type="spellStart"/>
            <w:r w:rsidRPr="00D0581A">
              <w:rPr>
                <w:rFonts w:ascii="Arial" w:hAnsi="Arial" w:cs="Arial"/>
                <w:sz w:val="24"/>
              </w:rPr>
              <w:t>Сб</w:t>
            </w:r>
            <w:proofErr w:type="spellEnd"/>
            <w:r w:rsidRPr="00D0581A">
              <w:rPr>
                <w:rFonts w:ascii="Arial" w:hAnsi="Arial" w:cs="Arial"/>
                <w:sz w:val="24"/>
              </w:rPr>
              <w:t>: 09:00 - 15:30</w:t>
            </w:r>
            <w:r w:rsidRPr="00D0581A">
              <w:rPr>
                <w:rFonts w:ascii="Arial" w:hAnsi="Arial" w:cs="Arial"/>
                <w:sz w:val="24"/>
              </w:rPr>
              <w:br/>
            </w:r>
            <w:proofErr w:type="spellStart"/>
            <w:r w:rsidRPr="00D0581A">
              <w:rPr>
                <w:rFonts w:ascii="Arial" w:hAnsi="Arial" w:cs="Arial"/>
                <w:sz w:val="24"/>
              </w:rPr>
              <w:t>Вс</w:t>
            </w:r>
            <w:proofErr w:type="spellEnd"/>
            <w:r w:rsidRPr="00D0581A">
              <w:rPr>
                <w:rFonts w:ascii="Arial" w:hAnsi="Arial" w:cs="Arial"/>
                <w:sz w:val="24"/>
              </w:rPr>
              <w:t>: Выходной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50FD" w:rsidRPr="00D0581A" w:rsidRDefault="00B302C7">
            <w:pPr>
              <w:jc w:val="both"/>
              <w:rPr>
                <w:rFonts w:ascii="Arial" w:hAnsi="Arial" w:cs="Arial"/>
                <w:sz w:val="24"/>
              </w:rPr>
            </w:pPr>
            <w:r w:rsidRPr="00D0581A">
              <w:rPr>
                <w:rFonts w:ascii="Arial" w:hAnsi="Arial" w:cs="Arial"/>
                <w:sz w:val="24"/>
              </w:rPr>
              <w:t>Телефон: </w:t>
            </w:r>
            <w:hyperlink r:id="rId7" w:history="1">
              <w:r w:rsidRPr="00D0581A">
                <w:rPr>
                  <w:rFonts w:ascii="Arial" w:hAnsi="Arial" w:cs="Arial"/>
                  <w:sz w:val="24"/>
                </w:rPr>
                <w:t>8</w:t>
              </w:r>
              <w:r w:rsidRPr="00D0581A">
                <w:rPr>
                  <w:rFonts w:ascii="Arial" w:hAnsi="Arial" w:cs="Arial"/>
                  <w:sz w:val="24"/>
                </w:rPr>
                <w:t>(84461) 5-00-61</w:t>
              </w:r>
            </w:hyperlink>
          </w:p>
          <w:p w:rsidR="00C550FD" w:rsidRPr="00D0581A" w:rsidRDefault="00B302C7">
            <w:pPr>
              <w:jc w:val="both"/>
              <w:rPr>
                <w:rFonts w:ascii="Arial" w:hAnsi="Arial" w:cs="Arial"/>
                <w:sz w:val="24"/>
              </w:rPr>
            </w:pPr>
            <w:proofErr w:type="spellStart"/>
            <w:r w:rsidRPr="00D0581A">
              <w:rPr>
                <w:rFonts w:ascii="Arial" w:hAnsi="Arial" w:cs="Arial"/>
                <w:sz w:val="24"/>
              </w:rPr>
              <w:t>Email</w:t>
            </w:r>
            <w:proofErr w:type="spellEnd"/>
            <w:r w:rsidRPr="00D0581A">
              <w:rPr>
                <w:rFonts w:ascii="Arial" w:hAnsi="Arial" w:cs="Arial"/>
                <w:sz w:val="24"/>
              </w:rPr>
              <w:t>: </w:t>
            </w:r>
            <w:hyperlink r:id="rId8" w:history="1">
              <w:r w:rsidRPr="00D0581A">
                <w:rPr>
                  <w:rFonts w:ascii="Arial" w:hAnsi="Arial" w:cs="Arial"/>
                  <w:sz w:val="24"/>
                </w:rPr>
                <w:t>mfc061@volganet.ru</w:t>
              </w:r>
            </w:hyperlink>
          </w:p>
          <w:p w:rsidR="00C550FD" w:rsidRPr="00D0581A" w:rsidRDefault="00C550FD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</w:tbl>
    <w:p w:rsidR="00C550FD" w:rsidRPr="00D0581A" w:rsidRDefault="00C550FD">
      <w:pPr>
        <w:widowControl w:val="0"/>
        <w:ind w:firstLine="709"/>
        <w:jc w:val="both"/>
        <w:rPr>
          <w:rFonts w:ascii="Arial" w:hAnsi="Arial" w:cs="Arial"/>
          <w:sz w:val="24"/>
        </w:rPr>
      </w:pPr>
    </w:p>
    <w:p w:rsidR="00C550FD" w:rsidRPr="00D0581A" w:rsidRDefault="00B302C7">
      <w:pPr>
        <w:widowControl w:val="0"/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Информацию о местонахождении и графиках работы МФЦ также мож</w:t>
      </w:r>
      <w:r w:rsidRPr="00D0581A">
        <w:rPr>
          <w:rFonts w:ascii="Arial" w:hAnsi="Arial" w:cs="Arial"/>
          <w:sz w:val="24"/>
        </w:rPr>
        <w:t>но получить с использованием Единого портала сети центров и офисов «Мои документы» (МФЦ) Волгоградской области(</w:t>
      </w:r>
      <w:hyperlink r:id="rId9" w:history="1">
        <w:r w:rsidRPr="00D0581A">
          <w:rPr>
            <w:rStyle w:val="af4"/>
            <w:rFonts w:ascii="Arial" w:hAnsi="Arial" w:cs="Arial"/>
            <w:color w:val="000000"/>
            <w:sz w:val="24"/>
            <w:u w:val="none"/>
          </w:rPr>
          <w:t>http://mfc.volganet.ru</w:t>
        </w:r>
      </w:hyperlink>
      <w:r w:rsidRPr="00D0581A">
        <w:rPr>
          <w:rFonts w:ascii="Arial" w:hAnsi="Arial" w:cs="Arial"/>
          <w:sz w:val="24"/>
        </w:rPr>
        <w:t>).</w:t>
      </w:r>
      <w:bookmarkStart w:id="3" w:name="_Hlk58492645"/>
    </w:p>
    <w:bookmarkEnd w:id="3"/>
    <w:p w:rsidR="00C550FD" w:rsidRPr="00D0581A" w:rsidRDefault="00B302C7">
      <w:pPr>
        <w:widowControl w:val="0"/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1.3.2. Информацию о порядке предоставления муниципальной услуги заявитель может пол</w:t>
      </w:r>
      <w:r w:rsidRPr="00D0581A">
        <w:rPr>
          <w:rFonts w:ascii="Arial" w:hAnsi="Arial" w:cs="Arial"/>
          <w:sz w:val="24"/>
        </w:rPr>
        <w:t>учить:</w:t>
      </w:r>
    </w:p>
    <w:p w:rsidR="00C550FD" w:rsidRPr="00D0581A" w:rsidRDefault="00B302C7">
      <w:pPr>
        <w:widowControl w:val="0"/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непосредственно в администрации Атамановского сельского поселения Даниловского муниципального района Волгоградской области (информационные стенды, устное информирование по телефону, а также на личном приеме муниципальными служащими администрации Ата</w:t>
      </w:r>
      <w:r w:rsidRPr="00D0581A">
        <w:rPr>
          <w:rFonts w:ascii="Arial" w:hAnsi="Arial" w:cs="Arial"/>
          <w:sz w:val="24"/>
        </w:rPr>
        <w:t>мановского сельского поселения Даниловского муниципального района Волгоградской области);</w:t>
      </w:r>
    </w:p>
    <w:p w:rsidR="00C550FD" w:rsidRPr="00D0581A" w:rsidRDefault="00B302C7">
      <w:pPr>
        <w:widowControl w:val="0"/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по почте, в том числе электронной (atamanovka-34@yandex.ru), в случае письменного обращения заявителя;</w:t>
      </w:r>
    </w:p>
    <w:p w:rsidR="00C550FD" w:rsidRPr="00D0581A" w:rsidRDefault="00B302C7">
      <w:pPr>
        <w:widowControl w:val="0"/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 xml:space="preserve">в сети Интернет на официальном сайте администрации </w:t>
      </w:r>
      <w:r w:rsidRPr="00D0581A">
        <w:rPr>
          <w:rFonts w:ascii="Arial" w:hAnsi="Arial" w:cs="Arial"/>
          <w:sz w:val="24"/>
        </w:rPr>
        <w:t>Атамановского сельского поселения Даниловского муниципального района Волгоградской области (https://atamanovka-34.ru/), на Едином портале государственных и муниципальных услуг (функций), являющемся федеральной государственной информационной системой, обесп</w:t>
      </w:r>
      <w:r w:rsidRPr="00D0581A">
        <w:rPr>
          <w:rFonts w:ascii="Arial" w:hAnsi="Arial" w:cs="Arial"/>
          <w:sz w:val="24"/>
        </w:rPr>
        <w:t>ечивающей предоставление государственных и муниципальных услуг в электронной форме (далее - Единый портал государственных и муниципальных услуг) (www.gosuslugi.ru).</w:t>
      </w:r>
    </w:p>
    <w:p w:rsidR="00C550FD" w:rsidRPr="00D0581A" w:rsidRDefault="00C550FD">
      <w:pPr>
        <w:widowControl w:val="0"/>
        <w:ind w:firstLine="709"/>
        <w:jc w:val="both"/>
        <w:outlineLvl w:val="1"/>
        <w:rPr>
          <w:rFonts w:ascii="Arial" w:hAnsi="Arial" w:cs="Arial"/>
          <w:sz w:val="24"/>
        </w:rPr>
      </w:pPr>
    </w:p>
    <w:p w:rsidR="00C550FD" w:rsidRPr="00D0581A" w:rsidRDefault="00B302C7">
      <w:pPr>
        <w:widowControl w:val="0"/>
        <w:ind w:firstLine="709"/>
        <w:jc w:val="center"/>
        <w:outlineLvl w:val="1"/>
        <w:rPr>
          <w:rFonts w:ascii="Arial" w:hAnsi="Arial" w:cs="Arial"/>
          <w:b/>
          <w:sz w:val="24"/>
        </w:rPr>
      </w:pPr>
      <w:r w:rsidRPr="00D0581A">
        <w:rPr>
          <w:rFonts w:ascii="Arial" w:hAnsi="Arial" w:cs="Arial"/>
          <w:b/>
          <w:sz w:val="24"/>
        </w:rPr>
        <w:t>2. Стандарт предоставления муниципальной услуги</w:t>
      </w:r>
    </w:p>
    <w:p w:rsidR="00C550FD" w:rsidRPr="00D0581A" w:rsidRDefault="00C550FD">
      <w:pPr>
        <w:widowControl w:val="0"/>
        <w:ind w:firstLine="709"/>
        <w:jc w:val="both"/>
        <w:rPr>
          <w:rFonts w:ascii="Arial" w:hAnsi="Arial" w:cs="Arial"/>
          <w:sz w:val="24"/>
        </w:rPr>
      </w:pPr>
    </w:p>
    <w:p w:rsidR="00C550FD" w:rsidRPr="00D0581A" w:rsidRDefault="00B302C7">
      <w:pPr>
        <w:pStyle w:val="ConsPlusNonformat"/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 xml:space="preserve">2.1. Наименование муниципальной услуги - </w:t>
      </w:r>
      <w:r w:rsidRPr="00D0581A">
        <w:rPr>
          <w:rFonts w:ascii="Arial" w:hAnsi="Arial" w:cs="Arial"/>
          <w:sz w:val="24"/>
        </w:rPr>
        <w:t xml:space="preserve">«Признание граждан </w:t>
      </w:r>
      <w:proofErr w:type="gramStart"/>
      <w:r w:rsidRPr="00D0581A">
        <w:rPr>
          <w:rFonts w:ascii="Arial" w:hAnsi="Arial" w:cs="Arial"/>
          <w:sz w:val="24"/>
        </w:rPr>
        <w:t>малоимущими</w:t>
      </w:r>
      <w:proofErr w:type="gramEnd"/>
      <w:r w:rsidRPr="00D0581A">
        <w:rPr>
          <w:rFonts w:ascii="Arial" w:hAnsi="Arial" w:cs="Arial"/>
          <w:sz w:val="24"/>
        </w:rPr>
        <w:t xml:space="preserve"> в целях предоставления им по договорам социального найма жилых помещений муниципального жилищного фонда Атамановского сельского поселения Даниловского муниципального района Волгоградской области». 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2.2. Органом, предоставляющ</w:t>
      </w:r>
      <w:r w:rsidRPr="00D0581A">
        <w:rPr>
          <w:rFonts w:ascii="Arial" w:hAnsi="Arial" w:cs="Arial"/>
          <w:sz w:val="24"/>
        </w:rPr>
        <w:t>им муниципальную услугу, является администрация Атамановского сельского поселения Даниловского муниципального района Волгоградской области (далее - уполномоченный орган).</w:t>
      </w:r>
    </w:p>
    <w:p w:rsidR="00C550FD" w:rsidRPr="00D0581A" w:rsidRDefault="00B302C7">
      <w:pPr>
        <w:widowControl w:val="0"/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2.3. Результатом предоставления муниципальной услуги является: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 xml:space="preserve">- решение </w:t>
      </w:r>
      <w:r w:rsidRPr="00D0581A">
        <w:rPr>
          <w:rFonts w:ascii="Arial" w:hAnsi="Arial" w:cs="Arial"/>
          <w:sz w:val="24"/>
        </w:rPr>
        <w:t xml:space="preserve">уполномоченного органа в виде заключения о признании гражданина и членов его семьи либо одиноко проживающего гражданина </w:t>
      </w:r>
      <w:proofErr w:type="gramStart"/>
      <w:r w:rsidRPr="00D0581A">
        <w:rPr>
          <w:rFonts w:ascii="Arial" w:hAnsi="Arial" w:cs="Arial"/>
          <w:sz w:val="24"/>
        </w:rPr>
        <w:t>малоимущими</w:t>
      </w:r>
      <w:proofErr w:type="gramEnd"/>
      <w:r w:rsidRPr="00D0581A">
        <w:rPr>
          <w:rFonts w:ascii="Arial" w:hAnsi="Arial" w:cs="Arial"/>
          <w:sz w:val="24"/>
        </w:rPr>
        <w:t>;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- решение уполномоченного органа в виде заключения об отказе в признании гражданина и членов его семьи либо одиноко прожива</w:t>
      </w:r>
      <w:r w:rsidRPr="00D0581A">
        <w:rPr>
          <w:rFonts w:ascii="Arial" w:hAnsi="Arial" w:cs="Arial"/>
          <w:sz w:val="24"/>
        </w:rPr>
        <w:t xml:space="preserve">ющего гражданина </w:t>
      </w:r>
      <w:proofErr w:type="gramStart"/>
      <w:r w:rsidRPr="00D0581A">
        <w:rPr>
          <w:rFonts w:ascii="Arial" w:hAnsi="Arial" w:cs="Arial"/>
          <w:sz w:val="24"/>
        </w:rPr>
        <w:t>малоимущими</w:t>
      </w:r>
      <w:proofErr w:type="gramEnd"/>
      <w:r w:rsidRPr="00D0581A">
        <w:rPr>
          <w:rFonts w:ascii="Arial" w:hAnsi="Arial" w:cs="Arial"/>
          <w:sz w:val="24"/>
        </w:rPr>
        <w:t>.</w:t>
      </w:r>
    </w:p>
    <w:p w:rsidR="00C550FD" w:rsidRPr="00D0581A" w:rsidRDefault="00B302C7">
      <w:pPr>
        <w:widowControl w:val="0"/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2.4. Срок предоставления муниципальной услуги.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 xml:space="preserve">Решение уполномоченного органа о признании (об отказе в признании) гражданина и членов его семьи либо одиноко проживающего гражданина </w:t>
      </w:r>
      <w:proofErr w:type="gramStart"/>
      <w:r w:rsidRPr="00D0581A">
        <w:rPr>
          <w:rFonts w:ascii="Arial" w:hAnsi="Arial" w:cs="Arial"/>
          <w:sz w:val="24"/>
        </w:rPr>
        <w:t>малоимущими</w:t>
      </w:r>
      <w:proofErr w:type="gramEnd"/>
      <w:r w:rsidRPr="00D0581A">
        <w:rPr>
          <w:rFonts w:ascii="Arial" w:hAnsi="Arial" w:cs="Arial"/>
          <w:sz w:val="24"/>
        </w:rPr>
        <w:t>, принимается по результатам рассм</w:t>
      </w:r>
      <w:r w:rsidRPr="00D0581A">
        <w:rPr>
          <w:rFonts w:ascii="Arial" w:hAnsi="Arial" w:cs="Arial"/>
          <w:sz w:val="24"/>
        </w:rPr>
        <w:t xml:space="preserve">отрения соответствующего заявления и документов, предусмотренных пунктом 2.5 настоящего </w:t>
      </w:r>
      <w:r w:rsidRPr="00D0581A">
        <w:rPr>
          <w:rFonts w:ascii="Arial" w:hAnsi="Arial" w:cs="Arial"/>
          <w:sz w:val="24"/>
        </w:rPr>
        <w:lastRenderedPageBreak/>
        <w:t>административного регламента, в течение 30 дней с даты принятия заявления и документов, обязанность по предоставлению которых возложена на заявителя.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В случае представл</w:t>
      </w:r>
      <w:r w:rsidRPr="00D0581A">
        <w:rPr>
          <w:rFonts w:ascii="Arial" w:hAnsi="Arial" w:cs="Arial"/>
          <w:sz w:val="24"/>
        </w:rPr>
        <w:t>ения заявителем заявления и документов, предусмотренных пунктом 2.5 настоящего административного регламента, через МФЦ срок предоставления муниципальной услуги исчисляется со дня передачи документов в уполномоченный орган.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Заключение о признании (об отказе</w:t>
      </w:r>
      <w:r w:rsidRPr="00D0581A">
        <w:rPr>
          <w:rFonts w:ascii="Arial" w:hAnsi="Arial" w:cs="Arial"/>
          <w:sz w:val="24"/>
        </w:rPr>
        <w:t xml:space="preserve"> в признании) гражданина и членов его семьи либо одиноко проживающего гражданина </w:t>
      </w:r>
      <w:proofErr w:type="gramStart"/>
      <w:r w:rsidRPr="00D0581A">
        <w:rPr>
          <w:rFonts w:ascii="Arial" w:hAnsi="Arial" w:cs="Arial"/>
          <w:sz w:val="24"/>
        </w:rPr>
        <w:t>малоимущими</w:t>
      </w:r>
      <w:proofErr w:type="gramEnd"/>
      <w:r w:rsidRPr="00D0581A">
        <w:rPr>
          <w:rFonts w:ascii="Arial" w:hAnsi="Arial" w:cs="Arial"/>
          <w:sz w:val="24"/>
        </w:rPr>
        <w:t xml:space="preserve"> уполномоченного органа направляется (вручается заявителю по адресу, указанному в заявлении) не позднее трех рабочих дней со дня принятия соответствующего решения.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 xml:space="preserve">В случае представления гражданином заявления о признании гражданина и членов его семьи, одиноко проживающего гражданина </w:t>
      </w:r>
      <w:proofErr w:type="gramStart"/>
      <w:r w:rsidRPr="00D0581A">
        <w:rPr>
          <w:rFonts w:ascii="Arial" w:hAnsi="Arial" w:cs="Arial"/>
          <w:sz w:val="24"/>
        </w:rPr>
        <w:t>малоимущими</w:t>
      </w:r>
      <w:proofErr w:type="gramEnd"/>
      <w:r w:rsidRPr="00D0581A">
        <w:rPr>
          <w:rFonts w:ascii="Arial" w:hAnsi="Arial" w:cs="Arial"/>
          <w:sz w:val="24"/>
        </w:rPr>
        <w:t xml:space="preserve"> в целях предоставления им жилых помещений по договорам социального найма через МФЦ документ, подтверждающий принятие решения</w:t>
      </w:r>
      <w:r w:rsidRPr="00D0581A">
        <w:rPr>
          <w:rFonts w:ascii="Arial" w:hAnsi="Arial" w:cs="Arial"/>
          <w:sz w:val="24"/>
        </w:rPr>
        <w:t>, направляется в МФЦ, если иной способ получения не указан заявителем.</w:t>
      </w:r>
    </w:p>
    <w:p w:rsidR="00C550FD" w:rsidRPr="00D0581A" w:rsidRDefault="00B302C7">
      <w:pPr>
        <w:widowControl w:val="0"/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2.5. Исчерпывающий перечень документов, необходимых для предоставления муниципальной услуги:</w:t>
      </w:r>
    </w:p>
    <w:p w:rsidR="00C550FD" w:rsidRPr="00D0581A" w:rsidRDefault="00B302C7">
      <w:pPr>
        <w:widowControl w:val="0"/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2.5.1. Самостоятельно заявитель представляет следующие документы: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1) заявление о признании г</w:t>
      </w:r>
      <w:r w:rsidRPr="00D0581A">
        <w:rPr>
          <w:rFonts w:ascii="Arial" w:hAnsi="Arial" w:cs="Arial"/>
          <w:sz w:val="24"/>
        </w:rPr>
        <w:t xml:space="preserve">ражданина и членов его семьи, одиноко проживающего гражданина </w:t>
      </w:r>
      <w:proofErr w:type="gramStart"/>
      <w:r w:rsidRPr="00D0581A">
        <w:rPr>
          <w:rFonts w:ascii="Arial" w:hAnsi="Arial" w:cs="Arial"/>
          <w:sz w:val="24"/>
        </w:rPr>
        <w:t>малоимущими</w:t>
      </w:r>
      <w:proofErr w:type="gramEnd"/>
      <w:r w:rsidRPr="00D0581A">
        <w:rPr>
          <w:rFonts w:ascii="Arial" w:hAnsi="Arial" w:cs="Arial"/>
          <w:sz w:val="24"/>
        </w:rPr>
        <w:t xml:space="preserve"> в целях предоставления им жилых помещений по договорам социального найма по форме, утвержденной уполномоченным органом исполнительной власти Волгоградской области (далее - заявление)</w:t>
      </w:r>
      <w:r w:rsidRPr="00D0581A">
        <w:rPr>
          <w:rFonts w:ascii="Arial" w:hAnsi="Arial" w:cs="Arial"/>
          <w:sz w:val="24"/>
        </w:rPr>
        <w:t>;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bookmarkStart w:id="4" w:name="Par0"/>
      <w:bookmarkEnd w:id="4"/>
      <w:r w:rsidRPr="00D0581A">
        <w:rPr>
          <w:rFonts w:ascii="Arial" w:hAnsi="Arial" w:cs="Arial"/>
          <w:sz w:val="24"/>
        </w:rPr>
        <w:t>2) паспорт гражданина Российской Федерации заявителя, каждого члена его семьи или иные документы, удостоверяющие личность;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3) свидетельства о государственной регистрации актов гражданского состояния (рождение, заключение (расторжение) брака), выданные ко</w:t>
      </w:r>
      <w:r w:rsidRPr="00D0581A">
        <w:rPr>
          <w:rFonts w:ascii="Arial" w:hAnsi="Arial" w:cs="Arial"/>
          <w:sz w:val="24"/>
        </w:rPr>
        <w:t>мпетентными органами иностранного государства, и их нотариально удостоверенный перевод на русский язык (предоставляется гражданами в случае регистрации актов гражданского состояния на территории иностранного государства);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4) сведения о членах семьи заявите</w:t>
      </w:r>
      <w:r w:rsidRPr="00D0581A">
        <w:rPr>
          <w:rFonts w:ascii="Arial" w:hAnsi="Arial" w:cs="Arial"/>
          <w:sz w:val="24"/>
        </w:rPr>
        <w:t>ля, представляемые по форме, утвержденной уполномоченным органом исполнительной власти Волгоградской области;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5) документы (сведения) о доходах, полученных заявителем, членами его семьи в течение расчетного периода, за исключением заработка перечень которы</w:t>
      </w:r>
      <w:r w:rsidRPr="00D0581A">
        <w:rPr>
          <w:rFonts w:ascii="Arial" w:hAnsi="Arial" w:cs="Arial"/>
          <w:sz w:val="24"/>
        </w:rPr>
        <w:t>х утвержден уполномоченным органом исполнительной власти Волгоградской области;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6) сведения об имуществе, подлежащем налогообложению и принадлежащем на праве собственности заявителю, членам его семьи, представляемые по форме, утвержденной уполномоченным ор</w:t>
      </w:r>
      <w:r w:rsidRPr="00D0581A">
        <w:rPr>
          <w:rFonts w:ascii="Arial" w:hAnsi="Arial" w:cs="Arial"/>
          <w:sz w:val="24"/>
        </w:rPr>
        <w:t>ганом исполнительной власти Волгоградской области;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7) согласие на проверку сведений, содержащихся в заявлении и прилагаемых к нему документах, подписанное заявителем, членами его семьи;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 xml:space="preserve">8) согласие на обработку персональных данных заявителя, всех членов </w:t>
      </w:r>
      <w:r w:rsidRPr="00D0581A">
        <w:rPr>
          <w:rFonts w:ascii="Arial" w:hAnsi="Arial" w:cs="Arial"/>
          <w:sz w:val="24"/>
        </w:rPr>
        <w:t>его семьи;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9) документы, подтверждающие полномочия представителя гражданина (в случае подачи заявления и прилагаемых к нему документов представителем).</w:t>
      </w:r>
    </w:p>
    <w:p w:rsidR="00C550FD" w:rsidRPr="00D0581A" w:rsidRDefault="00B302C7">
      <w:pPr>
        <w:ind w:firstLine="709"/>
        <w:jc w:val="both"/>
        <w:outlineLvl w:val="1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2.5.2. Сведения, которые заявитель вправе представить по собственной инициативе:</w:t>
      </w:r>
    </w:p>
    <w:p w:rsidR="00C550FD" w:rsidRPr="00D0581A" w:rsidRDefault="00B302C7">
      <w:pPr>
        <w:ind w:firstLine="709"/>
        <w:jc w:val="both"/>
        <w:outlineLvl w:val="1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1) о месте жительства з</w:t>
      </w:r>
      <w:r w:rsidRPr="00D0581A">
        <w:rPr>
          <w:rFonts w:ascii="Arial" w:hAnsi="Arial" w:cs="Arial"/>
          <w:sz w:val="24"/>
        </w:rPr>
        <w:t>аявителя, членов его семьи;</w:t>
      </w:r>
    </w:p>
    <w:p w:rsidR="00C550FD" w:rsidRPr="00D0581A" w:rsidRDefault="00B302C7">
      <w:pPr>
        <w:ind w:firstLine="709"/>
        <w:jc w:val="both"/>
        <w:outlineLvl w:val="1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2) о постановке заявителя, членов его семьи на учет в налоговом органе;</w:t>
      </w:r>
    </w:p>
    <w:p w:rsidR="00C550FD" w:rsidRPr="00D0581A" w:rsidRDefault="00B302C7">
      <w:pPr>
        <w:ind w:firstLine="709"/>
        <w:jc w:val="both"/>
        <w:outlineLvl w:val="1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lastRenderedPageBreak/>
        <w:t>3) о страховых номерах индивидуальных лицевых счетов (СНИЛС), подтверждающих регистрацию заявителя, членов его семьи в системе индивидуального (персонифицир</w:t>
      </w:r>
      <w:r w:rsidRPr="00D0581A">
        <w:rPr>
          <w:rFonts w:ascii="Arial" w:hAnsi="Arial" w:cs="Arial"/>
          <w:sz w:val="24"/>
        </w:rPr>
        <w:t>ованного) учета;</w:t>
      </w:r>
    </w:p>
    <w:p w:rsidR="00C550FD" w:rsidRPr="00D0581A" w:rsidRDefault="00B302C7">
      <w:pPr>
        <w:ind w:firstLine="709"/>
        <w:jc w:val="both"/>
        <w:outlineLvl w:val="1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4) о государственной регистрации актов гражданского состояния (рождение, заключение (расторжение) брака);</w:t>
      </w:r>
    </w:p>
    <w:p w:rsidR="00C550FD" w:rsidRPr="00D0581A" w:rsidRDefault="00B302C7">
      <w:pPr>
        <w:ind w:firstLine="709"/>
        <w:jc w:val="both"/>
        <w:outlineLvl w:val="1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5) о заработке, полученном заявителем, членами его семьи в течение расчетного периода;</w:t>
      </w:r>
    </w:p>
    <w:p w:rsidR="00C550FD" w:rsidRPr="00D0581A" w:rsidRDefault="00B302C7">
      <w:pPr>
        <w:ind w:firstLine="709"/>
        <w:jc w:val="both"/>
        <w:outlineLvl w:val="1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6) из Единого государственного реестра недвижи</w:t>
      </w:r>
      <w:r w:rsidRPr="00D0581A">
        <w:rPr>
          <w:rFonts w:ascii="Arial" w:hAnsi="Arial" w:cs="Arial"/>
          <w:sz w:val="24"/>
        </w:rPr>
        <w:t>мости об имуществе, находящемся в собственности заявителя, членов его семьи;</w:t>
      </w:r>
    </w:p>
    <w:p w:rsidR="00C550FD" w:rsidRPr="00D0581A" w:rsidRDefault="00B302C7">
      <w:pPr>
        <w:ind w:firstLine="709"/>
        <w:jc w:val="both"/>
        <w:outlineLvl w:val="1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7) о стоимости имущества, подлежащего налогообложению и находящегося в собственности заявителя, членов его семьи.</w:t>
      </w:r>
    </w:p>
    <w:p w:rsidR="00C550FD" w:rsidRPr="00D0581A" w:rsidRDefault="00B302C7">
      <w:pPr>
        <w:ind w:firstLine="709"/>
        <w:jc w:val="both"/>
        <w:outlineLvl w:val="1"/>
        <w:rPr>
          <w:rFonts w:ascii="Arial" w:hAnsi="Arial" w:cs="Arial"/>
          <w:sz w:val="24"/>
        </w:rPr>
      </w:pPr>
      <w:proofErr w:type="gramStart"/>
      <w:r w:rsidRPr="00D0581A">
        <w:rPr>
          <w:rFonts w:ascii="Arial" w:hAnsi="Arial" w:cs="Arial"/>
          <w:sz w:val="24"/>
        </w:rPr>
        <w:t>В случае если заявитель не представил указанные в настоящем пункт</w:t>
      </w:r>
      <w:r w:rsidRPr="00D0581A">
        <w:rPr>
          <w:rFonts w:ascii="Arial" w:hAnsi="Arial" w:cs="Arial"/>
          <w:sz w:val="24"/>
        </w:rPr>
        <w:t>е документы (их копии или содержащиеся в них сведения) по собственной инициативе, уполномоченный орган самостоятельно запрашивает такие документы (сведения) в организациях (органах), участвующих в предоставлении муниципальной услуги) и получает их в рамках</w:t>
      </w:r>
      <w:r w:rsidRPr="00D0581A">
        <w:rPr>
          <w:rFonts w:ascii="Arial" w:hAnsi="Arial" w:cs="Arial"/>
          <w:sz w:val="24"/>
        </w:rPr>
        <w:t xml:space="preserve"> межведомственного информационного взаимодействия.</w:t>
      </w:r>
      <w:proofErr w:type="gramEnd"/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 xml:space="preserve">2.5.3. Заявление и документы, указанные в пункте 2.5 настоящего административного регламента могут быть представлены заявителями по их выбору </w:t>
      </w:r>
      <w:proofErr w:type="gramStart"/>
      <w:r w:rsidRPr="00D0581A">
        <w:rPr>
          <w:rFonts w:ascii="Arial" w:hAnsi="Arial" w:cs="Arial"/>
          <w:sz w:val="24"/>
        </w:rPr>
        <w:t>в</w:t>
      </w:r>
      <w:proofErr w:type="gramEnd"/>
      <w:r w:rsidRPr="00D0581A">
        <w:rPr>
          <w:rFonts w:ascii="Arial" w:hAnsi="Arial" w:cs="Arial"/>
          <w:sz w:val="24"/>
        </w:rPr>
        <w:t xml:space="preserve"> </w:t>
      </w:r>
      <w:proofErr w:type="gramStart"/>
      <w:r w:rsidRPr="00D0581A">
        <w:rPr>
          <w:rFonts w:ascii="Arial" w:hAnsi="Arial" w:cs="Arial"/>
          <w:sz w:val="24"/>
        </w:rPr>
        <w:t>уполномоченный</w:t>
      </w:r>
      <w:proofErr w:type="gramEnd"/>
      <w:r w:rsidRPr="00D0581A">
        <w:rPr>
          <w:rFonts w:ascii="Arial" w:hAnsi="Arial" w:cs="Arial"/>
          <w:sz w:val="24"/>
        </w:rPr>
        <w:t xml:space="preserve"> орган или МФЦ лично, либо направлены посредств</w:t>
      </w:r>
      <w:r w:rsidRPr="00D0581A">
        <w:rPr>
          <w:rFonts w:ascii="Arial" w:hAnsi="Arial" w:cs="Arial"/>
          <w:sz w:val="24"/>
        </w:rPr>
        <w:t xml:space="preserve">ом почтовой связи на бумажном носителе, либо представлены </w:t>
      </w:r>
      <w:r w:rsidRPr="00D0581A">
        <w:rPr>
          <w:rFonts w:ascii="Arial" w:hAnsi="Arial" w:cs="Arial"/>
          <w:sz w:val="24"/>
        </w:rPr>
        <w:br/>
        <w:t>в уполномоченный орган в форме электронного документа с использованием Единого портала государственных и муниципальных услуг.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Подача документов через МФЦ осуществляется в соответствии с соглашением</w:t>
      </w:r>
      <w:r w:rsidRPr="00D0581A">
        <w:rPr>
          <w:rFonts w:ascii="Arial" w:hAnsi="Arial" w:cs="Arial"/>
          <w:sz w:val="24"/>
        </w:rPr>
        <w:t xml:space="preserve"> о взаимодействии, заключенным между МФЦ и уполномоченным органом, с момента вступления в силу соответствующего соглашения о взаимодействии.</w:t>
      </w:r>
    </w:p>
    <w:p w:rsidR="00C550FD" w:rsidRPr="00D0581A" w:rsidRDefault="00B302C7">
      <w:pPr>
        <w:widowControl w:val="0"/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 xml:space="preserve">Указанные в подпунктах 2-3 пункта 2.5.1 настоящего административного регламента документы предоставляются в копиях </w:t>
      </w:r>
      <w:r w:rsidRPr="00D0581A">
        <w:rPr>
          <w:rFonts w:ascii="Arial" w:hAnsi="Arial" w:cs="Arial"/>
          <w:sz w:val="24"/>
        </w:rPr>
        <w:t>с предъявлением подлинников либо в виде нотариально заверенных копий. Копии документов после проверки их соответствия подлинникам (за исключением нотариально заверенных копий документов) заверяются лицом, принимающим документы.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Заявление в форме электронно</w:t>
      </w:r>
      <w:r w:rsidRPr="00D0581A">
        <w:rPr>
          <w:rFonts w:ascii="Arial" w:hAnsi="Arial" w:cs="Arial"/>
          <w:sz w:val="24"/>
        </w:rPr>
        <w:t>го документа подписывается по выбору заявителя: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- простой электронной подписью заявителя (представителя заявителя);</w:t>
      </w:r>
    </w:p>
    <w:p w:rsidR="00C550FD" w:rsidRPr="00D0581A" w:rsidRDefault="00B302C7">
      <w:pPr>
        <w:widowControl w:val="0"/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- усиленной (квалифицированной, неквалифицированной) электронной подписью заявителя (представителя заявителя).</w:t>
      </w:r>
    </w:p>
    <w:p w:rsidR="00C550FD" w:rsidRPr="00D0581A" w:rsidRDefault="00B302C7">
      <w:pPr>
        <w:widowControl w:val="0"/>
        <w:ind w:firstLine="709"/>
        <w:jc w:val="both"/>
        <w:rPr>
          <w:rFonts w:ascii="Arial" w:hAnsi="Arial" w:cs="Arial"/>
          <w:sz w:val="24"/>
        </w:rPr>
      </w:pPr>
      <w:proofErr w:type="gramStart"/>
      <w:r w:rsidRPr="00D0581A">
        <w:rPr>
          <w:rFonts w:ascii="Arial" w:hAnsi="Arial" w:cs="Arial"/>
          <w:sz w:val="24"/>
        </w:rPr>
        <w:t>Сертификат ключа проверки уси</w:t>
      </w:r>
      <w:r w:rsidRPr="00D0581A">
        <w:rPr>
          <w:rFonts w:ascii="Arial" w:hAnsi="Arial" w:cs="Arial"/>
          <w:sz w:val="24"/>
        </w:rPr>
        <w:t xml:space="preserve">ленной неквалифицированной электронной подписи должен быть создан и использоваться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</w:t>
      </w:r>
      <w:r w:rsidRPr="00D0581A">
        <w:rPr>
          <w:rFonts w:ascii="Arial" w:hAnsi="Arial" w:cs="Arial"/>
          <w:sz w:val="24"/>
        </w:rPr>
        <w:t xml:space="preserve">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</w:t>
      </w:r>
      <w:r w:rsidRPr="00D0581A">
        <w:rPr>
          <w:rFonts w:ascii="Arial" w:hAnsi="Arial" w:cs="Arial"/>
          <w:sz w:val="24"/>
        </w:rPr>
        <w:t>безопасности,</w:t>
      </w:r>
      <w:r w:rsidRPr="00D0581A">
        <w:rPr>
          <w:rFonts w:ascii="Arial" w:hAnsi="Arial" w:cs="Arial"/>
          <w:sz w:val="24"/>
        </w:rPr>
        <w:br/>
        <w:t>а также при наличии у</w:t>
      </w:r>
      <w:proofErr w:type="gramEnd"/>
      <w:r w:rsidRPr="00D0581A">
        <w:rPr>
          <w:rFonts w:ascii="Arial" w:hAnsi="Arial" w:cs="Arial"/>
          <w:sz w:val="24"/>
        </w:rPr>
        <w:t xml:space="preserve"> владельца сертификата ключа проверки ключа простой электронной подписи, выданного ему при личном приеме.</w:t>
      </w:r>
    </w:p>
    <w:p w:rsidR="00C550FD" w:rsidRPr="00D0581A" w:rsidRDefault="00B302C7">
      <w:pPr>
        <w:pStyle w:val="ConsPlusNormal"/>
        <w:ind w:firstLine="709"/>
        <w:jc w:val="both"/>
        <w:rPr>
          <w:rFonts w:cs="Arial"/>
          <w:sz w:val="24"/>
        </w:rPr>
      </w:pPr>
      <w:r w:rsidRPr="00D0581A">
        <w:rPr>
          <w:rFonts w:cs="Arial"/>
          <w:sz w:val="24"/>
        </w:rPr>
        <w:t xml:space="preserve">2.6. Исчерпывающий перечень оснований для отказа в приеме документов, необходимых для предоставления муниципальной </w:t>
      </w:r>
      <w:r w:rsidRPr="00D0581A">
        <w:rPr>
          <w:rFonts w:cs="Arial"/>
          <w:sz w:val="24"/>
        </w:rPr>
        <w:t>услуги.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proofErr w:type="gramStart"/>
      <w:r w:rsidRPr="00D0581A">
        <w:rPr>
          <w:rFonts w:ascii="Arial" w:hAnsi="Arial" w:cs="Arial"/>
          <w:sz w:val="24"/>
        </w:rPr>
        <w:t xml:space="preserve">Заявителю направляется уведомление об отказе в приеме к рассмотрению заявления в случае, если при обращении за предоставлением муниципальной услуги в электронной форме </w:t>
      </w:r>
      <w:r w:rsidRPr="00D0581A">
        <w:rPr>
          <w:rFonts w:ascii="Arial" w:hAnsi="Arial" w:cs="Arial"/>
          <w:sz w:val="24"/>
        </w:rPr>
        <w:br/>
        <w:t xml:space="preserve">в результате проверки усиленной квалифицированной электронной подписи </w:t>
      </w:r>
      <w:r w:rsidRPr="00D0581A">
        <w:rPr>
          <w:rFonts w:ascii="Arial" w:hAnsi="Arial" w:cs="Arial"/>
          <w:spacing w:val="-6"/>
          <w:sz w:val="24"/>
        </w:rPr>
        <w:t xml:space="preserve">(далее - </w:t>
      </w:r>
      <w:r w:rsidRPr="00D0581A">
        <w:rPr>
          <w:rFonts w:ascii="Arial" w:hAnsi="Arial" w:cs="Arial"/>
          <w:spacing w:val="-6"/>
          <w:sz w:val="24"/>
        </w:rPr>
        <w:lastRenderedPageBreak/>
        <w:t>квалифицированная подпись) выявлено несоблюдение установленных</w:t>
      </w:r>
      <w:r w:rsidRPr="00D0581A">
        <w:rPr>
          <w:rFonts w:ascii="Arial" w:hAnsi="Arial" w:cs="Arial"/>
          <w:sz w:val="24"/>
        </w:rPr>
        <w:t xml:space="preserve"> </w:t>
      </w:r>
      <w:hyperlink r:id="rId10" w:history="1">
        <w:r w:rsidRPr="00D0581A">
          <w:rPr>
            <w:rFonts w:ascii="Arial" w:hAnsi="Arial" w:cs="Arial"/>
            <w:sz w:val="24"/>
          </w:rPr>
          <w:t>статьей 11</w:t>
        </w:r>
      </w:hyperlink>
      <w:r w:rsidRPr="00D0581A">
        <w:rPr>
          <w:rFonts w:ascii="Arial" w:hAnsi="Arial" w:cs="Arial"/>
          <w:sz w:val="24"/>
        </w:rPr>
        <w:t xml:space="preserve"> Федерального закона от 06 апреля 2011 г. № 63-ФЗ «Об </w:t>
      </w:r>
      <w:r w:rsidRPr="00D0581A">
        <w:rPr>
          <w:rFonts w:ascii="Arial" w:hAnsi="Arial" w:cs="Arial"/>
          <w:sz w:val="24"/>
        </w:rPr>
        <w:t>электронной подписи» (далее - Федеральный закон № 63-ФЗ).</w:t>
      </w:r>
      <w:proofErr w:type="gramEnd"/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2.7. Исчерпывающий перечень оснований для приостановления предоставления муниципальной услуги или отказа в предоставлении муниципальной услуги.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 xml:space="preserve">2.7.1. Основания для приостановления предоставления </w:t>
      </w:r>
      <w:r w:rsidRPr="00D0581A">
        <w:rPr>
          <w:rFonts w:ascii="Arial" w:hAnsi="Arial" w:cs="Arial"/>
          <w:sz w:val="24"/>
        </w:rPr>
        <w:t>муниципальной услуги отсутствуют.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 xml:space="preserve">2.7.2. Исчерпывающий перечень оснований для отказа в признании гражданина и членов его семьи либо одиноко проживающего гражданина </w:t>
      </w:r>
      <w:proofErr w:type="gramStart"/>
      <w:r w:rsidRPr="00D0581A">
        <w:rPr>
          <w:rFonts w:ascii="Arial" w:hAnsi="Arial" w:cs="Arial"/>
          <w:sz w:val="24"/>
        </w:rPr>
        <w:t>малоимущими</w:t>
      </w:r>
      <w:proofErr w:type="gramEnd"/>
      <w:r w:rsidRPr="00D0581A">
        <w:rPr>
          <w:rFonts w:ascii="Arial" w:hAnsi="Arial" w:cs="Arial"/>
          <w:sz w:val="24"/>
        </w:rPr>
        <w:t>.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 xml:space="preserve">Основаниями для принятия решения об отказе в признании гражданина и членов его </w:t>
      </w:r>
      <w:r w:rsidRPr="00D0581A">
        <w:rPr>
          <w:rFonts w:ascii="Arial" w:hAnsi="Arial" w:cs="Arial"/>
          <w:sz w:val="24"/>
        </w:rPr>
        <w:t>семьи либо одиноко проживающего гражданина малоимущими являются:</w:t>
      </w:r>
    </w:p>
    <w:p w:rsidR="00C550FD" w:rsidRPr="00D0581A" w:rsidRDefault="00B302C7">
      <w:pPr>
        <w:widowControl w:val="0"/>
        <w:ind w:firstLine="709"/>
        <w:jc w:val="both"/>
        <w:rPr>
          <w:rFonts w:ascii="Arial" w:hAnsi="Arial" w:cs="Arial"/>
          <w:sz w:val="24"/>
        </w:rPr>
      </w:pPr>
      <w:proofErr w:type="gramStart"/>
      <w:r w:rsidRPr="00D0581A">
        <w:rPr>
          <w:rFonts w:ascii="Arial" w:hAnsi="Arial" w:cs="Arial"/>
          <w:sz w:val="24"/>
        </w:rPr>
        <w:t>1) представление не в полном объеме документов, предусмотренных пунктом 2.5.1 настоящего административного регламента, обязанность по представлению которых возложена на заявителя;</w:t>
      </w:r>
      <w:proofErr w:type="gramEnd"/>
    </w:p>
    <w:p w:rsidR="00C550FD" w:rsidRPr="00D0581A" w:rsidRDefault="00B302C7">
      <w:pPr>
        <w:widowControl w:val="0"/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 xml:space="preserve">2) наличие </w:t>
      </w:r>
      <w:r w:rsidRPr="00D0581A">
        <w:rPr>
          <w:rFonts w:ascii="Arial" w:hAnsi="Arial" w:cs="Arial"/>
          <w:sz w:val="24"/>
        </w:rPr>
        <w:t>в представленных документах недостоверных сведений;</w:t>
      </w:r>
    </w:p>
    <w:p w:rsidR="00C550FD" w:rsidRPr="00D0581A" w:rsidRDefault="00B302C7">
      <w:pPr>
        <w:widowControl w:val="0"/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3) наличие в представленных документах подчисток, приписок, зачеркнутых слов или иных неоговоренных исправлений;</w:t>
      </w:r>
    </w:p>
    <w:p w:rsidR="00C550FD" w:rsidRPr="00D0581A" w:rsidRDefault="00B302C7">
      <w:pPr>
        <w:widowControl w:val="0"/>
        <w:ind w:firstLine="709"/>
        <w:jc w:val="both"/>
        <w:rPr>
          <w:rFonts w:ascii="Arial" w:hAnsi="Arial" w:cs="Arial"/>
          <w:sz w:val="24"/>
        </w:rPr>
      </w:pPr>
      <w:proofErr w:type="gramStart"/>
      <w:r w:rsidRPr="00D0581A">
        <w:rPr>
          <w:rFonts w:ascii="Arial" w:hAnsi="Arial" w:cs="Arial"/>
          <w:sz w:val="24"/>
        </w:rPr>
        <w:t>4) превышение размера среднемесячного дохода, приходящегося на каждого члена семьи граждани</w:t>
      </w:r>
      <w:r w:rsidRPr="00D0581A">
        <w:rPr>
          <w:rFonts w:ascii="Arial" w:hAnsi="Arial" w:cs="Arial"/>
          <w:sz w:val="24"/>
        </w:rPr>
        <w:t>на, либо размера среднемесячного дохода одиноко проживающего гражданина и (или) стоимости приходящейся на каждого члена семьи доли имущества, находящегося в собственности членов семьи и подлежащего налогообложению, или стоимости имущества, находящегося в с</w:t>
      </w:r>
      <w:r w:rsidRPr="00D0581A">
        <w:rPr>
          <w:rFonts w:ascii="Arial" w:hAnsi="Arial" w:cs="Arial"/>
          <w:sz w:val="24"/>
        </w:rPr>
        <w:t>обственности одиноко проживающего гражданина и подлежащего налогообложению, пороговых значений дохода и стоимости имущества.</w:t>
      </w:r>
      <w:proofErr w:type="gramEnd"/>
    </w:p>
    <w:p w:rsidR="00C550FD" w:rsidRPr="00D0581A" w:rsidRDefault="00B302C7">
      <w:pPr>
        <w:widowControl w:val="0"/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2.8. Муниципальная услуга предоставляется бесплатно.</w:t>
      </w:r>
    </w:p>
    <w:p w:rsidR="00C550FD" w:rsidRPr="00D0581A" w:rsidRDefault="00B302C7">
      <w:pPr>
        <w:widowControl w:val="0"/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2.9. Максимальный срок ожидания в очереди при подаче заявления и при получении</w:t>
      </w:r>
      <w:r w:rsidRPr="00D0581A">
        <w:rPr>
          <w:rFonts w:ascii="Arial" w:hAnsi="Arial" w:cs="Arial"/>
          <w:sz w:val="24"/>
        </w:rPr>
        <w:t xml:space="preserve"> результата предоставления муниципальной услуги в случае обращения заявителя непосредственно в уполномоченный орган или МФЦ составляет 15 минут.</w:t>
      </w:r>
    </w:p>
    <w:p w:rsidR="00C550FD" w:rsidRPr="00D0581A" w:rsidRDefault="00B302C7">
      <w:pPr>
        <w:pStyle w:val="afe"/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2.10. Срок регистрации заявления и прилагаемых к нему документов составляет на личном приеме граждан - не более</w:t>
      </w:r>
      <w:r w:rsidRPr="00D0581A">
        <w:rPr>
          <w:rFonts w:ascii="Arial" w:hAnsi="Arial" w:cs="Arial"/>
          <w:sz w:val="24"/>
        </w:rPr>
        <w:t xml:space="preserve"> 15 минут.</w:t>
      </w:r>
    </w:p>
    <w:p w:rsidR="00C550FD" w:rsidRPr="00D0581A" w:rsidRDefault="00B302C7">
      <w:pPr>
        <w:pStyle w:val="afe"/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При поступлении заявления и документов по почте, посредством использования Единого портала государственных и муниципальных услуг или через МФЦ - не более 3 дней со дня поступления в уполномоченный орган</w:t>
      </w:r>
      <w:proofErr w:type="gramStart"/>
      <w:r w:rsidRPr="00D0581A">
        <w:rPr>
          <w:rFonts w:ascii="Arial" w:hAnsi="Arial" w:cs="Arial"/>
          <w:sz w:val="24"/>
        </w:rPr>
        <w:t>.</w:t>
      </w:r>
      <w:proofErr w:type="gramEnd"/>
      <w:r w:rsidRPr="00D0581A">
        <w:rPr>
          <w:rFonts w:ascii="Arial" w:hAnsi="Arial" w:cs="Arial"/>
          <w:sz w:val="24"/>
        </w:rPr>
        <w:t xml:space="preserve"> (</w:t>
      </w:r>
      <w:proofErr w:type="gramStart"/>
      <w:r w:rsidRPr="00D0581A">
        <w:rPr>
          <w:rFonts w:ascii="Arial" w:hAnsi="Arial" w:cs="Arial"/>
          <w:sz w:val="24"/>
        </w:rPr>
        <w:t>с</w:t>
      </w:r>
      <w:proofErr w:type="gramEnd"/>
      <w:r w:rsidRPr="00D0581A">
        <w:rPr>
          <w:rFonts w:ascii="Arial" w:hAnsi="Arial" w:cs="Arial"/>
          <w:sz w:val="24"/>
        </w:rPr>
        <w:t>рок регистрации заявления не должен пре</w:t>
      </w:r>
      <w:r w:rsidRPr="00D0581A">
        <w:rPr>
          <w:rFonts w:ascii="Arial" w:hAnsi="Arial" w:cs="Arial"/>
          <w:sz w:val="24"/>
        </w:rPr>
        <w:t>вышать 3 дней).</w:t>
      </w:r>
    </w:p>
    <w:p w:rsidR="00C550FD" w:rsidRPr="00D0581A" w:rsidRDefault="00B302C7">
      <w:pPr>
        <w:pStyle w:val="ConsPlusNormal"/>
        <w:ind w:firstLine="709"/>
        <w:jc w:val="both"/>
        <w:rPr>
          <w:rFonts w:cs="Arial"/>
          <w:sz w:val="24"/>
        </w:rPr>
      </w:pPr>
      <w:r w:rsidRPr="00D0581A">
        <w:rPr>
          <w:rFonts w:cs="Arial"/>
          <w:sz w:val="24"/>
        </w:rPr>
        <w:t>2.11. </w:t>
      </w:r>
      <w:proofErr w:type="gramStart"/>
      <w:r w:rsidRPr="00D0581A">
        <w:rPr>
          <w:rFonts w:cs="Arial"/>
          <w:sz w:val="24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</w:t>
      </w:r>
      <w:r w:rsidRPr="00D0581A">
        <w:rPr>
          <w:rFonts w:cs="Arial"/>
          <w:sz w:val="24"/>
        </w:rPr>
        <w:t>или) информации,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  <w:proofErr w:type="gramEnd"/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2.11.1. Требования к помещен</w:t>
      </w:r>
      <w:r w:rsidRPr="00D0581A">
        <w:rPr>
          <w:rFonts w:ascii="Arial" w:hAnsi="Arial" w:cs="Arial"/>
          <w:sz w:val="24"/>
        </w:rPr>
        <w:t>иям, в которых предоставляется муниципальная услуга.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proofErr w:type="gramStart"/>
      <w:r w:rsidRPr="00D0581A">
        <w:rPr>
          <w:rFonts w:ascii="Arial" w:hAnsi="Arial" w:cs="Arial"/>
          <w:sz w:val="24"/>
        </w:rP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</w:t>
      </w:r>
      <w:r w:rsidRPr="00D0581A">
        <w:rPr>
          <w:rFonts w:ascii="Arial" w:hAnsi="Arial" w:cs="Arial"/>
          <w:sz w:val="24"/>
        </w:rPr>
        <w:t>ринадлежностями, информационными и справочными материалами, наглядной информацией, стульями и столами).</w:t>
      </w:r>
      <w:proofErr w:type="gramEnd"/>
    </w:p>
    <w:p w:rsidR="00C550FD" w:rsidRPr="00D0581A" w:rsidRDefault="00B302C7">
      <w:pPr>
        <w:pStyle w:val="ConsPlusNormal"/>
        <w:ind w:firstLine="709"/>
        <w:jc w:val="both"/>
        <w:rPr>
          <w:rFonts w:cs="Arial"/>
          <w:sz w:val="24"/>
        </w:rPr>
      </w:pPr>
      <w:r w:rsidRPr="00D0581A">
        <w:rPr>
          <w:rFonts w:cs="Arial"/>
          <w:sz w:val="24"/>
        </w:rPr>
        <w:t xml:space="preserve">Помещения уполномоченного органа должны соответствовать санитарным правилам СП 2.2.4285-26 «Санитарно-эпидемиологические требования к условиям </w:t>
      </w:r>
      <w:r w:rsidRPr="00D0581A">
        <w:rPr>
          <w:rFonts w:cs="Arial"/>
          <w:sz w:val="24"/>
        </w:rPr>
        <w:lastRenderedPageBreak/>
        <w:t>труда», у</w:t>
      </w:r>
      <w:r w:rsidRPr="00D0581A">
        <w:rPr>
          <w:rFonts w:cs="Arial"/>
          <w:sz w:val="24"/>
        </w:rPr>
        <w:t>твержденным постановлением Главного государственного санитарного врача Российской Федерации от 02.06.2026 № 15, и быть оборудованы средствами пожаротушения.</w:t>
      </w:r>
    </w:p>
    <w:p w:rsidR="00C550FD" w:rsidRPr="00D0581A" w:rsidRDefault="00B302C7">
      <w:pPr>
        <w:pStyle w:val="ConsPlusNormal"/>
        <w:ind w:firstLine="709"/>
        <w:jc w:val="both"/>
        <w:rPr>
          <w:rFonts w:cs="Arial"/>
          <w:sz w:val="24"/>
        </w:rPr>
      </w:pPr>
      <w:r w:rsidRPr="00D0581A">
        <w:rPr>
          <w:rFonts w:cs="Arial"/>
          <w:sz w:val="24"/>
        </w:rPr>
        <w:t>Вход и выход из помещений оборудуются соответствующими указателями.</w:t>
      </w:r>
    </w:p>
    <w:p w:rsidR="00C550FD" w:rsidRPr="00D0581A" w:rsidRDefault="00B302C7">
      <w:pPr>
        <w:pStyle w:val="ConsPlusNormal"/>
        <w:ind w:firstLine="709"/>
        <w:jc w:val="both"/>
        <w:rPr>
          <w:rFonts w:cs="Arial"/>
          <w:sz w:val="24"/>
        </w:rPr>
      </w:pPr>
      <w:r w:rsidRPr="00D0581A">
        <w:rPr>
          <w:rFonts w:cs="Arial"/>
          <w:sz w:val="24"/>
        </w:rPr>
        <w:t>Вход в уполномоченный орган обо</w:t>
      </w:r>
      <w:r w:rsidRPr="00D0581A">
        <w:rPr>
          <w:rFonts w:cs="Arial"/>
          <w:sz w:val="24"/>
        </w:rPr>
        <w:t>рудуется информационной табличкой (вывеской), содержащей информацию о наименовании, месте нахождения и режиме работы.</w:t>
      </w:r>
    </w:p>
    <w:p w:rsidR="00C550FD" w:rsidRPr="00D0581A" w:rsidRDefault="00B302C7">
      <w:pPr>
        <w:pStyle w:val="ConsPlusNormal"/>
        <w:ind w:firstLine="709"/>
        <w:jc w:val="both"/>
        <w:rPr>
          <w:rFonts w:cs="Arial"/>
          <w:sz w:val="24"/>
        </w:rPr>
      </w:pPr>
      <w:r w:rsidRPr="00D0581A">
        <w:rPr>
          <w:rFonts w:cs="Arial"/>
          <w:sz w:val="24"/>
        </w:rPr>
        <w:t>Кабинеты оборудуются информационной табличкой (вывеской), содержащей информацию о наименовании уполномоченного органа (структурного подраз</w:t>
      </w:r>
      <w:r w:rsidRPr="00D0581A">
        <w:rPr>
          <w:rFonts w:cs="Arial"/>
          <w:sz w:val="24"/>
        </w:rPr>
        <w:t>деления), осуществляющего предоставление муниципальной услуги.</w:t>
      </w:r>
    </w:p>
    <w:p w:rsidR="00C550FD" w:rsidRPr="00D0581A" w:rsidRDefault="00B302C7">
      <w:pPr>
        <w:pStyle w:val="ConsPlusNormal"/>
        <w:ind w:firstLine="709"/>
        <w:jc w:val="both"/>
        <w:rPr>
          <w:rFonts w:cs="Arial"/>
          <w:sz w:val="24"/>
        </w:rPr>
      </w:pPr>
      <w:r w:rsidRPr="00D0581A">
        <w:rPr>
          <w:rFonts w:cs="Arial"/>
          <w:sz w:val="24"/>
        </w:rPr>
        <w:t>2.11.2. Требования к местам ожидания.</w:t>
      </w:r>
    </w:p>
    <w:p w:rsidR="00C550FD" w:rsidRPr="00D0581A" w:rsidRDefault="00B302C7">
      <w:pPr>
        <w:pStyle w:val="ConsPlusNormal"/>
        <w:ind w:firstLine="709"/>
        <w:jc w:val="both"/>
        <w:rPr>
          <w:rFonts w:cs="Arial"/>
          <w:sz w:val="24"/>
        </w:rPr>
      </w:pPr>
      <w:r w:rsidRPr="00D0581A">
        <w:rPr>
          <w:rFonts w:cs="Arial"/>
          <w:sz w:val="24"/>
        </w:rPr>
        <w:t>Места ожидания должны соответствовать комфортным условиям для заявителей и оптимальным условиям работы должностных лиц уполномоченного органа.</w:t>
      </w:r>
    </w:p>
    <w:p w:rsidR="00C550FD" w:rsidRPr="00D0581A" w:rsidRDefault="00B302C7">
      <w:pPr>
        <w:pStyle w:val="ConsPlusNormal"/>
        <w:ind w:firstLine="709"/>
        <w:jc w:val="both"/>
        <w:rPr>
          <w:rFonts w:cs="Arial"/>
          <w:sz w:val="24"/>
        </w:rPr>
      </w:pPr>
      <w:r w:rsidRPr="00D0581A">
        <w:rPr>
          <w:rFonts w:cs="Arial"/>
          <w:sz w:val="24"/>
        </w:rPr>
        <w:t>Места ожидан</w:t>
      </w:r>
      <w:r w:rsidRPr="00D0581A">
        <w:rPr>
          <w:rFonts w:cs="Arial"/>
          <w:sz w:val="24"/>
        </w:rPr>
        <w:t>ия должны быть оборудованы стульями, кресельными секциями, скамьями.</w:t>
      </w:r>
    </w:p>
    <w:p w:rsidR="00C550FD" w:rsidRPr="00D0581A" w:rsidRDefault="00B302C7">
      <w:pPr>
        <w:pStyle w:val="ConsPlusNormal"/>
        <w:ind w:firstLine="709"/>
        <w:jc w:val="both"/>
        <w:rPr>
          <w:rFonts w:cs="Arial"/>
          <w:sz w:val="24"/>
        </w:rPr>
      </w:pPr>
      <w:r w:rsidRPr="00D0581A">
        <w:rPr>
          <w:rFonts w:cs="Arial"/>
          <w:sz w:val="24"/>
        </w:rPr>
        <w:t>2.11.3. Требования к местам приема заявителей.</w:t>
      </w:r>
    </w:p>
    <w:p w:rsidR="00C550FD" w:rsidRPr="00D0581A" w:rsidRDefault="00B302C7">
      <w:pPr>
        <w:pStyle w:val="ConsPlusNormal"/>
        <w:ind w:firstLine="709"/>
        <w:jc w:val="both"/>
        <w:rPr>
          <w:rFonts w:cs="Arial"/>
          <w:sz w:val="24"/>
        </w:rPr>
      </w:pPr>
      <w:r w:rsidRPr="00D0581A">
        <w:rPr>
          <w:rFonts w:cs="Arial"/>
          <w:sz w:val="24"/>
        </w:rPr>
        <w:t>Прием заявителей осуществляется в специально выделенных для этих целей помещениях.</w:t>
      </w:r>
    </w:p>
    <w:p w:rsidR="00C550FD" w:rsidRPr="00D0581A" w:rsidRDefault="00B302C7">
      <w:pPr>
        <w:pStyle w:val="ConsPlusNormal"/>
        <w:ind w:firstLine="709"/>
        <w:jc w:val="both"/>
        <w:rPr>
          <w:rFonts w:cs="Arial"/>
          <w:sz w:val="24"/>
        </w:rPr>
      </w:pPr>
      <w:r w:rsidRPr="00D0581A">
        <w:rPr>
          <w:rFonts w:cs="Arial"/>
          <w:sz w:val="24"/>
        </w:rPr>
        <w:t>Каждое рабочее место должностных лиц уполномоченного орга</w:t>
      </w:r>
      <w:r w:rsidRPr="00D0581A">
        <w:rPr>
          <w:rFonts w:cs="Arial"/>
          <w:sz w:val="24"/>
        </w:rPr>
        <w:t>на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:rsidR="00C550FD" w:rsidRPr="00D0581A" w:rsidRDefault="00B302C7">
      <w:pPr>
        <w:pStyle w:val="ConsPlusNormal"/>
        <w:ind w:firstLine="709"/>
        <w:jc w:val="both"/>
        <w:rPr>
          <w:rFonts w:cs="Arial"/>
          <w:sz w:val="24"/>
        </w:rPr>
      </w:pPr>
      <w:r w:rsidRPr="00D0581A">
        <w:rPr>
          <w:rFonts w:cs="Arial"/>
          <w:sz w:val="24"/>
        </w:rPr>
        <w:t>При организации рабочих мест должна быть предусмотрена возможность свободного входа и выхода должност</w:t>
      </w:r>
      <w:r w:rsidRPr="00D0581A">
        <w:rPr>
          <w:rFonts w:cs="Arial"/>
          <w:sz w:val="24"/>
        </w:rPr>
        <w:t>ных лиц уполномоченного органа из помещения при необходимости.</w:t>
      </w:r>
    </w:p>
    <w:p w:rsidR="00C550FD" w:rsidRPr="00D0581A" w:rsidRDefault="00B302C7">
      <w:pPr>
        <w:pStyle w:val="ConsPlusNormal"/>
        <w:ind w:firstLine="709"/>
        <w:jc w:val="both"/>
        <w:rPr>
          <w:rFonts w:cs="Arial"/>
          <w:sz w:val="24"/>
        </w:rPr>
      </w:pPr>
      <w:r w:rsidRPr="00D0581A">
        <w:rPr>
          <w:rFonts w:cs="Arial"/>
          <w:sz w:val="24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</w:t>
      </w:r>
      <w:r w:rsidRPr="00D0581A">
        <w:rPr>
          <w:rFonts w:cs="Arial"/>
          <w:sz w:val="24"/>
        </w:rPr>
        <w:t xml:space="preserve"> и письменными принадлежностями.</w:t>
      </w:r>
    </w:p>
    <w:p w:rsidR="00C550FD" w:rsidRPr="00D0581A" w:rsidRDefault="00B302C7">
      <w:pPr>
        <w:pStyle w:val="ConsPlusNormal"/>
        <w:ind w:firstLine="709"/>
        <w:jc w:val="both"/>
        <w:rPr>
          <w:rFonts w:cs="Arial"/>
          <w:sz w:val="24"/>
        </w:rPr>
      </w:pPr>
      <w:r w:rsidRPr="00D0581A">
        <w:rPr>
          <w:rFonts w:cs="Arial"/>
          <w:sz w:val="24"/>
        </w:rPr>
        <w:t>2.11.4. Требования к информационным стендам.</w:t>
      </w:r>
    </w:p>
    <w:p w:rsidR="00C550FD" w:rsidRPr="00D0581A" w:rsidRDefault="00B302C7">
      <w:pPr>
        <w:pStyle w:val="ConsPlusNormal"/>
        <w:ind w:firstLine="709"/>
        <w:jc w:val="both"/>
        <w:rPr>
          <w:rFonts w:cs="Arial"/>
          <w:sz w:val="24"/>
        </w:rPr>
      </w:pPr>
      <w:r w:rsidRPr="00D0581A">
        <w:rPr>
          <w:rFonts w:cs="Arial"/>
          <w:sz w:val="24"/>
        </w:rPr>
        <w:t>В помещениях уполномоченного органа, предназначенных для работы с заявителями, размещаются информационные стенды, обеспечивающие получение информации о предоставлении муниципальн</w:t>
      </w:r>
      <w:r w:rsidRPr="00D0581A">
        <w:rPr>
          <w:rFonts w:cs="Arial"/>
          <w:sz w:val="24"/>
        </w:rPr>
        <w:t>ой услуги.</w:t>
      </w:r>
    </w:p>
    <w:p w:rsidR="00C550FD" w:rsidRPr="00D0581A" w:rsidRDefault="00B302C7">
      <w:pPr>
        <w:pStyle w:val="ConsPlusNormal"/>
        <w:ind w:firstLine="709"/>
        <w:jc w:val="both"/>
        <w:rPr>
          <w:rFonts w:cs="Arial"/>
          <w:sz w:val="24"/>
        </w:rPr>
      </w:pPr>
      <w:r w:rsidRPr="00D0581A">
        <w:rPr>
          <w:rFonts w:cs="Arial"/>
          <w:sz w:val="24"/>
        </w:rPr>
        <w:t>На информационных стендах, официальном сайте уполномоченного органа размещаются следующие информационные материалы:</w:t>
      </w:r>
    </w:p>
    <w:p w:rsidR="00C550FD" w:rsidRPr="00D0581A" w:rsidRDefault="00B302C7">
      <w:pPr>
        <w:pStyle w:val="ConsPlusNormal"/>
        <w:ind w:firstLine="709"/>
        <w:jc w:val="both"/>
        <w:rPr>
          <w:rFonts w:cs="Arial"/>
          <w:sz w:val="24"/>
        </w:rPr>
      </w:pPr>
      <w:r w:rsidRPr="00D0581A">
        <w:rPr>
          <w:rFonts w:cs="Arial"/>
          <w:sz w:val="24"/>
        </w:rPr>
        <w:t xml:space="preserve">извлечения из законодательных и нормативных правовых актов, содержащих нормы, регулирующие деятельность по исполнению </w:t>
      </w:r>
      <w:r w:rsidRPr="00D0581A">
        <w:rPr>
          <w:rFonts w:cs="Arial"/>
          <w:sz w:val="24"/>
        </w:rPr>
        <w:t>муниципальной услуги;</w:t>
      </w:r>
    </w:p>
    <w:p w:rsidR="00C550FD" w:rsidRPr="00D0581A" w:rsidRDefault="00B302C7">
      <w:pPr>
        <w:pStyle w:val="ConsPlusNormal"/>
        <w:ind w:firstLine="709"/>
        <w:jc w:val="both"/>
        <w:rPr>
          <w:rFonts w:cs="Arial"/>
          <w:sz w:val="24"/>
        </w:rPr>
      </w:pPr>
      <w:r w:rsidRPr="00D0581A">
        <w:rPr>
          <w:rFonts w:cs="Arial"/>
          <w:sz w:val="24"/>
        </w:rPr>
        <w:t>текст настоящего административного регламента;</w:t>
      </w:r>
    </w:p>
    <w:p w:rsidR="00C550FD" w:rsidRPr="00D0581A" w:rsidRDefault="00B302C7">
      <w:pPr>
        <w:pStyle w:val="ConsPlusNormal"/>
        <w:ind w:firstLine="709"/>
        <w:jc w:val="both"/>
        <w:rPr>
          <w:rFonts w:cs="Arial"/>
          <w:sz w:val="24"/>
        </w:rPr>
      </w:pPr>
      <w:r w:rsidRPr="00D0581A">
        <w:rPr>
          <w:rFonts w:cs="Arial"/>
          <w:sz w:val="24"/>
        </w:rPr>
        <w:t>информация о порядке исполнения муниципальной услуги;</w:t>
      </w:r>
    </w:p>
    <w:p w:rsidR="00C550FD" w:rsidRPr="00D0581A" w:rsidRDefault="00B302C7">
      <w:pPr>
        <w:pStyle w:val="ConsPlusNormal"/>
        <w:ind w:firstLine="709"/>
        <w:jc w:val="both"/>
        <w:rPr>
          <w:rFonts w:cs="Arial"/>
          <w:sz w:val="24"/>
        </w:rPr>
      </w:pPr>
      <w:r w:rsidRPr="00D0581A">
        <w:rPr>
          <w:rFonts w:cs="Arial"/>
          <w:sz w:val="24"/>
        </w:rPr>
        <w:t>перечень документов, необходимых для предоставления муниципальной услуги;</w:t>
      </w:r>
    </w:p>
    <w:p w:rsidR="00C550FD" w:rsidRPr="00D0581A" w:rsidRDefault="00B302C7">
      <w:pPr>
        <w:pStyle w:val="ConsPlusNormal"/>
        <w:ind w:firstLine="709"/>
        <w:jc w:val="both"/>
        <w:rPr>
          <w:rFonts w:cs="Arial"/>
          <w:sz w:val="24"/>
        </w:rPr>
      </w:pPr>
      <w:r w:rsidRPr="00D0581A">
        <w:rPr>
          <w:rFonts w:cs="Arial"/>
          <w:sz w:val="24"/>
        </w:rPr>
        <w:t>формы и образцы документов для заполнения;</w:t>
      </w:r>
    </w:p>
    <w:p w:rsidR="00C550FD" w:rsidRPr="00D0581A" w:rsidRDefault="00B302C7">
      <w:pPr>
        <w:pStyle w:val="ConsPlusNonformat"/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сведения о месте</w:t>
      </w:r>
      <w:r w:rsidRPr="00D0581A">
        <w:rPr>
          <w:rFonts w:ascii="Arial" w:hAnsi="Arial" w:cs="Arial"/>
          <w:sz w:val="24"/>
        </w:rPr>
        <w:t xml:space="preserve"> нахождения и графике работы уполномоченного органа и МФЦ;</w:t>
      </w:r>
    </w:p>
    <w:p w:rsidR="00C550FD" w:rsidRPr="00D0581A" w:rsidRDefault="00B302C7">
      <w:pPr>
        <w:widowControl w:val="0"/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справочные телефоны;</w:t>
      </w:r>
    </w:p>
    <w:p w:rsidR="00C550FD" w:rsidRPr="00D0581A" w:rsidRDefault="00B302C7">
      <w:pPr>
        <w:widowControl w:val="0"/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адреса электронной почты и адреса Интернет-сайтов;</w:t>
      </w:r>
    </w:p>
    <w:p w:rsidR="00C550FD" w:rsidRPr="00D0581A" w:rsidRDefault="00B302C7">
      <w:pPr>
        <w:widowControl w:val="0"/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информация о месте личного приема, а также об установленных для личного приема днях и часах.</w:t>
      </w:r>
    </w:p>
    <w:p w:rsidR="00C550FD" w:rsidRPr="00D0581A" w:rsidRDefault="00B302C7">
      <w:pPr>
        <w:pStyle w:val="ConsPlusNormal"/>
        <w:ind w:firstLine="709"/>
        <w:jc w:val="both"/>
        <w:rPr>
          <w:rFonts w:cs="Arial"/>
          <w:sz w:val="24"/>
        </w:rPr>
      </w:pPr>
      <w:r w:rsidRPr="00D0581A">
        <w:rPr>
          <w:rFonts w:cs="Arial"/>
          <w:sz w:val="24"/>
        </w:rPr>
        <w:t>При изменении информации по испо</w:t>
      </w:r>
      <w:r w:rsidRPr="00D0581A">
        <w:rPr>
          <w:rFonts w:cs="Arial"/>
          <w:sz w:val="24"/>
        </w:rPr>
        <w:t>лнению муниципальной услуги осуществляется ее периодическое обновление.</w:t>
      </w:r>
    </w:p>
    <w:p w:rsidR="00C550FD" w:rsidRPr="00D0581A" w:rsidRDefault="00B302C7">
      <w:pPr>
        <w:pStyle w:val="ConsPlusNormal"/>
        <w:ind w:firstLine="709"/>
        <w:jc w:val="both"/>
        <w:rPr>
          <w:rFonts w:cs="Arial"/>
          <w:sz w:val="24"/>
        </w:rPr>
      </w:pPr>
      <w:r w:rsidRPr="00D0581A">
        <w:rPr>
          <w:rFonts w:cs="Arial"/>
          <w:sz w:val="24"/>
        </w:rPr>
        <w:lastRenderedPageBreak/>
        <w:t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</w:t>
      </w:r>
      <w:r w:rsidRPr="00D0581A">
        <w:rPr>
          <w:rFonts w:cs="Arial"/>
          <w:sz w:val="24"/>
        </w:rPr>
        <w:t>бном для граждан месте), а также на Едином портале государственных и муниципальных услуг и на официальном сайте уполномоченного органа (</w:t>
      </w:r>
      <w:r w:rsidRPr="00D0581A">
        <w:rPr>
          <w:rFonts w:cs="Arial"/>
          <w:sz w:val="24"/>
        </w:rPr>
        <w:t>https://atamanovka-34.ru/</w:t>
      </w:r>
      <w:r w:rsidRPr="00D0581A">
        <w:rPr>
          <w:rFonts w:cs="Arial"/>
          <w:sz w:val="24"/>
        </w:rPr>
        <w:t>).</w:t>
      </w:r>
    </w:p>
    <w:p w:rsidR="00C550FD" w:rsidRPr="00D0581A" w:rsidRDefault="00B302C7">
      <w:pPr>
        <w:pStyle w:val="ConsPlusNormal"/>
        <w:ind w:firstLine="709"/>
        <w:jc w:val="both"/>
        <w:rPr>
          <w:rFonts w:cs="Arial"/>
          <w:sz w:val="24"/>
        </w:rPr>
      </w:pPr>
      <w:r w:rsidRPr="00D0581A">
        <w:rPr>
          <w:rFonts w:cs="Arial"/>
          <w:sz w:val="24"/>
        </w:rPr>
        <w:t xml:space="preserve">Оформление визуальной, текстовой и мультимедийной информации о порядке предоставления </w:t>
      </w:r>
      <w:r w:rsidRPr="00D0581A">
        <w:rPr>
          <w:rFonts w:cs="Arial"/>
          <w:sz w:val="24"/>
        </w:rPr>
        <w:t>муниципальной услуги должно соответствовать оптимальному зрительному и слуховому восприятию этой информации гражданами.</w:t>
      </w:r>
    </w:p>
    <w:p w:rsidR="00C550FD" w:rsidRPr="00D0581A" w:rsidRDefault="00B302C7">
      <w:pPr>
        <w:pStyle w:val="ConsPlusNormal"/>
        <w:ind w:firstLine="709"/>
        <w:jc w:val="both"/>
        <w:rPr>
          <w:rFonts w:cs="Arial"/>
          <w:sz w:val="24"/>
        </w:rPr>
      </w:pPr>
      <w:r w:rsidRPr="00D0581A">
        <w:rPr>
          <w:rFonts w:cs="Arial"/>
          <w:sz w:val="24"/>
        </w:rPr>
        <w:t>2.11.5. Требования к обеспечению доступности предоставления муниципальной услуги для инвалидов.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 xml:space="preserve">В целях обеспечения условий доступности </w:t>
      </w:r>
      <w:r w:rsidRPr="00D0581A">
        <w:rPr>
          <w:rFonts w:ascii="Arial" w:hAnsi="Arial" w:cs="Arial"/>
          <w:sz w:val="24"/>
        </w:rPr>
        <w:t>для инвалидов муниципальной услуги должно быть обеспечено: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оказание специалистами помощи инвалидам в посадке в транспортное средство и высадке из него перед входом в помещения, в которых предоставляется муниципальная услуга, в том числе с использованием кр</w:t>
      </w:r>
      <w:r w:rsidRPr="00D0581A">
        <w:rPr>
          <w:rFonts w:ascii="Arial" w:hAnsi="Arial" w:cs="Arial"/>
          <w:sz w:val="24"/>
        </w:rPr>
        <w:t>есла-коляски;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беспрепятственный вход инвалидов в помещение и выход из него;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возможность самостоятельного передвижения инвалидов по территории организации, помещения, в которых оказывается муниципальная услуга;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сопровождение инвалидов, имеющих стойкие расст</w:t>
      </w:r>
      <w:r w:rsidRPr="00D0581A">
        <w:rPr>
          <w:rFonts w:ascii="Arial" w:hAnsi="Arial" w:cs="Arial"/>
          <w:sz w:val="24"/>
        </w:rPr>
        <w:t>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надлежащее размещение оборудования и носителей информации, необходимых для обеспечения беспрепятс</w:t>
      </w:r>
      <w:r w:rsidRPr="00D0581A">
        <w:rPr>
          <w:rFonts w:ascii="Arial" w:hAnsi="Arial" w:cs="Arial"/>
          <w:sz w:val="24"/>
        </w:rPr>
        <w:t>твенного доступа инвалидов в помещения и к услугам, с учетом ограничений их жизнедеятельности;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</w:t>
      </w:r>
      <w:r w:rsidRPr="00D0581A">
        <w:rPr>
          <w:rFonts w:ascii="Arial" w:hAnsi="Arial" w:cs="Arial"/>
          <w:sz w:val="24"/>
        </w:rPr>
        <w:t xml:space="preserve"> рельефно-точечным шрифтом Брайля;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 xml:space="preserve">допуск </w:t>
      </w:r>
      <w:proofErr w:type="spellStart"/>
      <w:r w:rsidRPr="00D0581A">
        <w:rPr>
          <w:rFonts w:ascii="Arial" w:hAnsi="Arial" w:cs="Arial"/>
          <w:sz w:val="24"/>
        </w:rPr>
        <w:t>сурдопереводчика</w:t>
      </w:r>
      <w:proofErr w:type="spellEnd"/>
      <w:r w:rsidRPr="00D0581A">
        <w:rPr>
          <w:rFonts w:ascii="Arial" w:hAnsi="Arial" w:cs="Arial"/>
          <w:sz w:val="24"/>
        </w:rPr>
        <w:t xml:space="preserve"> и </w:t>
      </w:r>
      <w:proofErr w:type="spellStart"/>
      <w:r w:rsidRPr="00D0581A">
        <w:rPr>
          <w:rFonts w:ascii="Arial" w:hAnsi="Arial" w:cs="Arial"/>
          <w:sz w:val="24"/>
        </w:rPr>
        <w:t>тифлосурдопереводчика</w:t>
      </w:r>
      <w:proofErr w:type="spellEnd"/>
      <w:r w:rsidRPr="00D0581A">
        <w:rPr>
          <w:rFonts w:ascii="Arial" w:hAnsi="Arial" w:cs="Arial"/>
          <w:sz w:val="24"/>
        </w:rPr>
        <w:t>;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proofErr w:type="gramStart"/>
      <w:r w:rsidRPr="00D0581A">
        <w:rPr>
          <w:rFonts w:ascii="Arial" w:hAnsi="Arial" w:cs="Arial"/>
          <w:sz w:val="24"/>
        </w:rPr>
        <w:t>допуск собаки-проводника при наличии документа, подтверждающего ее специальное обучение и выданного по форме и в порядке, которые определяются федеральным органом исполните</w:t>
      </w:r>
      <w:r w:rsidRPr="00D0581A">
        <w:rPr>
          <w:rFonts w:ascii="Arial" w:hAnsi="Arial" w:cs="Arial"/>
          <w:sz w:val="24"/>
        </w:rPr>
        <w:t>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предоставление при необходимости услуги по месту жительства инвалида или в дистанционном режим</w:t>
      </w:r>
      <w:r w:rsidRPr="00D0581A">
        <w:rPr>
          <w:rFonts w:ascii="Arial" w:hAnsi="Arial" w:cs="Arial"/>
          <w:sz w:val="24"/>
        </w:rPr>
        <w:t>е;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оказание специалистами иной необходимой помощи инвалидам в преодолении барьеров, препятствующих получению ими услуг наравне с другими лицами.</w:t>
      </w:r>
    </w:p>
    <w:p w:rsidR="00C550FD" w:rsidRPr="00D0581A" w:rsidRDefault="00B302C7">
      <w:pPr>
        <w:pStyle w:val="ConsPlusNonformat"/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2.12.</w:t>
      </w:r>
      <w:r w:rsidRPr="00D0581A">
        <w:rPr>
          <w:rFonts w:ascii="Arial" w:hAnsi="Arial" w:cs="Arial"/>
          <w:sz w:val="24"/>
        </w:rPr>
        <w:t xml:space="preserve"> </w:t>
      </w:r>
      <w:proofErr w:type="gramStart"/>
      <w:r w:rsidRPr="00D0581A">
        <w:rPr>
          <w:rFonts w:ascii="Arial" w:hAnsi="Arial" w:cs="Arial"/>
          <w:sz w:val="24"/>
        </w:rPr>
        <w:t>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заявителем информации о ходе предоставления муниципальной услуги с и</w:t>
      </w:r>
      <w:r w:rsidRPr="00D0581A">
        <w:rPr>
          <w:rFonts w:ascii="Arial" w:hAnsi="Arial" w:cs="Arial"/>
          <w:sz w:val="24"/>
        </w:rPr>
        <w:t>спользованием средств телефонной связи, электронного информирования, соблюдение сроков предоставления муниципальной услуги, отсутствие жалоб и претензий со стороны заявителя, а также судебных актов о признании незаконными решений, действий (бездействия) уп</w:t>
      </w:r>
      <w:r w:rsidRPr="00D0581A">
        <w:rPr>
          <w:rFonts w:ascii="Arial" w:hAnsi="Arial" w:cs="Arial"/>
          <w:sz w:val="24"/>
        </w:rPr>
        <w:t>олномоченного органа и должностных лиц</w:t>
      </w:r>
      <w:proofErr w:type="gramEnd"/>
      <w:r w:rsidRPr="00D0581A">
        <w:rPr>
          <w:rFonts w:ascii="Arial" w:hAnsi="Arial" w:cs="Arial"/>
          <w:sz w:val="24"/>
        </w:rPr>
        <w:t xml:space="preserve"> уполномоченного органа.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2.13. 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</w:t>
      </w:r>
      <w:r w:rsidRPr="00D0581A">
        <w:rPr>
          <w:rFonts w:ascii="Arial" w:hAnsi="Arial" w:cs="Arial"/>
          <w:sz w:val="24"/>
        </w:rPr>
        <w:t>амента.</w:t>
      </w:r>
    </w:p>
    <w:p w:rsidR="00C550FD" w:rsidRPr="00D0581A" w:rsidRDefault="00C550FD">
      <w:pPr>
        <w:ind w:firstLine="709"/>
        <w:jc w:val="both"/>
        <w:rPr>
          <w:rFonts w:ascii="Arial" w:hAnsi="Arial" w:cs="Arial"/>
          <w:sz w:val="24"/>
        </w:rPr>
      </w:pPr>
    </w:p>
    <w:p w:rsidR="00C550FD" w:rsidRPr="00D0581A" w:rsidRDefault="00B302C7">
      <w:pPr>
        <w:ind w:firstLine="709"/>
        <w:jc w:val="center"/>
        <w:rPr>
          <w:rFonts w:ascii="Arial" w:hAnsi="Arial" w:cs="Arial"/>
          <w:b/>
          <w:sz w:val="24"/>
        </w:rPr>
      </w:pPr>
      <w:r w:rsidRPr="00D0581A">
        <w:rPr>
          <w:rFonts w:ascii="Arial" w:hAnsi="Arial" w:cs="Arial"/>
          <w:b/>
          <w:sz w:val="24"/>
        </w:rPr>
        <w:t>3. Состав, последовательность и сроки выполнения</w:t>
      </w:r>
    </w:p>
    <w:p w:rsidR="00C550FD" w:rsidRPr="00D0581A" w:rsidRDefault="00B302C7">
      <w:pPr>
        <w:ind w:firstLine="709"/>
        <w:jc w:val="center"/>
        <w:rPr>
          <w:rFonts w:ascii="Arial" w:hAnsi="Arial" w:cs="Arial"/>
          <w:b/>
          <w:sz w:val="24"/>
        </w:rPr>
      </w:pPr>
      <w:r w:rsidRPr="00D0581A">
        <w:rPr>
          <w:rFonts w:ascii="Arial" w:hAnsi="Arial" w:cs="Arial"/>
          <w:b/>
          <w:sz w:val="24"/>
        </w:rPr>
        <w:t>административных процедур, требования к порядку их выполнения,</w:t>
      </w:r>
    </w:p>
    <w:p w:rsidR="00C550FD" w:rsidRPr="00D0581A" w:rsidRDefault="00B302C7">
      <w:pPr>
        <w:ind w:firstLine="709"/>
        <w:jc w:val="center"/>
        <w:rPr>
          <w:rFonts w:ascii="Arial" w:hAnsi="Arial" w:cs="Arial"/>
          <w:b/>
          <w:sz w:val="24"/>
        </w:rPr>
      </w:pPr>
      <w:r w:rsidRPr="00D0581A">
        <w:rPr>
          <w:rFonts w:ascii="Arial" w:hAnsi="Arial" w:cs="Arial"/>
          <w:b/>
          <w:sz w:val="24"/>
        </w:rPr>
        <w:lastRenderedPageBreak/>
        <w:t>в том числе особенности выполнения административных процедур</w:t>
      </w:r>
    </w:p>
    <w:p w:rsidR="00C550FD" w:rsidRPr="00D0581A" w:rsidRDefault="00B302C7">
      <w:pPr>
        <w:ind w:firstLine="709"/>
        <w:jc w:val="center"/>
        <w:rPr>
          <w:rFonts w:ascii="Arial" w:hAnsi="Arial" w:cs="Arial"/>
          <w:b/>
          <w:sz w:val="24"/>
        </w:rPr>
      </w:pPr>
      <w:r w:rsidRPr="00D0581A">
        <w:rPr>
          <w:rFonts w:ascii="Arial" w:hAnsi="Arial" w:cs="Arial"/>
          <w:b/>
          <w:sz w:val="24"/>
        </w:rPr>
        <w:t>в электронной форме, а также особенности выполнения</w:t>
      </w:r>
    </w:p>
    <w:p w:rsidR="00C550FD" w:rsidRPr="00D0581A" w:rsidRDefault="00B302C7">
      <w:pPr>
        <w:ind w:firstLine="709"/>
        <w:jc w:val="center"/>
        <w:rPr>
          <w:rFonts w:ascii="Arial" w:hAnsi="Arial" w:cs="Arial"/>
          <w:b/>
          <w:sz w:val="24"/>
        </w:rPr>
      </w:pPr>
      <w:r w:rsidRPr="00D0581A">
        <w:rPr>
          <w:rFonts w:ascii="Arial" w:hAnsi="Arial" w:cs="Arial"/>
          <w:b/>
          <w:sz w:val="24"/>
        </w:rPr>
        <w:t>административных проце</w:t>
      </w:r>
      <w:r w:rsidRPr="00D0581A">
        <w:rPr>
          <w:rFonts w:ascii="Arial" w:hAnsi="Arial" w:cs="Arial"/>
          <w:b/>
          <w:sz w:val="24"/>
        </w:rPr>
        <w:t>дур в МФЦ</w:t>
      </w:r>
    </w:p>
    <w:p w:rsidR="00C550FD" w:rsidRPr="00D0581A" w:rsidRDefault="00C550FD">
      <w:pPr>
        <w:ind w:firstLine="709"/>
        <w:jc w:val="both"/>
        <w:rPr>
          <w:rFonts w:ascii="Arial" w:hAnsi="Arial" w:cs="Arial"/>
          <w:sz w:val="24"/>
        </w:rPr>
      </w:pP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3.1. Предоставление муниципальной услуги включает в себя следующие административные процедуры: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1) прием и регистрация (отказ в приеме) заявления и прилагаемых к нему документов;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 xml:space="preserve">2) формирование и направление межведомственных запросов документов </w:t>
      </w:r>
      <w:r w:rsidRPr="00D0581A">
        <w:rPr>
          <w:rFonts w:ascii="Arial" w:hAnsi="Arial" w:cs="Arial"/>
          <w:sz w:val="24"/>
        </w:rPr>
        <w:t>(информации), необходимых для рассмотрения заявления;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3) рассмотрение заявления и представленных документов и принятие решения уполномоченного органа о признании (об отказе в признании) гражданина и членов его семьи либо одиноко проживающего гражданина мал</w:t>
      </w:r>
      <w:r w:rsidRPr="00D0581A">
        <w:rPr>
          <w:rFonts w:ascii="Arial" w:hAnsi="Arial" w:cs="Arial"/>
          <w:sz w:val="24"/>
        </w:rPr>
        <w:t>оимущими в виде заключения уполномоченного органа;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 xml:space="preserve">4) направление (вручение) заключения о признании (об отказе в признании) гражданина и членов его семьи либо одиноко проживающего гражданина </w:t>
      </w:r>
      <w:proofErr w:type="gramStart"/>
      <w:r w:rsidRPr="00D0581A">
        <w:rPr>
          <w:rFonts w:ascii="Arial" w:hAnsi="Arial" w:cs="Arial"/>
          <w:sz w:val="24"/>
        </w:rPr>
        <w:t>малоимущими</w:t>
      </w:r>
      <w:proofErr w:type="gramEnd"/>
      <w:r w:rsidRPr="00D0581A">
        <w:rPr>
          <w:rFonts w:ascii="Arial" w:hAnsi="Arial" w:cs="Arial"/>
          <w:sz w:val="24"/>
        </w:rPr>
        <w:t xml:space="preserve"> (далее - заключение).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3.2. Прием и регистрация заявле</w:t>
      </w:r>
      <w:r w:rsidRPr="00D0581A">
        <w:rPr>
          <w:rFonts w:ascii="Arial" w:hAnsi="Arial" w:cs="Arial"/>
          <w:sz w:val="24"/>
        </w:rPr>
        <w:t>ния и прилагаемых к нему документов.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3.2.1. Основанием для начала административной процедуры является поступление в уполномоченный орган заявления на личном приеме, почтовым отправлением, посредством использования Единого портала государственных и муниципа</w:t>
      </w:r>
      <w:r w:rsidRPr="00D0581A">
        <w:rPr>
          <w:rFonts w:ascii="Arial" w:hAnsi="Arial" w:cs="Arial"/>
          <w:sz w:val="24"/>
        </w:rPr>
        <w:t>льных услуг или через МФЦ.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proofErr w:type="gramStart"/>
      <w:r w:rsidRPr="00D0581A">
        <w:rPr>
          <w:rFonts w:ascii="Arial" w:hAnsi="Arial" w:cs="Arial"/>
          <w:sz w:val="24"/>
        </w:rPr>
        <w:t>При поступлении заявления и прилагаемых к нему документов в МФЦ, последний не позднее дня, следующего за днем их поступления, обеспечивает передачу заявления и прилагаемых к нему документов в уполномоченный орган.</w:t>
      </w:r>
      <w:proofErr w:type="gramEnd"/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3.2.2. Прием за</w:t>
      </w:r>
      <w:r w:rsidRPr="00D0581A">
        <w:rPr>
          <w:rFonts w:ascii="Arial" w:hAnsi="Arial" w:cs="Arial"/>
          <w:sz w:val="24"/>
        </w:rPr>
        <w:t>явления и прилагаемых к нему документов осуществляет должностное лицо уполномоченного органа.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3.2.3. При приеме документов должностное лицо уполномоченного органа проверяет комплектность представленного пакета документов в соответствии с пунктом 2.5 настоя</w:t>
      </w:r>
      <w:r w:rsidRPr="00D0581A">
        <w:rPr>
          <w:rFonts w:ascii="Arial" w:hAnsi="Arial" w:cs="Arial"/>
          <w:sz w:val="24"/>
        </w:rPr>
        <w:t>щего административного регламента.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3.2.4. После проверки комплектности документов должностное лицо уполномоченного органа принимает и регистрирует заявление с прилагаемыми к нему документами в Книге регистрации заявлений о признании гражданина и членов его</w:t>
      </w:r>
      <w:r w:rsidRPr="00D0581A">
        <w:rPr>
          <w:rFonts w:ascii="Arial" w:hAnsi="Arial" w:cs="Arial"/>
          <w:sz w:val="24"/>
        </w:rPr>
        <w:t xml:space="preserve"> семьи либо одиноко проживающего гражданина малоимущими, по форме согласно приложению к настоящему административному регламенту (далее - Книга регистрации заявлений).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Заявление и прилагаемые к нему документы, поступившие в уполномоченный орган в электронно</w:t>
      </w:r>
      <w:r w:rsidRPr="00D0581A">
        <w:rPr>
          <w:rFonts w:ascii="Arial" w:hAnsi="Arial" w:cs="Arial"/>
          <w:sz w:val="24"/>
        </w:rPr>
        <w:t>м виде, регистрируются в общем порядке в Книге регистрации заявлений.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 xml:space="preserve">3.2.5. </w:t>
      </w:r>
      <w:proofErr w:type="gramStart"/>
      <w:r w:rsidRPr="00D0581A">
        <w:rPr>
          <w:rFonts w:ascii="Arial" w:hAnsi="Arial" w:cs="Arial"/>
          <w:sz w:val="24"/>
        </w:rPr>
        <w:t>При поступлении заявления и прилагаемых к нему документов в электронной форме должностное лицо уполномоченного органа, ответственное за предоставление муниципальной услуги, не поз</w:t>
      </w:r>
      <w:r w:rsidRPr="00D0581A">
        <w:rPr>
          <w:rFonts w:ascii="Arial" w:hAnsi="Arial" w:cs="Arial"/>
          <w:sz w:val="24"/>
        </w:rPr>
        <w:t>днее 1 рабочего дня со дня регистрации заявления проводит проверку подлинности простой электронной подписи заявителя с использованием соответствующего сервиса единой системы идентификации и аутентификации и (или) процедуру проверки действительности квалифи</w:t>
      </w:r>
      <w:r w:rsidRPr="00D0581A">
        <w:rPr>
          <w:rFonts w:ascii="Arial" w:hAnsi="Arial" w:cs="Arial"/>
          <w:sz w:val="24"/>
        </w:rPr>
        <w:t>цированной подписи, с использованием которой подписано заявление (пакет электронных документов</w:t>
      </w:r>
      <w:proofErr w:type="gramEnd"/>
      <w:r w:rsidRPr="00D0581A">
        <w:rPr>
          <w:rFonts w:ascii="Arial" w:hAnsi="Arial" w:cs="Arial"/>
          <w:sz w:val="24"/>
        </w:rPr>
        <w:t>) о предоставлении муниципальной услуги, предусматривающую проверку соблюдения условий, указанных в статье 11 Федерального закона № 63-ФЗ.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proofErr w:type="gramStart"/>
      <w:r w:rsidRPr="00D0581A">
        <w:rPr>
          <w:rFonts w:ascii="Arial" w:hAnsi="Arial" w:cs="Arial"/>
          <w:sz w:val="24"/>
        </w:rPr>
        <w:t>В случае если в результ</w:t>
      </w:r>
      <w:r w:rsidRPr="00D0581A">
        <w:rPr>
          <w:rFonts w:ascii="Arial" w:hAnsi="Arial" w:cs="Arial"/>
          <w:sz w:val="24"/>
        </w:rPr>
        <w:t xml:space="preserve">ате проверки квалифицированной подписи будет выявлено несоблюдение установленных условий признания ее действительности, уполномоченный орган в течение 3 дней со дня завершения проведения такой </w:t>
      </w:r>
      <w:r w:rsidRPr="00D0581A">
        <w:rPr>
          <w:rFonts w:ascii="Arial" w:hAnsi="Arial" w:cs="Arial"/>
          <w:sz w:val="24"/>
        </w:rPr>
        <w:lastRenderedPageBreak/>
        <w:t xml:space="preserve">проверки принимает решение об отказе </w:t>
      </w:r>
      <w:r w:rsidRPr="00D0581A">
        <w:rPr>
          <w:rFonts w:ascii="Arial" w:hAnsi="Arial" w:cs="Arial"/>
          <w:sz w:val="24"/>
        </w:rPr>
        <w:br/>
        <w:t>в приеме к рассмотрению з</w:t>
      </w:r>
      <w:r w:rsidRPr="00D0581A">
        <w:rPr>
          <w:rFonts w:ascii="Arial" w:hAnsi="Arial" w:cs="Arial"/>
          <w:sz w:val="24"/>
        </w:rPr>
        <w:t xml:space="preserve">аявления и направляет заявителю уведомление об этом в электронной форме с указанием пунктов </w:t>
      </w:r>
      <w:hyperlink r:id="rId11" w:history="1">
        <w:r w:rsidRPr="00D0581A">
          <w:rPr>
            <w:rFonts w:ascii="Arial" w:hAnsi="Arial" w:cs="Arial"/>
            <w:sz w:val="24"/>
          </w:rPr>
          <w:t>статьи 11</w:t>
        </w:r>
      </w:hyperlink>
      <w:r w:rsidRPr="00D0581A">
        <w:rPr>
          <w:rFonts w:ascii="Arial" w:hAnsi="Arial" w:cs="Arial"/>
          <w:sz w:val="24"/>
        </w:rPr>
        <w:t xml:space="preserve"> Федерального закона № 63-</w:t>
      </w:r>
      <w:r w:rsidRPr="00D0581A">
        <w:rPr>
          <w:rFonts w:ascii="Arial" w:hAnsi="Arial" w:cs="Arial"/>
          <w:sz w:val="24"/>
        </w:rPr>
        <w:t>ФЗ, которые послужили основанием для принятия указанного</w:t>
      </w:r>
      <w:proofErr w:type="gramEnd"/>
      <w:r w:rsidRPr="00D0581A">
        <w:rPr>
          <w:rFonts w:ascii="Arial" w:hAnsi="Arial" w:cs="Arial"/>
          <w:sz w:val="24"/>
        </w:rPr>
        <w:t xml:space="preserve"> решения.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</w:t>
      </w:r>
      <w:r w:rsidRPr="00D0581A">
        <w:rPr>
          <w:rFonts w:ascii="Arial" w:hAnsi="Arial" w:cs="Arial"/>
          <w:sz w:val="24"/>
        </w:rPr>
        <w:t xml:space="preserve">ибо в его личный кабинет на Едином портале </w:t>
      </w:r>
      <w:proofErr w:type="gramStart"/>
      <w:r w:rsidRPr="00D0581A">
        <w:rPr>
          <w:rFonts w:ascii="Arial" w:hAnsi="Arial" w:cs="Arial"/>
          <w:sz w:val="24"/>
        </w:rPr>
        <w:t>государственных</w:t>
      </w:r>
      <w:proofErr w:type="gramEnd"/>
      <w:r w:rsidRPr="00D0581A">
        <w:rPr>
          <w:rFonts w:ascii="Arial" w:hAnsi="Arial" w:cs="Arial"/>
          <w:sz w:val="24"/>
        </w:rPr>
        <w:t xml:space="preserve"> 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и муниципальных услуг.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3.2.6. Максимальный срок исполнения административной процедуры:</w:t>
      </w:r>
    </w:p>
    <w:p w:rsidR="00C550FD" w:rsidRPr="00D0581A" w:rsidRDefault="00B302C7">
      <w:pPr>
        <w:pStyle w:val="afe"/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при личном приеме граждан - не более 15 минут;</w:t>
      </w:r>
    </w:p>
    <w:p w:rsidR="00C550FD" w:rsidRPr="00D0581A" w:rsidRDefault="00B302C7">
      <w:pPr>
        <w:pStyle w:val="afe"/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 xml:space="preserve">при поступлении заявления и документов по почте, </w:t>
      </w:r>
      <w:r w:rsidRPr="00D0581A">
        <w:rPr>
          <w:rFonts w:ascii="Arial" w:hAnsi="Arial" w:cs="Arial"/>
          <w:sz w:val="24"/>
        </w:rPr>
        <w:t>посредством использования Единого портала государственных и муниципальных услуг или через МФЦ - не более 3 рабочих дней со дня поступления в уполномоченный орган.</w:t>
      </w:r>
    </w:p>
    <w:p w:rsidR="00C550FD" w:rsidRPr="00D0581A" w:rsidRDefault="00B302C7">
      <w:pPr>
        <w:pStyle w:val="afe"/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(максимальный срок не может превышать 3 рабочих дней и должен соответствовать сроку, установл</w:t>
      </w:r>
      <w:r w:rsidRPr="00D0581A">
        <w:rPr>
          <w:rFonts w:ascii="Arial" w:hAnsi="Arial" w:cs="Arial"/>
          <w:sz w:val="24"/>
        </w:rPr>
        <w:t>енному в пункте 2.10 настоящего административного регламента)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 xml:space="preserve">Уведомление об отказе в приеме к рассмотрению заявления, в случае выявления в ходе </w:t>
      </w:r>
      <w:proofErr w:type="gramStart"/>
      <w:r w:rsidRPr="00D0581A">
        <w:rPr>
          <w:rFonts w:ascii="Arial" w:hAnsi="Arial" w:cs="Arial"/>
          <w:sz w:val="24"/>
        </w:rPr>
        <w:t>проверки квалифицированной подписи заявителя несоблюдения установленных условий признания ее действительности</w:t>
      </w:r>
      <w:proofErr w:type="gramEnd"/>
      <w:r w:rsidRPr="00D0581A">
        <w:rPr>
          <w:rFonts w:ascii="Arial" w:hAnsi="Arial" w:cs="Arial"/>
          <w:sz w:val="24"/>
        </w:rPr>
        <w:t xml:space="preserve"> н</w:t>
      </w:r>
      <w:r w:rsidRPr="00D0581A">
        <w:rPr>
          <w:rFonts w:ascii="Arial" w:hAnsi="Arial" w:cs="Arial"/>
          <w:sz w:val="24"/>
        </w:rPr>
        <w:t xml:space="preserve">аправляется в течение 3 дней со дня завершения проведения такой проверки. 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3.2.7. Результатом исполнения административной процедуры является: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- прием и регистрация заявления (делается отметка о его принятии с обязательным указанием даты и времени его приня</w:t>
      </w:r>
      <w:r w:rsidRPr="00D0581A">
        <w:rPr>
          <w:rFonts w:ascii="Arial" w:hAnsi="Arial" w:cs="Arial"/>
          <w:sz w:val="24"/>
        </w:rPr>
        <w:t xml:space="preserve">тия), выдача (направление в электронном виде, в МФЦ или почтовым отправлением) </w:t>
      </w:r>
      <w:hyperlink r:id="rId12" w:history="1">
        <w:r w:rsidRPr="00D0581A">
          <w:rPr>
            <w:rFonts w:ascii="Arial" w:hAnsi="Arial" w:cs="Arial"/>
            <w:sz w:val="24"/>
          </w:rPr>
          <w:t>расписки</w:t>
        </w:r>
      </w:hyperlink>
      <w:r w:rsidRPr="00D0581A">
        <w:rPr>
          <w:rFonts w:ascii="Arial" w:hAnsi="Arial" w:cs="Arial"/>
          <w:sz w:val="24"/>
        </w:rPr>
        <w:t xml:space="preserve"> в получении заявления и приложенн</w:t>
      </w:r>
      <w:r w:rsidRPr="00D0581A">
        <w:rPr>
          <w:rFonts w:ascii="Arial" w:hAnsi="Arial" w:cs="Arial"/>
          <w:sz w:val="24"/>
        </w:rPr>
        <w:t xml:space="preserve">ых к нему документов </w:t>
      </w:r>
      <w:r w:rsidRPr="00D0581A">
        <w:rPr>
          <w:rFonts w:ascii="Arial" w:hAnsi="Arial" w:cs="Arial"/>
          <w:sz w:val="24"/>
        </w:rPr>
        <w:br/>
        <w:t>по форме согласно приложению к настоящему административному регламенту;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- направление уведомления об отказе в приеме к рассмотрению заявления, поступившего в электронном виде, по основаниям, установленным пунктом 2.6 настоящего админи</w:t>
      </w:r>
      <w:r w:rsidRPr="00D0581A">
        <w:rPr>
          <w:rFonts w:ascii="Arial" w:hAnsi="Arial" w:cs="Arial"/>
          <w:sz w:val="24"/>
        </w:rPr>
        <w:t>стративного регламента.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 xml:space="preserve">Расписку в получении от гражданина заявления с документами к нему и перечень документов, которые </w:t>
      </w:r>
      <w:proofErr w:type="gramStart"/>
      <w:r w:rsidRPr="00D0581A">
        <w:rPr>
          <w:rFonts w:ascii="Arial" w:hAnsi="Arial" w:cs="Arial"/>
          <w:sz w:val="24"/>
        </w:rPr>
        <w:t>будут запрошены в порядке межведомственного взаимодействия выдают</w:t>
      </w:r>
      <w:proofErr w:type="gramEnd"/>
      <w:r w:rsidRPr="00D0581A">
        <w:rPr>
          <w:rFonts w:ascii="Arial" w:hAnsi="Arial" w:cs="Arial"/>
          <w:sz w:val="24"/>
        </w:rPr>
        <w:t xml:space="preserve"> как должностное лицо уполномоченного органа, так и должностное лицо М</w:t>
      </w:r>
      <w:r w:rsidRPr="00D0581A">
        <w:rPr>
          <w:rFonts w:ascii="Arial" w:hAnsi="Arial" w:cs="Arial"/>
          <w:sz w:val="24"/>
        </w:rPr>
        <w:t>ФЦ, в случае если документы подаются через МФЦ.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3.3. Формирование и направление межведомственных запросов документов (информации), необходимых для рассмотрения заявления.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3.3.1. Основанием для начала выполнения административной процедуры является получение</w:t>
      </w:r>
      <w:r w:rsidRPr="00D0581A">
        <w:rPr>
          <w:rFonts w:ascii="Arial" w:hAnsi="Arial" w:cs="Arial"/>
          <w:sz w:val="24"/>
        </w:rPr>
        <w:t xml:space="preserve"> должностным лицом уполномоченного органа зарегистрированного в установленном порядке заявления.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В случае если заявителем представлены все документы, указанные в пункте 2.5 настоящего административного регламента, должностное лицо уполномоченного органа пе</w:t>
      </w:r>
      <w:r w:rsidRPr="00D0581A">
        <w:rPr>
          <w:rFonts w:ascii="Arial" w:hAnsi="Arial" w:cs="Arial"/>
          <w:sz w:val="24"/>
        </w:rPr>
        <w:t>реходит к исполнению следующей административной процедуры, предусмотренной пунктом 3.3 настоящего административного регламента.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 xml:space="preserve">3.3.2. Если </w:t>
      </w:r>
      <w:proofErr w:type="gramStart"/>
      <w:r w:rsidRPr="00D0581A">
        <w:rPr>
          <w:rFonts w:ascii="Arial" w:hAnsi="Arial" w:cs="Arial"/>
          <w:sz w:val="24"/>
        </w:rPr>
        <w:t>документы, предусмотренные пунктом 2.5.2 настоящего административного регламента не были</w:t>
      </w:r>
      <w:proofErr w:type="gramEnd"/>
      <w:r w:rsidRPr="00D0581A">
        <w:rPr>
          <w:rFonts w:ascii="Arial" w:hAnsi="Arial" w:cs="Arial"/>
          <w:sz w:val="24"/>
        </w:rPr>
        <w:t xml:space="preserve"> представлены заявителем по </w:t>
      </w:r>
      <w:r w:rsidRPr="00D0581A">
        <w:rPr>
          <w:rFonts w:ascii="Arial" w:hAnsi="Arial" w:cs="Arial"/>
          <w:sz w:val="24"/>
        </w:rPr>
        <w:t xml:space="preserve">собственной инициативе, должностное лицо </w:t>
      </w:r>
      <w:bookmarkStart w:id="5" w:name="_Hlk58932095"/>
      <w:r w:rsidRPr="00D0581A">
        <w:rPr>
          <w:rFonts w:ascii="Arial" w:hAnsi="Arial" w:cs="Arial"/>
          <w:sz w:val="24"/>
        </w:rPr>
        <w:t xml:space="preserve">уполномоченного органа </w:t>
      </w:r>
      <w:bookmarkEnd w:id="5"/>
      <w:r w:rsidRPr="00D0581A">
        <w:rPr>
          <w:rFonts w:ascii="Arial" w:hAnsi="Arial" w:cs="Arial"/>
          <w:sz w:val="24"/>
        </w:rPr>
        <w:t>готовит и направляет межведомственные запросы в органы (организации), участвующие в предоставлении муниципальной услуги.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3.3.3. Максимальный срок исполнения административной процедуры - 5 рабо</w:t>
      </w:r>
      <w:r w:rsidRPr="00D0581A">
        <w:rPr>
          <w:rFonts w:ascii="Arial" w:hAnsi="Arial" w:cs="Arial"/>
          <w:sz w:val="24"/>
        </w:rPr>
        <w:t>чих дней со дня регистрации заявления.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lastRenderedPageBreak/>
        <w:t xml:space="preserve">3.3.4. </w:t>
      </w:r>
      <w:proofErr w:type="gramStart"/>
      <w:r w:rsidRPr="00D0581A">
        <w:rPr>
          <w:rFonts w:ascii="Arial" w:hAnsi="Arial" w:cs="Arial"/>
          <w:sz w:val="24"/>
        </w:rPr>
        <w:t>Результатом исполнения административной процедуры является формирование, направление межведомственных запросов в органы (организации), участвующие в предоставлении муниципальной услуги).</w:t>
      </w:r>
      <w:proofErr w:type="gramEnd"/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3.4. Рассмотрение заявл</w:t>
      </w:r>
      <w:r w:rsidRPr="00D0581A">
        <w:rPr>
          <w:rFonts w:ascii="Arial" w:hAnsi="Arial" w:cs="Arial"/>
          <w:sz w:val="24"/>
        </w:rPr>
        <w:t>ения и представленных документов и принятие решения уполномоченного органа о признании (об отказе в признании) гражданина и членов его семьи либо одиноко проживающего гражданина малоимущими в виде заключения уполномоченного органа.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3.4.1. Основанием для на</w:t>
      </w:r>
      <w:r w:rsidRPr="00D0581A">
        <w:rPr>
          <w:rFonts w:ascii="Arial" w:hAnsi="Arial" w:cs="Arial"/>
          <w:sz w:val="24"/>
        </w:rPr>
        <w:t>чала административной процедуры является получение должностным лицом уполномоченного органа заявления и документов, необходимых для предоставления муниципальной услуги, указанных в пунктах 2.5.1 и 2.5.2 настоящего административного регламента.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3.4.2. В ход</w:t>
      </w:r>
      <w:r w:rsidRPr="00D0581A">
        <w:rPr>
          <w:rFonts w:ascii="Arial" w:hAnsi="Arial" w:cs="Arial"/>
          <w:sz w:val="24"/>
        </w:rPr>
        <w:t>е рассмотрения заявления и документов, должностное лицо уполномоченного органа осуществляет следующие действия: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 xml:space="preserve">- проверяет наличие или отсутствие оснований для отказа в признании гражданина и членов его семьи либо одиноко проживающего гражданина </w:t>
      </w:r>
      <w:proofErr w:type="gramStart"/>
      <w:r w:rsidRPr="00D0581A">
        <w:rPr>
          <w:rFonts w:ascii="Arial" w:hAnsi="Arial" w:cs="Arial"/>
          <w:sz w:val="24"/>
        </w:rPr>
        <w:t>малоимущи</w:t>
      </w:r>
      <w:r w:rsidRPr="00D0581A">
        <w:rPr>
          <w:rFonts w:ascii="Arial" w:hAnsi="Arial" w:cs="Arial"/>
          <w:sz w:val="24"/>
        </w:rPr>
        <w:t>ми</w:t>
      </w:r>
      <w:proofErr w:type="gramEnd"/>
      <w:r w:rsidRPr="00D0581A">
        <w:rPr>
          <w:rFonts w:ascii="Arial" w:hAnsi="Arial" w:cs="Arial"/>
          <w:sz w:val="24"/>
        </w:rPr>
        <w:t xml:space="preserve">, указанных в подпункте 1-3 пункта 2.7.2 настоящего административного регламента, 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 xml:space="preserve">- при отсутствии указанных выше оснований для отказа осуществляет исчисление размера доходов и стоимости имущества гражданина и членов его семьи либо одиноко проживающего </w:t>
      </w:r>
      <w:r w:rsidRPr="00D0581A">
        <w:rPr>
          <w:rFonts w:ascii="Arial" w:hAnsi="Arial" w:cs="Arial"/>
          <w:sz w:val="24"/>
        </w:rPr>
        <w:t>гражданина. Результаты исчисления размера доходов и стоимости имущества гражданина и членов его семьи либо одиноко проживающего гражданина оформляются в соответствии с приложением к настоящему административному регламенту (далее - результаты исчисления раз</w:t>
      </w:r>
      <w:r w:rsidRPr="00D0581A">
        <w:rPr>
          <w:rFonts w:ascii="Arial" w:hAnsi="Arial" w:cs="Arial"/>
          <w:sz w:val="24"/>
        </w:rPr>
        <w:t>мера доходов);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 xml:space="preserve">- на основании результатов исчисления размера доходов проверяет наличие или отсутствие основания для отказа в признании гражданина и членов его семьи либо одиноко проживающего гражданина </w:t>
      </w:r>
      <w:proofErr w:type="gramStart"/>
      <w:r w:rsidRPr="00D0581A">
        <w:rPr>
          <w:rFonts w:ascii="Arial" w:hAnsi="Arial" w:cs="Arial"/>
          <w:sz w:val="24"/>
        </w:rPr>
        <w:t>малоимущими</w:t>
      </w:r>
      <w:proofErr w:type="gramEnd"/>
      <w:r w:rsidRPr="00D0581A">
        <w:rPr>
          <w:rFonts w:ascii="Arial" w:hAnsi="Arial" w:cs="Arial"/>
          <w:sz w:val="24"/>
        </w:rPr>
        <w:t>, указанного в подпункте 4 пункта 2.7.2 нас</w:t>
      </w:r>
      <w:r w:rsidRPr="00D0581A">
        <w:rPr>
          <w:rFonts w:ascii="Arial" w:hAnsi="Arial" w:cs="Arial"/>
          <w:sz w:val="24"/>
        </w:rPr>
        <w:t>тоящего административного регламента.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 xml:space="preserve">3.4.3. </w:t>
      </w:r>
      <w:proofErr w:type="gramStart"/>
      <w:r w:rsidRPr="00D0581A">
        <w:rPr>
          <w:rFonts w:ascii="Arial" w:hAnsi="Arial" w:cs="Arial"/>
          <w:sz w:val="24"/>
        </w:rPr>
        <w:t>По результатам рассмотрения и проверки заявления и документов должностное лицо уполномоченного органа в зависимости от наличия или отсутствия оснований для отказа в признании гражданина и членов его семьи либо о</w:t>
      </w:r>
      <w:r w:rsidRPr="00D0581A">
        <w:rPr>
          <w:rFonts w:ascii="Arial" w:hAnsi="Arial" w:cs="Arial"/>
          <w:sz w:val="24"/>
        </w:rPr>
        <w:t>диноко проживающего гражданина малоимущими, указанных в пункте 2.7.2 настоящего административного регламента, подготавливает проект решения о признании либо об отказе в признании гражданина и членов его семьи либо одиноко проживающего гражданина малоимущим</w:t>
      </w:r>
      <w:r w:rsidRPr="00D0581A">
        <w:rPr>
          <w:rFonts w:ascii="Arial" w:hAnsi="Arial" w:cs="Arial"/>
          <w:sz w:val="24"/>
        </w:rPr>
        <w:t>и</w:t>
      </w:r>
      <w:proofErr w:type="gramEnd"/>
      <w:r w:rsidRPr="00D0581A">
        <w:rPr>
          <w:rFonts w:ascii="Arial" w:hAnsi="Arial" w:cs="Arial"/>
          <w:sz w:val="24"/>
        </w:rPr>
        <w:t xml:space="preserve"> в виде заключения.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proofErr w:type="gramStart"/>
      <w:r w:rsidRPr="00D0581A">
        <w:rPr>
          <w:rFonts w:ascii="Arial" w:hAnsi="Arial" w:cs="Arial"/>
          <w:sz w:val="24"/>
        </w:rPr>
        <w:t>В случае принятия решения об отказе в признании гражданина и членов его семьи либо одиноко проживающего гражданина малоимущими заключение должно содержать основания принятия такого решения, предусмотренные пунктом 2.7.2 настоящего адми</w:t>
      </w:r>
      <w:r w:rsidRPr="00D0581A">
        <w:rPr>
          <w:rFonts w:ascii="Arial" w:hAnsi="Arial" w:cs="Arial"/>
          <w:sz w:val="24"/>
        </w:rPr>
        <w:t xml:space="preserve">нистративного регламента, и соответствовать требованиям, установленным частью 9.1 статьи 7 Федерального закона от 27 июля 2010 г. № 210-ФЗ «Об организации предоставления государственных и муниципальных услуг». </w:t>
      </w:r>
      <w:proofErr w:type="gramEnd"/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Заключение подготавливается по форме, утвержд</w:t>
      </w:r>
      <w:r w:rsidRPr="00D0581A">
        <w:rPr>
          <w:rFonts w:ascii="Arial" w:hAnsi="Arial" w:cs="Arial"/>
          <w:sz w:val="24"/>
        </w:rPr>
        <w:t>енной уполномоченным органом исполнительной власти Волгоградской области, и передается для подписания руководителю уполномоченного органа.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3.4.4. Руководитель уполномоченного органа, рассмотрев полученное заключение, в случае отсутствия замечаний подписыва</w:t>
      </w:r>
      <w:r w:rsidRPr="00D0581A">
        <w:rPr>
          <w:rFonts w:ascii="Arial" w:hAnsi="Arial" w:cs="Arial"/>
          <w:sz w:val="24"/>
        </w:rPr>
        <w:t>ет и передает его должностному лицу уполномоченного органа для направления заявителю в установленном порядке.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3.4.5. Максимальный срок исполнения административной процедуры - 17 дней с момента получения должностным лицом уполномоченного органа всех докумен</w:t>
      </w:r>
      <w:r w:rsidRPr="00D0581A">
        <w:rPr>
          <w:rFonts w:ascii="Arial" w:hAnsi="Arial" w:cs="Arial"/>
          <w:sz w:val="24"/>
        </w:rPr>
        <w:t xml:space="preserve">тов (информации), в том числе полученных в рамках межведомственного </w:t>
      </w:r>
      <w:r w:rsidRPr="00D0581A">
        <w:rPr>
          <w:rFonts w:ascii="Arial" w:hAnsi="Arial" w:cs="Arial"/>
          <w:sz w:val="24"/>
        </w:rPr>
        <w:lastRenderedPageBreak/>
        <w:t>информационного взаимодействия, необходимых для предоставления муниципальной услуги.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3.4.6. Результатом выполнения данной административной процедуры является составление и подписание руков</w:t>
      </w:r>
      <w:r w:rsidRPr="00D0581A">
        <w:rPr>
          <w:rFonts w:ascii="Arial" w:hAnsi="Arial" w:cs="Arial"/>
          <w:sz w:val="24"/>
        </w:rPr>
        <w:t>одителем уполномоченного органа заключения.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3.5. Направление (вручение) заключения.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3.5.1. Основанием для начала выполнения административной процедуры является подписание руководителем уполномоченного органа заключения.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 xml:space="preserve">3.5.2. Максимальный срок исполнения </w:t>
      </w:r>
      <w:r w:rsidRPr="00D0581A">
        <w:rPr>
          <w:rFonts w:ascii="Arial" w:hAnsi="Arial" w:cs="Arial"/>
          <w:sz w:val="24"/>
        </w:rPr>
        <w:t xml:space="preserve">административной процедуры - не более 3 рабочих дней со дня подписания заключения руководителем уполномоченного органа. 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3.5.3. Результатом исполнения административной процедуры является: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1) направление (вручение) заявителю заключения;</w:t>
      </w:r>
    </w:p>
    <w:p w:rsidR="00C550FD" w:rsidRPr="00D0581A" w:rsidRDefault="00B302C7">
      <w:pPr>
        <w:ind w:firstLine="709"/>
        <w:jc w:val="both"/>
        <w:rPr>
          <w:rFonts w:ascii="Arial" w:hAnsi="Arial" w:cs="Arial"/>
          <w:sz w:val="24"/>
        </w:rPr>
      </w:pPr>
      <w:r w:rsidRPr="00D0581A">
        <w:rPr>
          <w:rFonts w:ascii="Arial" w:hAnsi="Arial" w:cs="Arial"/>
          <w:sz w:val="24"/>
        </w:rPr>
        <w:t>2) направление в МФЦ</w:t>
      </w:r>
      <w:r w:rsidRPr="00D0581A">
        <w:rPr>
          <w:rFonts w:ascii="Arial" w:hAnsi="Arial" w:cs="Arial"/>
          <w:sz w:val="24"/>
        </w:rPr>
        <w:t xml:space="preserve"> заключения (в случае поступления заявления через МФЦ и, если иной способ получения не указан заявителем).</w:t>
      </w:r>
    </w:p>
    <w:sectPr w:rsidR="00C550FD" w:rsidRPr="00D0581A">
      <w:headerReference w:type="default" r:id="rId13"/>
      <w:pgSz w:w="11908" w:h="16848"/>
      <w:pgMar w:top="1134" w:right="567" w:bottom="1134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02C7" w:rsidRDefault="00B302C7">
      <w:r>
        <w:separator/>
      </w:r>
    </w:p>
  </w:endnote>
  <w:endnote w:type="continuationSeparator" w:id="0">
    <w:p w:rsidR="00B302C7" w:rsidRDefault="00B30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XO Thames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02C7" w:rsidRDefault="00B302C7">
      <w:r>
        <w:separator/>
      </w:r>
    </w:p>
  </w:footnote>
  <w:footnote w:type="continuationSeparator" w:id="0">
    <w:p w:rsidR="00B302C7" w:rsidRDefault="00B302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50FD" w:rsidRDefault="00B302C7">
    <w:pPr>
      <w:framePr w:wrap="around" w:vAnchor="text" w:hAnchor="margin" w:xAlign="center" w:y="1"/>
    </w:pPr>
    <w:r>
      <w:rPr>
        <w:rStyle w:val="a3"/>
      </w:rPr>
      <w:fldChar w:fldCharType="begin"/>
    </w:r>
    <w:r>
      <w:rPr>
        <w:rStyle w:val="a3"/>
      </w:rPr>
      <w:instrText xml:space="preserve">PAGE </w:instrText>
    </w:r>
    <w:r w:rsidR="00D0581A">
      <w:rPr>
        <w:rStyle w:val="a3"/>
      </w:rPr>
      <w:fldChar w:fldCharType="separate"/>
    </w:r>
    <w:r w:rsidR="00D0581A">
      <w:rPr>
        <w:rStyle w:val="a3"/>
        <w:noProof/>
      </w:rPr>
      <w:t>12</w:t>
    </w:r>
    <w:r>
      <w:rPr>
        <w:rStyle w:val="a3"/>
      </w:rPr>
      <w:fldChar w:fldCharType="end"/>
    </w:r>
  </w:p>
  <w:p w:rsidR="00C550FD" w:rsidRDefault="00C550FD">
    <w:pPr>
      <w:pStyle w:val="af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550FD"/>
    <w:rsid w:val="00B302C7"/>
    <w:rsid w:val="00C550FD"/>
    <w:rsid w:val="00D0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right"/>
      <w:outlineLvl w:val="0"/>
    </w:pPr>
    <w:rPr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"/>
    <w:qFormat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right"/>
      <w:outlineLvl w:val="5"/>
    </w:pPr>
    <w:rPr>
      <w:b/>
      <w:sz w:val="24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3969"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uiPriority w:val="9"/>
    <w:qFormat/>
    <w:pPr>
      <w:keepNext/>
      <w:ind w:left="4820" w:right="-738"/>
      <w:outlineLvl w:val="7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12">
    <w:name w:val="Номер страницы1"/>
    <w:basedOn w:val="13"/>
    <w:link w:val="a3"/>
  </w:style>
  <w:style w:type="character" w:styleId="a3">
    <w:name w:val="page number"/>
    <w:basedOn w:val="a0"/>
    <w:link w:val="12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s11">
    <w:name w:val="s11"/>
    <w:link w:val="s110"/>
  </w:style>
  <w:style w:type="character" w:customStyle="1" w:styleId="s110">
    <w:name w:val="s11"/>
    <w:link w:val="s11"/>
    <w:rPr>
      <w:color w:val="000000"/>
    </w:rPr>
  </w:style>
  <w:style w:type="paragraph" w:customStyle="1" w:styleId="ConsPlusNormal">
    <w:name w:val="ConsPlusNormal"/>
    <w:link w:val="ConsPlusNormal0"/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customStyle="1" w:styleId="14">
    <w:name w:val="Знак Знак Знак Знак1"/>
    <w:basedOn w:val="a"/>
    <w:link w:val="15"/>
    <w:pPr>
      <w:spacing w:beforeAutospacing="1" w:afterAutospacing="1"/>
      <w:jc w:val="both"/>
    </w:pPr>
    <w:rPr>
      <w:rFonts w:ascii="Tahoma" w:hAnsi="Tahoma"/>
    </w:rPr>
  </w:style>
  <w:style w:type="character" w:customStyle="1" w:styleId="15">
    <w:name w:val="Знак Знак Знак Знак1"/>
    <w:basedOn w:val="1"/>
    <w:link w:val="14"/>
    <w:rPr>
      <w:rFonts w:ascii="Tahoma" w:hAnsi="Tahoma"/>
    </w:rPr>
  </w:style>
  <w:style w:type="paragraph" w:styleId="a4">
    <w:name w:val="Block Text"/>
    <w:basedOn w:val="a"/>
    <w:link w:val="a5"/>
    <w:pPr>
      <w:ind w:left="3969" w:right="-738" w:firstLine="851"/>
    </w:pPr>
    <w:rPr>
      <w:b/>
      <w:sz w:val="28"/>
    </w:rPr>
  </w:style>
  <w:style w:type="character" w:customStyle="1" w:styleId="a5">
    <w:name w:val="Цитата Знак"/>
    <w:basedOn w:val="1"/>
    <w:link w:val="a4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customStyle="1" w:styleId="FontStyle15">
    <w:name w:val="Font Style15"/>
    <w:link w:val="FontStyle150"/>
    <w:rPr>
      <w:sz w:val="26"/>
    </w:rPr>
  </w:style>
  <w:style w:type="character" w:customStyle="1" w:styleId="FontStyle150">
    <w:name w:val="Font Style15"/>
    <w:link w:val="FontStyle15"/>
    <w:rPr>
      <w:rFonts w:ascii="Times New Roman" w:hAnsi="Times New Roman"/>
      <w:color w:val="000000"/>
      <w:sz w:val="26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a6">
    <w:name w:val="Гипертекстовая ссылка"/>
    <w:link w:val="a7"/>
    <w:rPr>
      <w:b/>
      <w:color w:val="106BBE"/>
      <w:sz w:val="26"/>
    </w:rPr>
  </w:style>
  <w:style w:type="character" w:customStyle="1" w:styleId="a7">
    <w:name w:val="Гипертекстовая ссылка"/>
    <w:link w:val="a6"/>
    <w:rPr>
      <w:b/>
      <w:color w:val="106BBE"/>
      <w:sz w:val="26"/>
    </w:rPr>
  </w:style>
  <w:style w:type="paragraph" w:customStyle="1" w:styleId="16">
    <w:name w:val="Знак концевой сноски1"/>
    <w:link w:val="a8"/>
    <w:rPr>
      <w:vertAlign w:val="superscript"/>
    </w:rPr>
  </w:style>
  <w:style w:type="character" w:styleId="a8">
    <w:name w:val="endnote reference"/>
    <w:link w:val="16"/>
    <w:rPr>
      <w:vertAlign w:val="superscript"/>
    </w:rPr>
  </w:style>
  <w:style w:type="character" w:customStyle="1" w:styleId="30">
    <w:name w:val="Заголовок 3 Знак"/>
    <w:basedOn w:val="1"/>
    <w:link w:val="3"/>
    <w:rPr>
      <w:b/>
      <w:sz w:val="28"/>
    </w:rPr>
  </w:style>
  <w:style w:type="paragraph" w:styleId="23">
    <w:name w:val="Body Text Indent 2"/>
    <w:basedOn w:val="a"/>
    <w:link w:val="24"/>
    <w:pPr>
      <w:ind w:left="4395"/>
    </w:pPr>
    <w:rPr>
      <w:b/>
      <w:sz w:val="28"/>
    </w:rPr>
  </w:style>
  <w:style w:type="character" w:customStyle="1" w:styleId="24">
    <w:name w:val="Основной текст с отступом 2 Знак"/>
    <w:basedOn w:val="1"/>
    <w:link w:val="23"/>
    <w:rPr>
      <w:b/>
      <w:sz w:val="28"/>
    </w:rPr>
  </w:style>
  <w:style w:type="paragraph" w:customStyle="1" w:styleId="consplusnormal1">
    <w:name w:val="consplusnormal"/>
    <w:basedOn w:val="a"/>
    <w:link w:val="consplusnormal2"/>
    <w:rPr>
      <w:rFonts w:ascii="Arial" w:hAnsi="Arial"/>
    </w:rPr>
  </w:style>
  <w:style w:type="character" w:customStyle="1" w:styleId="consplusnormal2">
    <w:name w:val="consplusnormal"/>
    <w:basedOn w:val="1"/>
    <w:link w:val="consplusnormal1"/>
    <w:rPr>
      <w:rFonts w:ascii="Arial" w:hAnsi="Arial"/>
    </w:rPr>
  </w:style>
  <w:style w:type="paragraph" w:customStyle="1" w:styleId="17">
    <w:name w:val="Выделение1"/>
    <w:link w:val="a9"/>
    <w:rPr>
      <w:i/>
    </w:rPr>
  </w:style>
  <w:style w:type="character" w:styleId="a9">
    <w:name w:val="Emphasis"/>
    <w:link w:val="17"/>
    <w:rPr>
      <w:i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styleId="aa">
    <w:name w:val="List Paragraph"/>
    <w:basedOn w:val="a"/>
    <w:link w:val="ab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b">
    <w:name w:val="Абзац списка Знак"/>
    <w:basedOn w:val="1"/>
    <w:link w:val="aa"/>
    <w:rPr>
      <w:rFonts w:ascii="Calibri" w:hAnsi="Calibri"/>
      <w:sz w:val="22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1"/>
    <w:link w:val="ac"/>
  </w:style>
  <w:style w:type="paragraph" w:customStyle="1" w:styleId="210">
    <w:name w:val="Основной текст 21"/>
    <w:basedOn w:val="a"/>
    <w:link w:val="211"/>
    <w:pPr>
      <w:ind w:firstLine="567"/>
      <w:jc w:val="both"/>
    </w:pPr>
    <w:rPr>
      <w:rFonts w:ascii="Arial" w:hAnsi="Arial"/>
      <w:sz w:val="24"/>
    </w:rPr>
  </w:style>
  <w:style w:type="character" w:customStyle="1" w:styleId="211">
    <w:name w:val="Основной текст 21"/>
    <w:basedOn w:val="1"/>
    <w:link w:val="210"/>
    <w:rPr>
      <w:rFonts w:ascii="Arial" w:hAnsi="Arial"/>
      <w:sz w:val="24"/>
    </w:rPr>
  </w:style>
  <w:style w:type="paragraph" w:customStyle="1" w:styleId="snippetequal">
    <w:name w:val="snippet_equal"/>
    <w:basedOn w:val="13"/>
    <w:link w:val="snippetequal0"/>
  </w:style>
  <w:style w:type="character" w:customStyle="1" w:styleId="snippetequal0">
    <w:name w:val="snippet_equal"/>
    <w:basedOn w:val="a0"/>
    <w:link w:val="snippetequal"/>
  </w:style>
  <w:style w:type="paragraph" w:customStyle="1" w:styleId="ae">
    <w:name w:val="Знак"/>
    <w:basedOn w:val="a"/>
    <w:link w:val="af"/>
    <w:pPr>
      <w:spacing w:after="160" w:line="240" w:lineRule="exact"/>
      <w:ind w:firstLine="567"/>
      <w:jc w:val="both"/>
    </w:pPr>
    <w:rPr>
      <w:rFonts w:ascii="Arial" w:hAnsi="Arial"/>
    </w:rPr>
  </w:style>
  <w:style w:type="character" w:customStyle="1" w:styleId="af">
    <w:name w:val="Знак"/>
    <w:basedOn w:val="1"/>
    <w:link w:val="ae"/>
    <w:rPr>
      <w:rFonts w:ascii="Arial" w:hAnsi="Arial"/>
    </w:rPr>
  </w:style>
  <w:style w:type="paragraph" w:customStyle="1" w:styleId="text">
    <w:name w:val="text"/>
    <w:basedOn w:val="a"/>
    <w:link w:val="text0"/>
    <w:pPr>
      <w:ind w:firstLine="567"/>
      <w:jc w:val="both"/>
    </w:pPr>
    <w:rPr>
      <w:rFonts w:ascii="Arial" w:hAnsi="Arial"/>
      <w:sz w:val="24"/>
    </w:rPr>
  </w:style>
  <w:style w:type="character" w:customStyle="1" w:styleId="text0">
    <w:name w:val="text"/>
    <w:basedOn w:val="1"/>
    <w:link w:val="text"/>
    <w:rPr>
      <w:rFonts w:ascii="Arial" w:hAnsi="Arial"/>
      <w:sz w:val="24"/>
    </w:rPr>
  </w:style>
  <w:style w:type="paragraph" w:styleId="af0">
    <w:name w:val="Balloon Text"/>
    <w:basedOn w:val="a"/>
    <w:link w:val="af1"/>
    <w:rPr>
      <w:rFonts w:ascii="Tahoma" w:hAnsi="Tahoma"/>
      <w:sz w:val="16"/>
    </w:rPr>
  </w:style>
  <w:style w:type="character" w:customStyle="1" w:styleId="af1">
    <w:name w:val="Текст выноски Знак"/>
    <w:basedOn w:val="1"/>
    <w:link w:val="af0"/>
    <w:rPr>
      <w:rFonts w:ascii="Tahoma" w:hAnsi="Tahoma"/>
      <w:sz w:val="16"/>
    </w:rPr>
  </w:style>
  <w:style w:type="character" w:customStyle="1" w:styleId="50">
    <w:name w:val="Заголовок 5 Знак"/>
    <w:basedOn w:val="1"/>
    <w:link w:val="5"/>
    <w:rPr>
      <w:sz w:val="28"/>
    </w:rPr>
  </w:style>
  <w:style w:type="paragraph" w:styleId="25">
    <w:name w:val="Body Text 2"/>
    <w:basedOn w:val="a"/>
    <w:link w:val="26"/>
    <w:pPr>
      <w:ind w:right="-286"/>
      <w:jc w:val="both"/>
    </w:pPr>
    <w:rPr>
      <w:b/>
      <w:sz w:val="28"/>
    </w:rPr>
  </w:style>
  <w:style w:type="character" w:customStyle="1" w:styleId="26">
    <w:name w:val="Основной текст 2 Знак"/>
    <w:basedOn w:val="1"/>
    <w:link w:val="25"/>
    <w:rPr>
      <w:b/>
      <w:sz w:val="28"/>
    </w:rPr>
  </w:style>
  <w:style w:type="paragraph" w:styleId="af2">
    <w:name w:val="No Spacing"/>
    <w:link w:val="af3"/>
    <w:rPr>
      <w:sz w:val="24"/>
    </w:rPr>
  </w:style>
  <w:style w:type="character" w:customStyle="1" w:styleId="af3">
    <w:name w:val="Без интервала Знак"/>
    <w:link w:val="af2"/>
    <w:rPr>
      <w:sz w:val="24"/>
    </w:rPr>
  </w:style>
  <w:style w:type="character" w:customStyle="1" w:styleId="11">
    <w:name w:val="Заголовок 1 Знак"/>
    <w:basedOn w:val="1"/>
    <w:link w:val="10"/>
    <w:rPr>
      <w:sz w:val="24"/>
    </w:rPr>
  </w:style>
  <w:style w:type="paragraph" w:customStyle="1" w:styleId="18">
    <w:name w:val="Гиперссылка1"/>
    <w:link w:val="af4"/>
    <w:rPr>
      <w:color w:val="0000FF"/>
      <w:u w:val="single"/>
    </w:rPr>
  </w:style>
  <w:style w:type="character" w:styleId="af4">
    <w:name w:val="Hyperlink"/>
    <w:link w:val="18"/>
    <w:rPr>
      <w:color w:val="0000FF"/>
      <w:u w:val="single"/>
    </w:rPr>
  </w:style>
  <w:style w:type="paragraph" w:customStyle="1" w:styleId="Footnote">
    <w:name w:val="Footnote"/>
    <w:basedOn w:val="a"/>
    <w:link w:val="Footnote0"/>
  </w:style>
  <w:style w:type="character" w:customStyle="1" w:styleId="Footnote0">
    <w:name w:val="Footnote"/>
    <w:basedOn w:val="1"/>
    <w:link w:val="Footnote"/>
  </w:style>
  <w:style w:type="character" w:customStyle="1" w:styleId="80">
    <w:name w:val="Заголовок 8 Знак"/>
    <w:basedOn w:val="1"/>
    <w:link w:val="8"/>
    <w:rPr>
      <w:b/>
      <w:sz w:val="28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Style8">
    <w:name w:val="Style8"/>
    <w:basedOn w:val="a"/>
    <w:link w:val="Style80"/>
    <w:pPr>
      <w:widowControl w:val="0"/>
      <w:spacing w:line="322" w:lineRule="exact"/>
      <w:ind w:firstLine="696"/>
      <w:jc w:val="both"/>
    </w:pPr>
    <w:rPr>
      <w:sz w:val="24"/>
    </w:rPr>
  </w:style>
  <w:style w:type="character" w:customStyle="1" w:styleId="Style80">
    <w:name w:val="Style8"/>
    <w:basedOn w:val="1"/>
    <w:link w:val="Style8"/>
    <w:rPr>
      <w:sz w:val="24"/>
    </w:rPr>
  </w:style>
  <w:style w:type="paragraph" w:customStyle="1" w:styleId="13">
    <w:name w:val="Основной шрифт абзаца1"/>
    <w:link w:val="9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ConsPlusCell">
    <w:name w:val="ConsPlusCell"/>
    <w:link w:val="ConsPlusCell0"/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customStyle="1" w:styleId="130">
    <w:name w:val="Обычный +13 пт"/>
    <w:basedOn w:val="a"/>
    <w:link w:val="131"/>
    <w:pPr>
      <w:ind w:firstLine="567"/>
      <w:jc w:val="both"/>
    </w:pPr>
    <w:rPr>
      <w:rFonts w:ascii="Arial" w:hAnsi="Arial"/>
      <w:sz w:val="18"/>
    </w:rPr>
  </w:style>
  <w:style w:type="character" w:customStyle="1" w:styleId="131">
    <w:name w:val="Обычный +13 пт"/>
    <w:basedOn w:val="1"/>
    <w:link w:val="130"/>
    <w:rPr>
      <w:rFonts w:ascii="Arial" w:hAnsi="Arial"/>
      <w:sz w:val="18"/>
    </w:rPr>
  </w:style>
  <w:style w:type="paragraph" w:customStyle="1" w:styleId="af5">
    <w:name w:val="Неразрешенное упоминание"/>
    <w:link w:val="af6"/>
    <w:rPr>
      <w:color w:val="605E5C"/>
      <w:shd w:val="clear" w:color="auto" w:fill="E1DFDD"/>
    </w:rPr>
  </w:style>
  <w:style w:type="character" w:customStyle="1" w:styleId="af6">
    <w:name w:val="Неразрешенное упоминание"/>
    <w:link w:val="af5"/>
    <w:rPr>
      <w:color w:val="605E5C"/>
      <w:shd w:val="clear" w:color="auto" w:fill="E1DFDD"/>
    </w:rPr>
  </w:style>
  <w:style w:type="paragraph" w:styleId="af7">
    <w:name w:val="Body Text"/>
    <w:basedOn w:val="a"/>
    <w:link w:val="af8"/>
    <w:pPr>
      <w:jc w:val="both"/>
    </w:pPr>
    <w:rPr>
      <w:sz w:val="28"/>
    </w:rPr>
  </w:style>
  <w:style w:type="character" w:customStyle="1" w:styleId="af8">
    <w:name w:val="Основной текст Знак"/>
    <w:basedOn w:val="1"/>
    <w:link w:val="af7"/>
    <w:rPr>
      <w:sz w:val="28"/>
    </w:rPr>
  </w:style>
  <w:style w:type="paragraph" w:styleId="af9">
    <w:name w:val="Body Text Indent"/>
    <w:basedOn w:val="a"/>
    <w:link w:val="afa"/>
    <w:pPr>
      <w:ind w:firstLine="709"/>
      <w:jc w:val="both"/>
    </w:pPr>
    <w:rPr>
      <w:b/>
      <w:sz w:val="24"/>
    </w:rPr>
  </w:style>
  <w:style w:type="character" w:customStyle="1" w:styleId="afa">
    <w:name w:val="Основной текст с отступом Знак"/>
    <w:basedOn w:val="1"/>
    <w:link w:val="af9"/>
    <w:rPr>
      <w:b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b">
    <w:name w:val="Знак сноски1"/>
    <w:link w:val="afb"/>
    <w:rPr>
      <w:vertAlign w:val="superscript"/>
    </w:rPr>
  </w:style>
  <w:style w:type="character" w:styleId="afb">
    <w:name w:val="footnote reference"/>
    <w:link w:val="1b"/>
    <w:rPr>
      <w:vertAlign w:val="superscript"/>
    </w:rPr>
  </w:style>
  <w:style w:type="paragraph" w:styleId="afc">
    <w:name w:val="header"/>
    <w:basedOn w:val="a"/>
    <w:link w:val="afd"/>
    <w:pPr>
      <w:tabs>
        <w:tab w:val="center" w:pos="4677"/>
        <w:tab w:val="right" w:pos="9355"/>
      </w:tabs>
    </w:pPr>
  </w:style>
  <w:style w:type="character" w:customStyle="1" w:styleId="afd">
    <w:name w:val="Верхний колонтитул Знак"/>
    <w:basedOn w:val="1"/>
    <w:link w:val="afc"/>
  </w:style>
  <w:style w:type="paragraph" w:styleId="afe">
    <w:name w:val="endnote text"/>
    <w:basedOn w:val="a"/>
    <w:link w:val="aff"/>
  </w:style>
  <w:style w:type="character" w:customStyle="1" w:styleId="aff">
    <w:name w:val="Текст концевой сноски Знак"/>
    <w:basedOn w:val="1"/>
    <w:link w:val="afe"/>
  </w:style>
  <w:style w:type="paragraph" w:styleId="aff0">
    <w:name w:val="Subtitle"/>
    <w:next w:val="a"/>
    <w:link w:val="af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1">
    <w:name w:val="Подзаголовок Знак"/>
    <w:link w:val="aff0"/>
    <w:rPr>
      <w:rFonts w:ascii="XO Thames" w:hAnsi="XO Thames"/>
      <w:i/>
      <w:sz w:val="24"/>
    </w:rPr>
  </w:style>
  <w:style w:type="paragraph" w:customStyle="1" w:styleId="ConsPlusNonformat">
    <w:name w:val="ConsPlusNonformat"/>
    <w:link w:val="ConsPlusNonformat0"/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ff2">
    <w:name w:val="Title"/>
    <w:basedOn w:val="a"/>
    <w:link w:val="aff3"/>
    <w:uiPriority w:val="10"/>
    <w:qFormat/>
    <w:pPr>
      <w:keepLines/>
      <w:widowControl w:val="0"/>
      <w:ind w:firstLine="567"/>
      <w:jc w:val="center"/>
    </w:pPr>
    <w:rPr>
      <w:rFonts w:ascii="Arial" w:hAnsi="Arial"/>
      <w:b/>
      <w:sz w:val="28"/>
    </w:rPr>
  </w:style>
  <w:style w:type="character" w:customStyle="1" w:styleId="aff3">
    <w:name w:val="Название Знак"/>
    <w:basedOn w:val="1"/>
    <w:link w:val="aff2"/>
    <w:rPr>
      <w:rFonts w:ascii="Arial" w:hAnsi="Arial"/>
      <w:b/>
      <w:sz w:val="28"/>
    </w:rPr>
  </w:style>
  <w:style w:type="character" w:customStyle="1" w:styleId="40">
    <w:name w:val="Заголовок 4 Знак"/>
    <w:basedOn w:val="1"/>
    <w:link w:val="4"/>
    <w:rPr>
      <w:b/>
      <w:sz w:val="24"/>
    </w:rPr>
  </w:style>
  <w:style w:type="character" w:customStyle="1" w:styleId="20">
    <w:name w:val="Заголовок 2 Знак"/>
    <w:basedOn w:val="1"/>
    <w:link w:val="2"/>
    <w:rPr>
      <w:b/>
      <w:sz w:val="24"/>
    </w:rPr>
  </w:style>
  <w:style w:type="character" w:customStyle="1" w:styleId="60">
    <w:name w:val="Заголовок 6 Знак"/>
    <w:basedOn w:val="1"/>
    <w:link w:val="6"/>
    <w:rPr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fc.volganet.ru/mfc/filial-po-rabote-s-zayavitelyami-danilovskogo-rayona-volgogradskoy-oblasti-gku-vo-mfts/mfc061@volganet.ru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tel:88446150061" TargetMode="External"/><Relationship Id="rId12" Type="http://schemas.openxmlformats.org/officeDocument/2006/relationships/hyperlink" Target="consultantplus://offline/ref=B949CACB9F812BFAF4779A4623FFCD084E5DBCA8BA65A75A1CDD645FD03D4711B7E67B506A2906D0C7F9EDAEP8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F6EFCEBD78D73945BB09737A027B4142E33081DC130F502F77E0E3DD8F195EB1B53B1CE58D9EE82C8o9N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B01B04AFEAC1078C055B2081D2F00D7D26850915DDEAC67687723897B638DD29D841668B624D3366b9JC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fc.volganet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5147</Words>
  <Characters>29340</Characters>
  <Application>Microsoft Office Word</Application>
  <DocSecurity>0</DocSecurity>
  <Lines>244</Lines>
  <Paragraphs>68</Paragraphs>
  <ScaleCrop>false</ScaleCrop>
  <Company/>
  <LinksUpToDate>false</LinksUpToDate>
  <CharactersWithSpaces>34419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км</cp:lastModifiedBy>
  <cp:revision>3</cp:revision>
  <dcterms:created xsi:type="dcterms:W3CDTF">2026-09-21T04:40:00Z</dcterms:created>
  <dcterms:modified xsi:type="dcterms:W3CDTF">2026-09-21T04:43:00Z</dcterms:modified>
</cp:coreProperties>
</file>