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D50D77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D50D77" w:rsidRPr="008D5673" w:rsidRDefault="008D5673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8D5673">
              <w:rPr>
                <w:rFonts w:ascii="Arial" w:hAnsi="Arial" w:cs="Arial"/>
                <w:b/>
              </w:rPr>
              <w:t>ПОСТАНОВЛЕНИЕ</w:t>
            </w:r>
          </w:p>
        </w:tc>
      </w:tr>
      <w:tr w:rsidR="00D50D77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D50D77" w:rsidRPr="008D5673" w:rsidRDefault="008D5673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8D5673">
              <w:rPr>
                <w:rFonts w:ascii="Arial" w:hAnsi="Arial" w:cs="Arial"/>
                <w:b/>
              </w:rPr>
              <w:t>ГЛАВЫ АТАМАНОВСКОГО СЕЛЬСКОГО ПОСЕЛЕНИЯ</w:t>
            </w:r>
          </w:p>
        </w:tc>
      </w:tr>
      <w:tr w:rsidR="00D50D77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D50D77" w:rsidRPr="008D5673" w:rsidRDefault="008D5673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8D5673">
              <w:rPr>
                <w:rFonts w:ascii="Arial" w:hAnsi="Arial" w:cs="Arial"/>
                <w:b/>
              </w:rPr>
              <w:t xml:space="preserve">ДАНИЛОВСКОГО МУНИЦИПАЛЬНОГО РАЙОНА </w:t>
            </w:r>
          </w:p>
        </w:tc>
      </w:tr>
      <w:tr w:rsidR="00D50D77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bottom"/>
          </w:tcPr>
          <w:p w:rsidR="00D50D77" w:rsidRPr="008D5673" w:rsidRDefault="008D5673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8D5673">
              <w:rPr>
                <w:rFonts w:ascii="Arial" w:hAnsi="Arial" w:cs="Arial"/>
                <w:b/>
              </w:rPr>
              <w:t xml:space="preserve">ВОЛГОГРАДСКОЙ ОБЛАСТИ </w:t>
            </w:r>
          </w:p>
        </w:tc>
      </w:tr>
    </w:tbl>
    <w:p w:rsidR="00D50D77" w:rsidRDefault="00D50D77">
      <w:pPr>
        <w:ind w:firstLine="709"/>
        <w:jc w:val="both"/>
      </w:pPr>
    </w:p>
    <w:p w:rsidR="00D50D77" w:rsidRPr="008D5673" w:rsidRDefault="008D5673">
      <w:pPr>
        <w:ind w:firstLine="709"/>
        <w:jc w:val="both"/>
        <w:rPr>
          <w:rFonts w:ascii="Arial" w:hAnsi="Arial" w:cs="Arial"/>
          <w:spacing w:val="7"/>
        </w:rPr>
      </w:pPr>
      <w:r w:rsidRPr="008D5673">
        <w:rPr>
          <w:rFonts w:ascii="Arial" w:hAnsi="Arial" w:cs="Arial"/>
        </w:rPr>
        <w:t>от 22.05.202</w:t>
      </w:r>
      <w:r w:rsidRPr="008D5673">
        <w:rPr>
          <w:rFonts w:ascii="Arial" w:hAnsi="Arial" w:cs="Arial"/>
          <w:spacing w:val="7"/>
        </w:rPr>
        <w:t xml:space="preserve">6                              </w:t>
      </w:r>
      <w:r w:rsidRPr="008D5673">
        <w:rPr>
          <w:rFonts w:ascii="Arial" w:hAnsi="Arial" w:cs="Arial"/>
        </w:rPr>
        <w:t>№</w:t>
      </w:r>
      <w:r w:rsidRPr="008D5673">
        <w:rPr>
          <w:rFonts w:ascii="Arial" w:hAnsi="Arial" w:cs="Arial"/>
          <w:spacing w:val="7"/>
        </w:rPr>
        <w:t xml:space="preserve"> 13</w:t>
      </w:r>
    </w:p>
    <w:p w:rsidR="00D50D77" w:rsidRPr="008D5673" w:rsidRDefault="00D50D77">
      <w:pPr>
        <w:ind w:firstLine="709"/>
        <w:jc w:val="both"/>
        <w:rPr>
          <w:rFonts w:ascii="Arial" w:hAnsi="Arial" w:cs="Arial"/>
          <w:spacing w:val="7"/>
        </w:rPr>
      </w:pPr>
    </w:p>
    <w:p w:rsidR="00D50D77" w:rsidRPr="008D5673" w:rsidRDefault="008D5673">
      <w:pPr>
        <w:ind w:firstLine="709"/>
        <w:jc w:val="both"/>
        <w:rPr>
          <w:rFonts w:ascii="Arial" w:hAnsi="Arial" w:cs="Arial"/>
          <w:b/>
        </w:rPr>
      </w:pPr>
      <w:r w:rsidRPr="008D5673">
        <w:rPr>
          <w:rFonts w:ascii="Arial" w:hAnsi="Arial" w:cs="Arial"/>
          <w:b/>
        </w:rPr>
        <w:t>«О присвоении адреса»</w:t>
      </w:r>
    </w:p>
    <w:p w:rsidR="00D50D77" w:rsidRPr="008D5673" w:rsidRDefault="00D50D77">
      <w:pPr>
        <w:tabs>
          <w:tab w:val="left" w:pos="360"/>
        </w:tabs>
        <w:ind w:firstLine="709"/>
        <w:jc w:val="both"/>
        <w:rPr>
          <w:rFonts w:ascii="Arial" w:hAnsi="Arial" w:cs="Arial"/>
        </w:rPr>
      </w:pPr>
    </w:p>
    <w:p w:rsidR="00D50D77" w:rsidRPr="008D5673" w:rsidRDefault="008D5673">
      <w:pPr>
        <w:tabs>
          <w:tab w:val="left" w:pos="360"/>
        </w:tabs>
        <w:ind w:firstLine="709"/>
        <w:jc w:val="both"/>
        <w:rPr>
          <w:rFonts w:ascii="Arial" w:hAnsi="Arial" w:cs="Arial"/>
        </w:rPr>
      </w:pPr>
      <w:r w:rsidRPr="008D5673">
        <w:rPr>
          <w:rFonts w:ascii="Arial" w:hAnsi="Arial" w:cs="Arial"/>
        </w:rPr>
        <w:t xml:space="preserve">Руководствуясь Федеральными законами от 06.10.2003 № 131-ФЗ «Об </w:t>
      </w:r>
      <w:r w:rsidRPr="008D5673">
        <w:rPr>
          <w:rFonts w:ascii="Arial" w:hAnsi="Arial" w:cs="Arial"/>
        </w:rPr>
        <w:t>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</w:t>
      </w:r>
      <w:r w:rsidRPr="008D5673">
        <w:rPr>
          <w:rFonts w:ascii="Arial" w:hAnsi="Arial" w:cs="Arial"/>
        </w:rPr>
        <w:t xml:space="preserve">ой Федерации», постановлением Правительства Российской Федерации от 19.11.2014 № 1221 «Об утверждении Правил присвоения, изменения и аннулирования адресов» и правилами межведомственного информационного взаимодействия при ведении государственного адресного </w:t>
      </w:r>
      <w:r w:rsidRPr="008D5673">
        <w:rPr>
          <w:rFonts w:ascii="Arial" w:hAnsi="Arial" w:cs="Arial"/>
        </w:rPr>
        <w:t>реестра, руководствуясь Уставом Атамановского сельского поселения Даниловского муниципального района Волгоградской области,</w:t>
      </w:r>
    </w:p>
    <w:p w:rsidR="00D50D77" w:rsidRPr="008D5673" w:rsidRDefault="00D50D77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D50D77" w:rsidRPr="008D5673" w:rsidRDefault="008D5673">
      <w:pPr>
        <w:pStyle w:val="43"/>
        <w:spacing w:before="0" w:after="0" w:line="240" w:lineRule="auto"/>
        <w:ind w:firstLine="709"/>
        <w:jc w:val="both"/>
        <w:rPr>
          <w:rStyle w:val="2a"/>
          <w:rFonts w:ascii="Arial" w:hAnsi="Arial" w:cs="Arial"/>
          <w:b/>
          <w:sz w:val="24"/>
          <w:highlight w:val="none"/>
        </w:rPr>
      </w:pPr>
      <w:r w:rsidRPr="008D5673">
        <w:rPr>
          <w:rStyle w:val="2a"/>
          <w:rFonts w:ascii="Arial" w:hAnsi="Arial" w:cs="Arial"/>
          <w:b/>
          <w:sz w:val="24"/>
          <w:highlight w:val="none"/>
        </w:rPr>
        <w:t xml:space="preserve">ПОСТАНОВЛЯЮ: </w:t>
      </w:r>
    </w:p>
    <w:p w:rsidR="00D50D77" w:rsidRPr="008D5673" w:rsidRDefault="00D50D77">
      <w:pPr>
        <w:pStyle w:val="43"/>
        <w:spacing w:before="0" w:after="0" w:line="240" w:lineRule="auto"/>
        <w:ind w:firstLine="709"/>
        <w:jc w:val="both"/>
        <w:rPr>
          <w:rStyle w:val="2a"/>
          <w:rFonts w:ascii="Arial" w:hAnsi="Arial" w:cs="Arial"/>
          <w:sz w:val="24"/>
          <w:highlight w:val="none"/>
        </w:rPr>
      </w:pPr>
    </w:p>
    <w:p w:rsidR="00D50D77" w:rsidRPr="008D5673" w:rsidRDefault="008D5673">
      <w:pPr>
        <w:ind w:firstLine="709"/>
        <w:jc w:val="both"/>
        <w:rPr>
          <w:rFonts w:ascii="Arial" w:hAnsi="Arial" w:cs="Arial"/>
        </w:rPr>
      </w:pPr>
      <w:r w:rsidRPr="008D5673">
        <w:rPr>
          <w:rFonts w:ascii="Arial" w:hAnsi="Arial" w:cs="Arial"/>
        </w:rPr>
        <w:t>1.</w:t>
      </w:r>
      <w:r w:rsidRPr="008D5673">
        <w:rPr>
          <w:rFonts w:ascii="Arial" w:hAnsi="Arial" w:cs="Arial"/>
        </w:rPr>
        <w:t xml:space="preserve"> Присвоить адресному объекту с кадастровым номером </w:t>
      </w:r>
      <w:r w:rsidRPr="008D5673">
        <w:rPr>
          <w:rFonts w:ascii="Arial" w:hAnsi="Arial" w:cs="Arial"/>
        </w:rPr>
        <w:t>34:04:110001:89</w:t>
      </w:r>
      <w:r w:rsidRPr="008D5673">
        <w:rPr>
          <w:rFonts w:ascii="Arial" w:hAnsi="Arial" w:cs="Arial"/>
        </w:rPr>
        <w:t xml:space="preserve">7 адрес: Российская Федерация, Волгоградская </w:t>
      </w:r>
      <w:r w:rsidRPr="008D5673">
        <w:rPr>
          <w:rFonts w:ascii="Arial" w:hAnsi="Arial" w:cs="Arial"/>
        </w:rPr>
        <w:t>область, Даниловский муниципальный район, сельское поселение Атамановское, Атамановка хутор, улица Центральная, сооружение 69а.</w:t>
      </w:r>
    </w:p>
    <w:p w:rsidR="00D50D77" w:rsidRPr="008D5673" w:rsidRDefault="008D5673">
      <w:pPr>
        <w:ind w:firstLine="709"/>
        <w:jc w:val="both"/>
        <w:rPr>
          <w:rFonts w:ascii="Arial" w:hAnsi="Arial" w:cs="Arial"/>
        </w:rPr>
      </w:pPr>
      <w:r w:rsidRPr="008D5673">
        <w:rPr>
          <w:rFonts w:ascii="Arial" w:hAnsi="Arial" w:cs="Arial"/>
        </w:rPr>
        <w:t xml:space="preserve">2. </w:t>
      </w:r>
      <w:r w:rsidRPr="008D5673">
        <w:rPr>
          <w:rFonts w:ascii="Arial" w:hAnsi="Arial" w:cs="Arial"/>
        </w:rPr>
        <w:t xml:space="preserve">Присвоить адресному объекту с кадастровым номером </w:t>
      </w:r>
      <w:r w:rsidRPr="008D5673">
        <w:rPr>
          <w:rFonts w:ascii="Arial" w:hAnsi="Arial" w:cs="Arial"/>
        </w:rPr>
        <w:t>34:04:110001:89</w:t>
      </w:r>
      <w:r w:rsidRPr="008D5673">
        <w:rPr>
          <w:rFonts w:ascii="Arial" w:hAnsi="Arial" w:cs="Arial"/>
        </w:rPr>
        <w:t>8 адрес: Российская Федерация, Волгоградская область, Данило</w:t>
      </w:r>
      <w:r w:rsidRPr="008D5673">
        <w:rPr>
          <w:rFonts w:ascii="Arial" w:hAnsi="Arial" w:cs="Arial"/>
        </w:rPr>
        <w:t>вский муниципальный район, сельское поселение Атамановское, Атамановка хутор, улица Садовая, сооружение 8а.</w:t>
      </w:r>
    </w:p>
    <w:p w:rsidR="00D50D77" w:rsidRPr="008D5673" w:rsidRDefault="008D5673">
      <w:pPr>
        <w:ind w:firstLine="709"/>
        <w:jc w:val="both"/>
        <w:rPr>
          <w:rFonts w:ascii="Arial" w:hAnsi="Arial" w:cs="Arial"/>
        </w:rPr>
      </w:pPr>
      <w:r w:rsidRPr="008D5673">
        <w:rPr>
          <w:rFonts w:ascii="Arial" w:hAnsi="Arial" w:cs="Arial"/>
        </w:rPr>
        <w:t>3.</w:t>
      </w:r>
      <w:r w:rsidRPr="008D5673">
        <w:rPr>
          <w:rFonts w:ascii="Arial" w:hAnsi="Arial" w:cs="Arial"/>
        </w:rPr>
        <w:t xml:space="preserve"> Присвоить адресному объекту с кадастровым номером </w:t>
      </w:r>
      <w:r w:rsidRPr="008D5673">
        <w:rPr>
          <w:rFonts w:ascii="Arial" w:hAnsi="Arial" w:cs="Arial"/>
        </w:rPr>
        <w:t>34:04:110001:89</w:t>
      </w:r>
      <w:r w:rsidRPr="008D5673">
        <w:rPr>
          <w:rFonts w:ascii="Arial" w:hAnsi="Arial" w:cs="Arial"/>
        </w:rPr>
        <w:t xml:space="preserve">9 адрес: Российская Федерация, Волгоградская область, Даниловский муниципальный </w:t>
      </w:r>
      <w:r w:rsidRPr="008D5673">
        <w:rPr>
          <w:rFonts w:ascii="Arial" w:hAnsi="Arial" w:cs="Arial"/>
        </w:rPr>
        <w:t>район, сельское поселение Атамановское, Атамановка хутор, улица Центральная, сооружение 67а.</w:t>
      </w:r>
    </w:p>
    <w:p w:rsidR="00D50D77" w:rsidRPr="008D5673" w:rsidRDefault="008D5673">
      <w:pPr>
        <w:ind w:firstLine="709"/>
        <w:jc w:val="both"/>
        <w:rPr>
          <w:rFonts w:ascii="Arial" w:hAnsi="Arial" w:cs="Arial"/>
        </w:rPr>
      </w:pPr>
      <w:r w:rsidRPr="008D5673">
        <w:rPr>
          <w:rFonts w:ascii="Arial" w:hAnsi="Arial" w:cs="Arial"/>
        </w:rPr>
        <w:t xml:space="preserve">4. </w:t>
      </w:r>
      <w:r w:rsidRPr="008D5673">
        <w:rPr>
          <w:rFonts w:ascii="Arial" w:hAnsi="Arial" w:cs="Arial"/>
        </w:rPr>
        <w:t>Разместить вышеуказанные сведения об адресе объекта адресации и о кадастровом номере в Государственном адресном реестре.</w:t>
      </w:r>
    </w:p>
    <w:p w:rsidR="00D50D77" w:rsidRPr="008D5673" w:rsidRDefault="00D50D77" w:rsidP="008D5673">
      <w:pPr>
        <w:jc w:val="both"/>
        <w:rPr>
          <w:rFonts w:ascii="Arial" w:hAnsi="Arial" w:cs="Arial"/>
        </w:rPr>
      </w:pPr>
      <w:bookmarkStart w:id="0" w:name="_GoBack"/>
      <w:bookmarkEnd w:id="0"/>
    </w:p>
    <w:p w:rsidR="00D50D77" w:rsidRPr="008D5673" w:rsidRDefault="00D50D77">
      <w:pPr>
        <w:ind w:firstLine="709"/>
        <w:jc w:val="both"/>
        <w:rPr>
          <w:rFonts w:ascii="Arial" w:hAnsi="Arial" w:cs="Arial"/>
        </w:rPr>
      </w:pPr>
    </w:p>
    <w:p w:rsidR="00D50D77" w:rsidRPr="008D5673" w:rsidRDefault="008D5673">
      <w:pPr>
        <w:ind w:firstLine="709"/>
        <w:jc w:val="both"/>
        <w:rPr>
          <w:rFonts w:ascii="Arial" w:hAnsi="Arial" w:cs="Arial"/>
        </w:rPr>
      </w:pPr>
      <w:r w:rsidRPr="008D5673">
        <w:rPr>
          <w:rFonts w:ascii="Arial" w:hAnsi="Arial" w:cs="Arial"/>
        </w:rPr>
        <w:t xml:space="preserve">Глава Атамановского </w:t>
      </w:r>
    </w:p>
    <w:p w:rsidR="00D50D77" w:rsidRPr="008D5673" w:rsidRDefault="008D5673">
      <w:pPr>
        <w:ind w:firstLine="709"/>
        <w:jc w:val="both"/>
        <w:rPr>
          <w:rFonts w:ascii="Arial" w:hAnsi="Arial" w:cs="Arial"/>
        </w:rPr>
      </w:pPr>
      <w:r w:rsidRPr="008D5673">
        <w:rPr>
          <w:rFonts w:ascii="Arial" w:hAnsi="Arial" w:cs="Arial"/>
        </w:rPr>
        <w:t>сельского посел</w:t>
      </w:r>
      <w:r w:rsidRPr="008D5673">
        <w:rPr>
          <w:rFonts w:ascii="Arial" w:hAnsi="Arial" w:cs="Arial"/>
        </w:rPr>
        <w:t>ения                                                   Е.Ф. Носаев</w:t>
      </w:r>
    </w:p>
    <w:sectPr w:rsidR="00D50D77" w:rsidRPr="008D5673">
      <w:pgSz w:w="11908" w:h="1684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1EB3"/>
    <w:multiLevelType w:val="multilevel"/>
    <w:tmpl w:val="CF2204D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50D77"/>
    <w:rsid w:val="008D5673"/>
    <w:rsid w:val="00D5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0"/>
    <w:link w:val="15"/>
    <w:rPr>
      <w:rFonts w:ascii="Arial" w:hAnsi="Arial"/>
      <w:i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17"/>
    <w:link w:val="a3"/>
    <w:rPr>
      <w:i/>
      <w:sz w:val="28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6">
    <w:name w:val="Основной текст Знак"/>
    <w:link w:val="a7"/>
    <w:rPr>
      <w:i/>
      <w:sz w:val="28"/>
    </w:rPr>
  </w:style>
  <w:style w:type="character" w:customStyle="1" w:styleId="a7">
    <w:name w:val="Основной текст Знак"/>
    <w:link w:val="a6"/>
    <w:rPr>
      <w:i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3">
    <w:name w:val="Основной текст (4)"/>
    <w:basedOn w:val="a"/>
    <w:link w:val="44"/>
    <w:pPr>
      <w:widowControl w:val="0"/>
      <w:spacing w:before="780" w:after="420" w:line="451" w:lineRule="exact"/>
      <w:jc w:val="center"/>
    </w:pPr>
    <w:rPr>
      <w:b/>
      <w:sz w:val="28"/>
    </w:rPr>
  </w:style>
  <w:style w:type="character" w:customStyle="1" w:styleId="44">
    <w:name w:val="Основной текст (4)"/>
    <w:basedOn w:val="10"/>
    <w:link w:val="43"/>
    <w:rPr>
      <w:b/>
      <w:sz w:val="28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aa">
    <w:name w:val="Гипертекстовая ссылка"/>
    <w:link w:val="ab"/>
    <w:rPr>
      <w:color w:val="106BBE"/>
    </w:rPr>
  </w:style>
  <w:style w:type="character" w:customStyle="1" w:styleId="ab">
    <w:name w:val="Гипертекстовая ссылка"/>
    <w:link w:val="aa"/>
    <w:rPr>
      <w:color w:val="106BBE"/>
    </w:rPr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7z0">
    <w:name w:val="WW8Num7z0"/>
    <w:link w:val="WW8Num7z00"/>
    <w:rPr>
      <w:sz w:val="24"/>
      <w:highlight w:val="yellow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1a">
    <w:name w:val="Название объекта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 объекта1"/>
    <w:basedOn w:val="10"/>
    <w:link w:val="1a"/>
    <w:rPr>
      <w:i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Основной текст (2)_"/>
    <w:link w:val="26"/>
    <w:rPr>
      <w:sz w:val="28"/>
      <w:highlight w:val="white"/>
    </w:rPr>
  </w:style>
  <w:style w:type="character" w:customStyle="1" w:styleId="26">
    <w:name w:val="Основной текст (2)_"/>
    <w:link w:val="25"/>
    <w:rPr>
      <w:sz w:val="28"/>
      <w:highlight w:val="whit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a4">
    <w:name w:val="Body Text"/>
    <w:basedOn w:val="a"/>
    <w:link w:val="17"/>
    <w:pPr>
      <w:widowControl w:val="0"/>
    </w:pPr>
    <w:rPr>
      <w:i/>
      <w:sz w:val="28"/>
    </w:rPr>
  </w:style>
  <w:style w:type="character" w:customStyle="1" w:styleId="17">
    <w:name w:val="Основной текст Знак1"/>
    <w:basedOn w:val="10"/>
    <w:link w:val="a4"/>
    <w:rPr>
      <w:i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ac">
    <w:name w:val="Заголовок таблицы"/>
    <w:basedOn w:val="ad"/>
    <w:link w:val="ae"/>
    <w:pPr>
      <w:jc w:val="center"/>
    </w:pPr>
    <w:rPr>
      <w:b/>
    </w:rPr>
  </w:style>
  <w:style w:type="character" w:customStyle="1" w:styleId="ae">
    <w:name w:val="Заголовок таблицы"/>
    <w:basedOn w:val="af"/>
    <w:link w:val="ac"/>
    <w:rPr>
      <w:b/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character" w:customStyle="1" w:styleId="11">
    <w:name w:val="Заголовок 1 Знак1"/>
    <w:basedOn w:val="10"/>
    <w:link w:val="1"/>
    <w:rPr>
      <w:rFonts w:ascii="Arial" w:hAnsi="Arial"/>
      <w:b/>
      <w:color w:val="26282F"/>
      <w:sz w:val="26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1c">
    <w:name w:val="Гиперссылка1"/>
    <w:link w:val="af0"/>
    <w:rPr>
      <w:color w:val="0000FF"/>
      <w:u w:val="single"/>
    </w:rPr>
  </w:style>
  <w:style w:type="character" w:styleId="af0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">
    <w:name w:val="Заголовок 1 Знак"/>
    <w:link w:val="1f0"/>
    <w:rPr>
      <w:rFonts w:ascii="Arial" w:hAnsi="Arial"/>
      <w:b/>
      <w:color w:val="26282F"/>
      <w:sz w:val="26"/>
    </w:rPr>
  </w:style>
  <w:style w:type="character" w:customStyle="1" w:styleId="1f0">
    <w:name w:val="Заголовок 1 Знак"/>
    <w:link w:val="1f"/>
    <w:rPr>
      <w:rFonts w:ascii="Arial" w:hAnsi="Arial"/>
      <w:b/>
      <w:color w:val="26282F"/>
      <w:sz w:val="26"/>
    </w:rPr>
  </w:style>
  <w:style w:type="paragraph" w:customStyle="1" w:styleId="45">
    <w:name w:val="Основной текст (4)_"/>
    <w:link w:val="46"/>
    <w:rPr>
      <w:b/>
      <w:sz w:val="28"/>
      <w:highlight w:val="white"/>
    </w:rPr>
  </w:style>
  <w:style w:type="character" w:customStyle="1" w:styleId="46">
    <w:name w:val="Основной текст (4)_"/>
    <w:link w:val="45"/>
    <w:rPr>
      <w:b/>
      <w:sz w:val="28"/>
      <w:highlight w:val="white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d">
    <w:name w:val="Содержимое таблицы"/>
    <w:basedOn w:val="a"/>
    <w:link w:val="af"/>
  </w:style>
  <w:style w:type="character" w:customStyle="1" w:styleId="af">
    <w:name w:val="Содержимое таблицы"/>
    <w:basedOn w:val="10"/>
    <w:link w:val="ad"/>
    <w:rPr>
      <w:sz w:val="24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af1">
    <w:name w:val="List Paragraph"/>
    <w:basedOn w:val="a"/>
    <w:link w:val="af2"/>
    <w:pPr>
      <w:widowControl w:val="0"/>
      <w:ind w:left="100" w:right="187" w:firstLine="710"/>
      <w:jc w:val="both"/>
    </w:pPr>
    <w:rPr>
      <w:sz w:val="22"/>
    </w:rPr>
  </w:style>
  <w:style w:type="character" w:customStyle="1" w:styleId="af2">
    <w:name w:val="Абзац списка Знак"/>
    <w:basedOn w:val="10"/>
    <w:link w:val="af1"/>
    <w:rPr>
      <w:sz w:val="22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27">
    <w:name w:val="Основной текст (2)"/>
    <w:basedOn w:val="a"/>
    <w:link w:val="28"/>
    <w:pPr>
      <w:widowControl w:val="0"/>
      <w:spacing w:before="420" w:line="456" w:lineRule="exact"/>
      <w:jc w:val="both"/>
    </w:pPr>
    <w:rPr>
      <w:sz w:val="28"/>
    </w:rPr>
  </w:style>
  <w:style w:type="character" w:customStyle="1" w:styleId="28">
    <w:name w:val="Основной текст (2)"/>
    <w:basedOn w:val="10"/>
    <w:link w:val="27"/>
    <w:rPr>
      <w:sz w:val="28"/>
    </w:rPr>
  </w:style>
  <w:style w:type="paragraph" w:customStyle="1" w:styleId="29">
    <w:name w:val="Основной текст (2) + Полужирный"/>
    <w:link w:val="2a"/>
    <w:rPr>
      <w:b/>
      <w:sz w:val="28"/>
      <w:highlight w:val="white"/>
    </w:rPr>
  </w:style>
  <w:style w:type="character" w:customStyle="1" w:styleId="2a">
    <w:name w:val="Основной текст (2) + Полужирный"/>
    <w:link w:val="29"/>
    <w:rPr>
      <w:b/>
      <w:color w:val="000000"/>
      <w:spacing w:val="0"/>
      <w:sz w:val="28"/>
      <w:highlight w:val="whit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af3">
    <w:name w:val="Заголовок"/>
    <w:basedOn w:val="a"/>
    <w:next w:val="a4"/>
    <w:link w:val="af4"/>
    <w:pPr>
      <w:keepNext/>
      <w:spacing w:before="240" w:after="120"/>
    </w:pPr>
    <w:rPr>
      <w:rFonts w:ascii="Arial" w:hAnsi="Arial"/>
      <w:sz w:val="28"/>
    </w:rPr>
  </w:style>
  <w:style w:type="character" w:customStyle="1" w:styleId="af4">
    <w:name w:val="Заголовок"/>
    <w:basedOn w:val="10"/>
    <w:link w:val="af3"/>
    <w:rPr>
      <w:rFonts w:ascii="Arial" w:hAnsi="Arial"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f1">
    <w:name w:val="Выделение1"/>
    <w:link w:val="af5"/>
    <w:rPr>
      <w:i/>
    </w:rPr>
  </w:style>
  <w:style w:type="character" w:styleId="af5">
    <w:name w:val="Emphasis"/>
    <w:link w:val="1f1"/>
    <w:rPr>
      <w:i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af6">
    <w:name w:val="Subtitle"/>
    <w:basedOn w:val="af3"/>
    <w:next w:val="a4"/>
    <w:link w:val="af7"/>
    <w:uiPriority w:val="11"/>
    <w:qFormat/>
    <w:pPr>
      <w:jc w:val="center"/>
    </w:pPr>
    <w:rPr>
      <w:i/>
    </w:rPr>
  </w:style>
  <w:style w:type="character" w:customStyle="1" w:styleId="af7">
    <w:name w:val="Подзаголовок Знак"/>
    <w:basedOn w:val="af4"/>
    <w:link w:val="af6"/>
    <w:rPr>
      <w:rFonts w:ascii="Arial" w:hAnsi="Arial"/>
      <w:i/>
      <w:sz w:val="28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styleId="af8">
    <w:name w:val="Title"/>
    <w:basedOn w:val="a"/>
    <w:next w:val="a4"/>
    <w:link w:val="af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9">
    <w:name w:val="Название Знак"/>
    <w:basedOn w:val="10"/>
    <w:link w:val="af8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3z0">
    <w:name w:val="WW8Num3z0"/>
    <w:link w:val="WW8Num3z00"/>
    <w:rPr>
      <w:sz w:val="24"/>
      <w:highlight w:val="yellow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2b">
    <w:name w:val="Указатель2"/>
    <w:basedOn w:val="a"/>
    <w:link w:val="2c"/>
    <w:rPr>
      <w:rFonts w:ascii="Arial" w:hAnsi="Arial"/>
    </w:rPr>
  </w:style>
  <w:style w:type="character" w:customStyle="1" w:styleId="2c">
    <w:name w:val="Указатель2"/>
    <w:basedOn w:val="10"/>
    <w:link w:val="2b"/>
    <w:rPr>
      <w:rFonts w:ascii="Arial" w:hAnsi="Arial"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2026-06-01T05:33:00Z</dcterms:created>
  <dcterms:modified xsi:type="dcterms:W3CDTF">2026-06-01T05:34:00Z</dcterms:modified>
</cp:coreProperties>
</file>