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557C5" w14:textId="77777777" w:rsidR="00192B83" w:rsidRPr="0029089A" w:rsidRDefault="00192B83" w:rsidP="00192B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ПОСТАНОВЛЕНИЕ</w:t>
      </w:r>
    </w:p>
    <w:p w14:paraId="58651335" w14:textId="3317A4F9" w:rsidR="00192B83" w:rsidRPr="0029089A" w:rsidRDefault="00336AB5" w:rsidP="00336AB5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АДМИНИСТРАЦИИ АТАМАНОВСКОГО СЕЛЬСКОГО ПОСЕЛЕНИЯ                         </w:t>
      </w:r>
      <w:r w:rsidR="00192B83"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 xml:space="preserve">                </w:t>
      </w:r>
    </w:p>
    <w:p w14:paraId="3AA49A15" w14:textId="77777777" w:rsidR="00192B83" w:rsidRPr="0029089A" w:rsidRDefault="00192B83" w:rsidP="00192B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ДАНИЛОВСКОГО  МУНИЦИПАЛЬНОГО РАЙОНА</w:t>
      </w:r>
    </w:p>
    <w:p w14:paraId="57B7E687" w14:textId="77777777" w:rsidR="00192B83" w:rsidRPr="0029089A" w:rsidRDefault="00192B83" w:rsidP="00192B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192B83" w:rsidRPr="0029089A" w14:paraId="1EE6580F" w14:textId="77777777" w:rsidTr="00BC5627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4513AD26" w14:textId="77777777" w:rsidR="00192B83" w:rsidRPr="0029089A" w:rsidRDefault="00192B83" w:rsidP="00192B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9089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</w:p>
        </w:tc>
      </w:tr>
    </w:tbl>
    <w:p w14:paraId="05CCF558" w14:textId="1465375C" w:rsidR="00192B83" w:rsidRPr="0029089A" w:rsidRDefault="00336AB5" w:rsidP="00192B83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От 25 </w:t>
      </w:r>
      <w:r w:rsidR="00D40CAB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декабря </w:t>
      </w:r>
      <w:r w:rsidR="00192B83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2025 года                                         </w:t>
      </w:r>
      <w:r w:rsidR="0029089A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     </w:t>
      </w:r>
      <w:r w:rsidR="00192B83"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      № </w:t>
      </w:r>
      <w:r w:rsidRPr="0029089A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76-п</w:t>
      </w:r>
    </w:p>
    <w:p w14:paraId="22ECE5CC" w14:textId="77777777" w:rsidR="00192B83" w:rsidRPr="0029089A" w:rsidRDefault="00192B83" w:rsidP="00192B8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ru-RU"/>
          <w14:ligatures w14:val="none"/>
        </w:rPr>
      </w:pPr>
    </w:p>
    <w:p w14:paraId="127D866B" w14:textId="0D6AFACC" w:rsidR="00192B83" w:rsidRPr="0029089A" w:rsidRDefault="00336AB5" w:rsidP="00192B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bookmarkStart w:id="0" w:name="_Hlk216185535"/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</w:t>
      </w:r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О признании </w:t>
      </w:r>
      <w:proofErr w:type="gramStart"/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утратившими</w:t>
      </w:r>
      <w:proofErr w:type="gramEnd"/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силу </w:t>
      </w:r>
      <w:bookmarkStart w:id="1" w:name="_Hlk216181236"/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ений администрации Атамановского</w:t>
      </w:r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 Даниловского  муниципального района Волгоградской области       </w:t>
      </w:r>
    </w:p>
    <w:bookmarkEnd w:id="0"/>
    <w:bookmarkEnd w:id="1"/>
    <w:p w14:paraId="4D3BE272" w14:textId="77777777" w:rsidR="00336AB5" w:rsidRPr="0029089A" w:rsidRDefault="00336AB5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9A658C" w14:textId="1A57B11C" w:rsidR="00192B83" w:rsidRPr="0029089A" w:rsidRDefault="00192B83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соответствии с </w:t>
      </w:r>
      <w:r w:rsidR="00A813CE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Федеральным законом от 06 октября 2003</w:t>
      </w:r>
      <w:r w:rsidR="00336AB5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A813CE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г. № 131-ФЗ «Об общих принципах организации местного самоуправления в Российской Федерации», руководствуясь </w:t>
      </w:r>
      <w:r w:rsidR="00336AB5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Уставом Атамановского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Даниловского  муниципального района Волгоградской обла</w:t>
      </w:r>
      <w:r w:rsidR="00336AB5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сти, администрация Атамановского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Даниловского  муниципального района Волгоградской области </w:t>
      </w:r>
      <w:r w:rsidRPr="0029089A">
        <w:rPr>
          <w:rFonts w:ascii="Arial" w:eastAsia="Times New Roman" w:hAnsi="Arial" w:cs="Arial"/>
          <w:b/>
          <w:spacing w:val="30"/>
          <w:kern w:val="0"/>
          <w:sz w:val="24"/>
          <w:szCs w:val="24"/>
          <w:lang w:eastAsia="ru-RU"/>
          <w14:ligatures w14:val="none"/>
        </w:rPr>
        <w:t>постановляет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</w:p>
    <w:p w14:paraId="54007A38" w14:textId="77777777" w:rsidR="00A813CE" w:rsidRPr="0029089A" w:rsidRDefault="00A813CE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E6B06C" w14:textId="661EA6EB" w:rsidR="00A813CE" w:rsidRPr="0029089A" w:rsidRDefault="00A813CE" w:rsidP="00A81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 Признать утратившими  силу:</w:t>
      </w:r>
    </w:p>
    <w:p w14:paraId="5B23ED78" w14:textId="313A7B64" w:rsidR="00D40CAB" w:rsidRPr="0029089A" w:rsidRDefault="00A813CE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1.1. </w:t>
      </w:r>
      <w:r w:rsidR="0091384D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Постановление администрации Атамановского сельского поселения от 19.03.2013 № 1-п «Об утверждении стоимости и характеристики работ гарантированного перечня услуг по погребению»;</w:t>
      </w:r>
    </w:p>
    <w:p w14:paraId="3621294F" w14:textId="083B0CA5" w:rsidR="0091384D" w:rsidRPr="0029089A" w:rsidRDefault="0091384D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1.2. Постановление администрации Атамановского сельского поселения от 25.10.2013 № 6-п «</w:t>
      </w:r>
      <w:hyperlink r:id="rId8" w:history="1">
        <w:r w:rsidRPr="0029089A">
          <w:rPr>
            <w:rFonts w:ascii="Arial" w:eastAsia="Times New Roman" w:hAnsi="Arial" w:cs="Arial"/>
            <w:sz w:val="24"/>
            <w:szCs w:val="24"/>
            <w:lang w:eastAsia="ru-RU"/>
          </w:rPr>
          <w:t>Об утверждении порядка разработки прогноза социально-экономического развития Атамановского сельского поселения</w:t>
        </w:r>
      </w:hyperlink>
      <w:r w:rsidRPr="0029089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305000CA" w14:textId="0490B9F4" w:rsidR="0091384D" w:rsidRPr="0029089A" w:rsidRDefault="0091384D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89A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Постановление администрации Атамановского сельского поселения от 11.09.2014 № 2-п «</w:t>
      </w:r>
      <w:hyperlink r:id="rId9" w:history="1">
        <w:r w:rsidRPr="0029089A">
          <w:rPr>
            <w:rFonts w:ascii="Arial" w:eastAsia="Times New Roman" w:hAnsi="Arial" w:cs="Arial"/>
            <w:sz w:val="24"/>
            <w:szCs w:val="24"/>
            <w:lang w:eastAsia="ru-RU"/>
          </w:rPr>
          <w:t>Об уполномоченном органе Атамановского сельского поселения Даниловского муниципального района Волгоградской области на определение поставщиков (подрядчиков, исполнителей)</w:t>
        </w:r>
      </w:hyperlink>
      <w:r w:rsidRPr="0029089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6AA2D9F7" w14:textId="280F55DF" w:rsidR="0091384D" w:rsidRPr="0029089A" w:rsidRDefault="0091384D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Постановление администрации Атамановского сельского поселения от 09.02.2015 № 4-п «Об утверждении стоимости услуг, предоставляемых согласно гарантированному перечню услуг по погребению на территории Атамановского сельского поселения»;</w:t>
      </w:r>
    </w:p>
    <w:p w14:paraId="1E9A7F38" w14:textId="257376CD" w:rsidR="0091384D" w:rsidRPr="0029089A" w:rsidRDefault="0091384D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1.5. Постановление администрации Атамановского сельского поселения от 13.05.2019 № 14-п «</w:t>
      </w:r>
      <w:r w:rsidR="002E61D9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 закрытии свалок твердых бытовых отходов на территории Атамановского сельского поселения Даниловского муниципального района Волгоградской области»;</w:t>
      </w:r>
    </w:p>
    <w:p w14:paraId="62FD2B50" w14:textId="07E7904E" w:rsidR="002E61D9" w:rsidRPr="0029089A" w:rsidRDefault="002E61D9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1.6. Постановление администрации Атамановского сельского поселения от 28.01.2020 № 7-п «ОБ УТВЕРЖДЕНИИ ТРЕБОВАНИЙ К КАЧЕСТВУ ПРЕДОСТАВЛЯЕМЫХ УСЛУГ, ВХОДЯЩИХ В ГАРАНТИРОВАННЫЙ ПЕРЕЧЕНЬ УСЛУГ ПО ПОГРЕБЕНИЮ»;</w:t>
      </w:r>
    </w:p>
    <w:p w14:paraId="65C3141D" w14:textId="7998E016" w:rsidR="002E61D9" w:rsidRPr="0029089A" w:rsidRDefault="002E61D9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1.7. Постановление администрации Атамановского сельского поселения от 14.02.2020 № 12-п «</w:t>
      </w:r>
      <w:hyperlink r:id="rId10" w:history="1">
        <w:r w:rsidRPr="0029089A">
          <w:rPr>
            <w:rFonts w:ascii="Arial" w:eastAsia="Times New Roman" w:hAnsi="Arial" w:cs="Arial"/>
            <w:sz w:val="24"/>
            <w:szCs w:val="24"/>
            <w:lang w:eastAsia="ru-RU"/>
          </w:rPr>
          <w:t>О ПОРЯДКЕ И УСЛОВИЯХ ОПЛАТЫ ТРУДА РАБОТНИКОВ АДМИНИСТРАЦИИ АТАМАНОВСКОГО СЕЛЬСКОГО ПОСЕЛЕНИЯ, ОСУЩЕСТВЛЯЮЩИХ ПЕРВИЧНЫЙ ВОИНСКИЙ УЧЕТ НА ТЕРРИТОРИИ АТАМАНОВСКОГО СЕЛЬСКОГО ПОСЕЛЕНИЯ ДАНИЛОВСКОГО МУНИЦИПАЛЬНОГО РАЙОНА ВОЛГОГРАДСКОЙ ОБЛАСТИ</w:t>
        </w:r>
      </w:hyperlink>
      <w:r w:rsidRPr="0029089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61FB1D1E" w14:textId="3DF7F35B" w:rsidR="002E61D9" w:rsidRPr="0029089A" w:rsidRDefault="002E61D9" w:rsidP="009138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89A">
        <w:rPr>
          <w:rFonts w:ascii="Arial" w:eastAsia="Times New Roman" w:hAnsi="Arial" w:cs="Arial"/>
          <w:sz w:val="24"/>
          <w:szCs w:val="24"/>
          <w:lang w:eastAsia="ru-RU"/>
        </w:rPr>
        <w:t>1.8. Постановление администрации Атамановского сельского поселения от 05.04.2021 № 10-п «</w:t>
      </w:r>
      <w:hyperlink r:id="rId11" w:history="1">
        <w:r w:rsidRPr="0029089A">
          <w:rPr>
            <w:rFonts w:ascii="Arial" w:eastAsia="Times New Roman" w:hAnsi="Arial" w:cs="Arial"/>
            <w:sz w:val="24"/>
            <w:szCs w:val="24"/>
            <w:lang w:eastAsia="ru-RU"/>
          </w:rPr>
          <w:t>ОБ УТВЕРЖДЕНИИ ПОЛОЖЕНИЯ ОБ ОРГАНИЗАЦИИ И ОСУЩЕСТВЛЕНИИ ПЕРВИЧНОГО ВОИНСКОГО УЧЕТА НА ТЕРРИТОРИИ АТАМАНОВСКОГО СЕЛЬСКОГО ПОСЕЛЕНИЯ</w:t>
        </w:r>
      </w:hyperlink>
      <w:r w:rsidRPr="0029089A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14:paraId="5EFDE94A" w14:textId="681A5DAB" w:rsidR="002E61D9" w:rsidRPr="0029089A" w:rsidRDefault="002E61D9" w:rsidP="002E61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089A">
        <w:rPr>
          <w:rFonts w:ascii="Arial" w:eastAsia="Times New Roman" w:hAnsi="Arial" w:cs="Arial"/>
          <w:sz w:val="24"/>
          <w:szCs w:val="24"/>
          <w:lang w:eastAsia="ru-RU"/>
        </w:rPr>
        <w:t>1.9. Постановление администрации Атамановского сельского поселения от 11.01.2022 № 10-п «</w:t>
      </w:r>
      <w:hyperlink r:id="rId12" w:history="1">
        <w:r w:rsidRPr="0029089A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ОБ УТВЕРЖДЕНИИ ВИДОВ РАБОТ И ПЕРЕЧНЯ </w:t>
        </w:r>
        <w:r w:rsidRPr="0029089A">
          <w:rPr>
            <w:rFonts w:ascii="Arial" w:eastAsia="Times New Roman" w:hAnsi="Arial" w:cs="Arial"/>
            <w:sz w:val="24"/>
            <w:szCs w:val="24"/>
            <w:lang w:eastAsia="ru-RU"/>
          </w:rPr>
          <w:lastRenderedPageBreak/>
          <w:t>ОРГАНИЗАЦИЙ И УЧРЕЖДЕНИЙ ДЛЯ НАПРАВЛЕНИЯ ОСУЖДЕННЫХ К ОБЯЗАТЕЛЬНЫМ И ИСПРАВИТЕЛЬНЫМ РАБОТАМ НА ТЕРРИТОРИИ АТАМАНОВСКОГО СЕЛЬСКОГО ПОСЕЛЕНИЯ ДАНИЛОВСКОГО МУНИЦИПАЛЬНОГО РАЙОНА ВОЛГОГРАДСКОЙ ОБЛАСТИ</w:t>
        </w:r>
      </w:hyperlink>
      <w:r w:rsidRPr="0029089A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14:paraId="0449A891" w14:textId="4EC20081" w:rsidR="00192B83" w:rsidRPr="0029089A" w:rsidRDefault="00F709AA" w:rsidP="00192B83">
      <w:pPr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 </w:t>
      </w:r>
      <w:r w:rsidR="00192B83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Настоящее постановление вступает в силу после его официального опубликования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путем размещения на официальном са</w:t>
      </w:r>
      <w:r w:rsidR="00E0352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йте  администрации Атамановского</w:t>
      </w: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сельского поселения по адресу: </w:t>
      </w:r>
      <w:r w:rsidR="0091384D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https://atamanovka-34.ru</w:t>
      </w:r>
    </w:p>
    <w:p w14:paraId="18D47687" w14:textId="77777777" w:rsidR="00192B83" w:rsidRPr="0029089A" w:rsidRDefault="00192B83" w:rsidP="00192B83">
      <w:pPr>
        <w:widowControl w:val="0"/>
        <w:autoSpaceDE w:val="0"/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ru-RU"/>
          <w14:ligatures w14:val="none"/>
        </w:rPr>
      </w:pPr>
    </w:p>
    <w:p w14:paraId="29D3E732" w14:textId="77777777" w:rsidR="00192B83" w:rsidRPr="0029089A" w:rsidRDefault="00192B83" w:rsidP="00192B83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ru-RU"/>
          <w14:ligatures w14:val="none"/>
        </w:rPr>
      </w:pPr>
    </w:p>
    <w:p w14:paraId="41592DF3" w14:textId="75A605BD" w:rsidR="00192B83" w:rsidRPr="0029089A" w:rsidRDefault="0091384D" w:rsidP="00192B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Глава Атамановского</w:t>
      </w:r>
    </w:p>
    <w:p w14:paraId="15449361" w14:textId="190B782A" w:rsidR="00192B83" w:rsidRPr="0029089A" w:rsidRDefault="00192B83" w:rsidP="00192B8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сельского поселения                                     </w:t>
      </w:r>
      <w:r w:rsidR="0091384D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</w:t>
      </w:r>
      <w:proofErr w:type="spellStart"/>
      <w:r w:rsidR="0091384D" w:rsidRPr="0029089A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Е.Ф.Носаев</w:t>
      </w:r>
      <w:proofErr w:type="spellEnd"/>
    </w:p>
    <w:p w14:paraId="4965D41F" w14:textId="77777777" w:rsidR="003F6E41" w:rsidRPr="0029089A" w:rsidRDefault="003F6E41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3F6E41" w:rsidRPr="0029089A" w:rsidSect="00F709AA">
      <w:headerReference w:type="even" r:id="rId13"/>
      <w:headerReference w:type="default" r:id="rId14"/>
      <w:pgSz w:w="11906" w:h="16838"/>
      <w:pgMar w:top="1077" w:right="849" w:bottom="907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AC30B" w14:textId="77777777" w:rsidR="000D7825" w:rsidRDefault="000D7825">
      <w:pPr>
        <w:spacing w:after="0" w:line="240" w:lineRule="auto"/>
      </w:pPr>
      <w:r>
        <w:separator/>
      </w:r>
    </w:p>
  </w:endnote>
  <w:endnote w:type="continuationSeparator" w:id="0">
    <w:p w14:paraId="31C2927D" w14:textId="77777777" w:rsidR="000D7825" w:rsidRDefault="000D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C9013" w14:textId="77777777" w:rsidR="000D7825" w:rsidRDefault="000D7825">
      <w:pPr>
        <w:spacing w:after="0" w:line="240" w:lineRule="auto"/>
      </w:pPr>
      <w:r>
        <w:separator/>
      </w:r>
    </w:p>
  </w:footnote>
  <w:footnote w:type="continuationSeparator" w:id="0">
    <w:p w14:paraId="130FFE7E" w14:textId="77777777" w:rsidR="000D7825" w:rsidRDefault="000D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6AA63" w14:textId="77777777" w:rsidR="00192B83" w:rsidRPr="00192B83" w:rsidRDefault="00192B83" w:rsidP="00F71AE6">
    <w:pPr>
      <w:pStyle w:val="ac"/>
      <w:framePr w:wrap="around" w:vAnchor="text" w:hAnchor="margin" w:xAlign="center" w:y="1"/>
      <w:rPr>
        <w:rStyle w:val="ae"/>
      </w:rPr>
    </w:pPr>
    <w:r w:rsidRPr="00192B83">
      <w:rPr>
        <w:rStyle w:val="ae"/>
      </w:rPr>
      <w:fldChar w:fldCharType="begin"/>
    </w:r>
    <w:r w:rsidRPr="00192B83">
      <w:rPr>
        <w:rStyle w:val="ae"/>
      </w:rPr>
      <w:instrText xml:space="preserve">PAGE  </w:instrText>
    </w:r>
    <w:r w:rsidRPr="00192B83">
      <w:rPr>
        <w:rStyle w:val="ae"/>
      </w:rPr>
      <w:fldChar w:fldCharType="end"/>
    </w:r>
  </w:p>
  <w:p w14:paraId="005349A6" w14:textId="77777777" w:rsidR="00192B83" w:rsidRDefault="00192B8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25F38" w14:textId="77777777" w:rsidR="00192B83" w:rsidRPr="00192B83" w:rsidRDefault="00192B83" w:rsidP="00F71AE6">
    <w:pPr>
      <w:pStyle w:val="ac"/>
      <w:framePr w:wrap="around" w:vAnchor="text" w:hAnchor="margin" w:xAlign="center" w:y="1"/>
      <w:rPr>
        <w:rStyle w:val="ae"/>
      </w:rPr>
    </w:pPr>
    <w:r w:rsidRPr="00192B83">
      <w:rPr>
        <w:rStyle w:val="ae"/>
      </w:rPr>
      <w:fldChar w:fldCharType="begin"/>
    </w:r>
    <w:r w:rsidRPr="00192B83">
      <w:rPr>
        <w:rStyle w:val="ae"/>
      </w:rPr>
      <w:instrText xml:space="preserve">PAGE  </w:instrText>
    </w:r>
    <w:r w:rsidRPr="00192B83">
      <w:rPr>
        <w:rStyle w:val="ae"/>
      </w:rPr>
      <w:fldChar w:fldCharType="separate"/>
    </w:r>
    <w:r w:rsidR="00E03521">
      <w:rPr>
        <w:rStyle w:val="ae"/>
        <w:noProof/>
      </w:rPr>
      <w:t>2</w:t>
    </w:r>
    <w:r w:rsidRPr="00192B83">
      <w:rPr>
        <w:rStyle w:val="ae"/>
      </w:rPr>
      <w:fldChar w:fldCharType="end"/>
    </w:r>
  </w:p>
  <w:p w14:paraId="192BB99E" w14:textId="77777777" w:rsidR="00192B83" w:rsidRDefault="00192B8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2968"/>
    <w:multiLevelType w:val="hybridMultilevel"/>
    <w:tmpl w:val="D7AA17C2"/>
    <w:lvl w:ilvl="0" w:tplc="71E83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3A1B49"/>
    <w:multiLevelType w:val="hybridMultilevel"/>
    <w:tmpl w:val="F3B4D3AA"/>
    <w:lvl w:ilvl="0" w:tplc="B1B61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109BC"/>
    <w:multiLevelType w:val="multilevel"/>
    <w:tmpl w:val="39B67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7"/>
    <w:rsid w:val="000B4300"/>
    <w:rsid w:val="000D7825"/>
    <w:rsid w:val="000E6138"/>
    <w:rsid w:val="00192B83"/>
    <w:rsid w:val="002122DD"/>
    <w:rsid w:val="0029089A"/>
    <w:rsid w:val="002C1D03"/>
    <w:rsid w:val="002E61D9"/>
    <w:rsid w:val="00336AB5"/>
    <w:rsid w:val="003D08E2"/>
    <w:rsid w:val="003F6E41"/>
    <w:rsid w:val="00860547"/>
    <w:rsid w:val="0091384D"/>
    <w:rsid w:val="009C1431"/>
    <w:rsid w:val="00A813CE"/>
    <w:rsid w:val="00AD652F"/>
    <w:rsid w:val="00D40CAB"/>
    <w:rsid w:val="00E03521"/>
    <w:rsid w:val="00F22A49"/>
    <w:rsid w:val="00F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2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54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92B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192B8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192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6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54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92B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192B8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19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508bcdd8-69c1-4d28-a9fe-d58a5344df8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bout:blank?act=1c1b8820-1fe2-4b81-9c13-91fe23b9454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bout:blank?act=eda008ed-be13-4685-a79f-212c6c0e773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?act=cb80cc02-ab83-4d07-bc2d-8d908374663d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7d43ccb8-3764-44e0-893f-868ab36242e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км</cp:lastModifiedBy>
  <cp:revision>5</cp:revision>
  <cp:lastPrinted>2026-01-15T09:56:00Z</cp:lastPrinted>
  <dcterms:created xsi:type="dcterms:W3CDTF">2025-12-09T10:34:00Z</dcterms:created>
  <dcterms:modified xsi:type="dcterms:W3CDTF">2026-01-15T09:59:00Z</dcterms:modified>
</cp:coreProperties>
</file>