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28" w:rsidRPr="003C4EA5" w:rsidRDefault="003C4EA5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3C4EA5">
        <w:rPr>
          <w:rFonts w:ascii="Arial" w:hAnsi="Arial" w:cs="Arial"/>
          <w:b/>
          <w:sz w:val="24"/>
          <w:szCs w:val="24"/>
        </w:rPr>
        <w:t>ПОСТАНОВЛЕНИЕ</w:t>
      </w:r>
    </w:p>
    <w:p w:rsidR="003B1628" w:rsidRPr="003C4EA5" w:rsidRDefault="003C4EA5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3C4EA5">
        <w:rPr>
          <w:rFonts w:ascii="Arial" w:hAnsi="Arial" w:cs="Arial"/>
          <w:b/>
          <w:sz w:val="24"/>
          <w:szCs w:val="24"/>
        </w:rPr>
        <w:t>АДМИНИСТРАЦИИ АТАМАНОВСКОГО СЕЛЬСКОГО ПОСЕЛЕНИЯ</w:t>
      </w:r>
    </w:p>
    <w:p w:rsidR="003B1628" w:rsidRPr="003C4EA5" w:rsidRDefault="003C4EA5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3C4EA5">
        <w:rPr>
          <w:rFonts w:ascii="Arial" w:hAnsi="Arial" w:cs="Arial"/>
          <w:b/>
          <w:sz w:val="24"/>
          <w:szCs w:val="24"/>
        </w:rPr>
        <w:t xml:space="preserve">ДАНИЛОВСКОГО МУНИЦИПАЛЬНОГО РАЙОНА </w:t>
      </w:r>
    </w:p>
    <w:p w:rsidR="003B1628" w:rsidRPr="003C4EA5" w:rsidRDefault="003C4EA5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3C4EA5">
        <w:rPr>
          <w:rFonts w:ascii="Arial" w:hAnsi="Arial" w:cs="Arial"/>
          <w:b/>
          <w:sz w:val="24"/>
          <w:szCs w:val="24"/>
        </w:rPr>
        <w:t xml:space="preserve">ВОЛГОГРАДСКОЙ ОБЛАСТИ </w:t>
      </w:r>
    </w:p>
    <w:p w:rsidR="003B1628" w:rsidRPr="003C4EA5" w:rsidRDefault="003C4EA5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2EDDAA" wp14:editId="36FA7EC7">
                <wp:simplePos x="0" y="0"/>
                <wp:positionH relativeFrom="column">
                  <wp:posOffset>27940</wp:posOffset>
                </wp:positionH>
                <wp:positionV relativeFrom="paragraph">
                  <wp:posOffset>150495</wp:posOffset>
                </wp:positionV>
                <wp:extent cx="5986144" cy="444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144" cy="4444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63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 w:rsidRPr="003C4EA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DE5EBA" wp14:editId="67E4D584">
                <wp:simplePos x="0" y="0"/>
                <wp:positionH relativeFrom="column">
                  <wp:posOffset>37465</wp:posOffset>
                </wp:positionH>
                <wp:positionV relativeFrom="paragraph">
                  <wp:posOffset>207645</wp:posOffset>
                </wp:positionV>
                <wp:extent cx="5986144" cy="4445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144" cy="4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3B1628" w:rsidRPr="003C4EA5" w:rsidRDefault="003B162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B1628" w:rsidRPr="003C4EA5" w:rsidRDefault="003C4EA5">
      <w:pPr>
        <w:ind w:firstLine="709"/>
        <w:jc w:val="both"/>
        <w:rPr>
          <w:rFonts w:ascii="Arial" w:hAnsi="Arial" w:cs="Arial"/>
          <w:spacing w:val="7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от 12.12.202</w:t>
      </w:r>
      <w:r w:rsidRPr="003C4EA5">
        <w:rPr>
          <w:rFonts w:ascii="Arial" w:hAnsi="Arial" w:cs="Arial"/>
          <w:spacing w:val="7"/>
          <w:sz w:val="24"/>
          <w:szCs w:val="24"/>
        </w:rPr>
        <w:t xml:space="preserve">5                           </w:t>
      </w:r>
      <w:r w:rsidRPr="003C4EA5">
        <w:rPr>
          <w:rFonts w:ascii="Arial" w:hAnsi="Arial" w:cs="Arial"/>
          <w:sz w:val="24"/>
          <w:szCs w:val="24"/>
        </w:rPr>
        <w:t>№</w:t>
      </w:r>
      <w:r w:rsidRPr="003C4EA5">
        <w:rPr>
          <w:rFonts w:ascii="Arial" w:hAnsi="Arial" w:cs="Arial"/>
          <w:spacing w:val="7"/>
          <w:sz w:val="24"/>
          <w:szCs w:val="24"/>
        </w:rPr>
        <w:t xml:space="preserve"> 75-п</w:t>
      </w:r>
    </w:p>
    <w:p w:rsidR="003B1628" w:rsidRPr="003C4EA5" w:rsidRDefault="003B162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B1628" w:rsidRPr="003C4EA5" w:rsidRDefault="003C4EA5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C4EA5">
        <w:rPr>
          <w:rFonts w:ascii="Arial" w:hAnsi="Arial" w:cs="Arial"/>
          <w:b/>
          <w:sz w:val="24"/>
          <w:szCs w:val="24"/>
        </w:rPr>
        <w:t xml:space="preserve">Об утверждении Программы профилактики рисков причинения </w:t>
      </w:r>
      <w:r w:rsidRPr="003C4EA5">
        <w:rPr>
          <w:rFonts w:ascii="Arial" w:hAnsi="Arial" w:cs="Arial"/>
          <w:b/>
          <w:sz w:val="24"/>
          <w:szCs w:val="24"/>
        </w:rPr>
        <w:t xml:space="preserve">вреда (ущерба) охраняемым законом ценностям при осуществлении муниципального контроля </w:t>
      </w:r>
      <w:r w:rsidRPr="003C4EA5">
        <w:rPr>
          <w:rFonts w:ascii="Arial" w:hAnsi="Arial" w:cs="Arial"/>
          <w:b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3C4EA5">
        <w:rPr>
          <w:rFonts w:ascii="Arial" w:hAnsi="Arial" w:cs="Arial"/>
          <w:b/>
          <w:sz w:val="24"/>
          <w:szCs w:val="24"/>
        </w:rPr>
        <w:t>границах населенных пунктов  на территории Атамановского сельского посел</w:t>
      </w:r>
      <w:r w:rsidRPr="003C4EA5">
        <w:rPr>
          <w:rFonts w:ascii="Arial" w:hAnsi="Arial" w:cs="Arial"/>
          <w:b/>
          <w:sz w:val="24"/>
          <w:szCs w:val="24"/>
        </w:rPr>
        <w:t>ения Даниловского муниципального района Волгоградской области на 2026 год.</w:t>
      </w:r>
    </w:p>
    <w:p w:rsidR="003B1628" w:rsidRPr="003C4EA5" w:rsidRDefault="003B162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C4EA5">
        <w:rPr>
          <w:rFonts w:ascii="Arial" w:hAnsi="Arial" w:cs="Arial"/>
          <w:sz w:val="24"/>
          <w:szCs w:val="24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Федеральным законом </w:t>
      </w:r>
      <w:r w:rsidRPr="003C4EA5">
        <w:rPr>
          <w:rFonts w:ascii="Arial" w:hAnsi="Arial" w:cs="Arial"/>
          <w:sz w:val="24"/>
          <w:szCs w:val="24"/>
        </w:rPr>
        <w:t>от 06.10.2003 № 131-ФЗ «Об общих принципах организации местного самоуправления в Российской Федерации», Постановлением Правительства РФ от 25.06.2021 N 990 «Об утверждении Правил разработки и утверждения контрольными (надзорными) органами программы профила</w:t>
      </w:r>
      <w:r w:rsidRPr="003C4EA5">
        <w:rPr>
          <w:rFonts w:ascii="Arial" w:hAnsi="Arial" w:cs="Arial"/>
          <w:sz w:val="24"/>
          <w:szCs w:val="24"/>
        </w:rPr>
        <w:t>ктики рисков причинения вреда (ущерба) охраняемым законом ценностям», руководствуясь</w:t>
      </w:r>
      <w:proofErr w:type="gramEnd"/>
      <w:r w:rsidRPr="003C4EA5">
        <w:rPr>
          <w:rFonts w:ascii="Arial" w:hAnsi="Arial" w:cs="Arial"/>
          <w:sz w:val="24"/>
          <w:szCs w:val="24"/>
        </w:rPr>
        <w:t xml:space="preserve"> Уставом Атамановского сельского поселения, администрация Атамановского сельского поселения Даниловского муниципального района Волгоградской области</w:t>
      </w:r>
    </w:p>
    <w:p w:rsidR="003B1628" w:rsidRPr="003C4EA5" w:rsidRDefault="003B162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3B1628" w:rsidRPr="003C4EA5" w:rsidRDefault="003C4EA5">
      <w:pPr>
        <w:widowControl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C4EA5">
        <w:rPr>
          <w:rFonts w:ascii="Arial" w:hAnsi="Arial" w:cs="Arial"/>
          <w:b/>
          <w:sz w:val="24"/>
          <w:szCs w:val="24"/>
        </w:rPr>
        <w:t>ПОСТАНОВЛЯЕТ:</w:t>
      </w:r>
    </w:p>
    <w:p w:rsidR="003B1628" w:rsidRPr="003C4EA5" w:rsidRDefault="003B162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3B1628" w:rsidRPr="003C4EA5" w:rsidRDefault="003C4EA5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 xml:space="preserve">1. </w:t>
      </w:r>
      <w:r w:rsidRPr="003C4EA5">
        <w:rPr>
          <w:rFonts w:ascii="Arial" w:hAnsi="Arial" w:cs="Arial"/>
          <w:color w:val="111111"/>
          <w:sz w:val="24"/>
          <w:szCs w:val="24"/>
        </w:rPr>
        <w:t>Приз</w:t>
      </w:r>
      <w:r w:rsidRPr="003C4EA5">
        <w:rPr>
          <w:rFonts w:ascii="Arial" w:hAnsi="Arial" w:cs="Arial"/>
          <w:color w:val="111111"/>
          <w:sz w:val="24"/>
          <w:szCs w:val="24"/>
        </w:rPr>
        <w:t>нать утратившим силу следующее постановление  администрация Атамановского сельского поселения Даниловского муниципального района Волгоградской области</w:t>
      </w:r>
      <w:r w:rsidRPr="003C4EA5">
        <w:rPr>
          <w:rFonts w:ascii="Arial" w:hAnsi="Arial" w:cs="Arial"/>
          <w:sz w:val="24"/>
          <w:szCs w:val="24"/>
        </w:rPr>
        <w:t>:</w:t>
      </w:r>
    </w:p>
    <w:p w:rsidR="003B1628" w:rsidRPr="003C4EA5" w:rsidRDefault="003C4EA5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- от 25.11.2025 № 66-п «Об утверждении Программы профилактики рисков причинения вреда (ущерба) охраняемы</w:t>
      </w:r>
      <w:r w:rsidRPr="003C4EA5">
        <w:rPr>
          <w:rFonts w:ascii="Arial" w:hAnsi="Arial" w:cs="Arial"/>
          <w:sz w:val="24"/>
          <w:szCs w:val="24"/>
        </w:rPr>
        <w:t xml:space="preserve">м законом ценностям при осуществлении муниципального контроля </w:t>
      </w:r>
      <w:r w:rsidRPr="003C4EA5">
        <w:rPr>
          <w:rFonts w:ascii="Arial" w:hAnsi="Arial" w:cs="Arial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3C4EA5">
        <w:rPr>
          <w:rFonts w:ascii="Arial" w:hAnsi="Arial" w:cs="Arial"/>
          <w:sz w:val="24"/>
          <w:szCs w:val="24"/>
        </w:rPr>
        <w:t>границах населенных пунктов  на территории Атамановского</w:t>
      </w:r>
      <w:r w:rsidRPr="003C4EA5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 на 2026 год».</w:t>
      </w:r>
    </w:p>
    <w:p w:rsidR="003B1628" w:rsidRPr="003C4EA5" w:rsidRDefault="003C4EA5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 xml:space="preserve">2.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3C4EA5">
        <w:rPr>
          <w:rFonts w:ascii="Arial" w:hAnsi="Arial" w:cs="Arial"/>
          <w:spacing w:val="2"/>
          <w:sz w:val="24"/>
          <w:szCs w:val="24"/>
        </w:rPr>
        <w:t>на автомобил</w:t>
      </w:r>
      <w:r w:rsidRPr="003C4EA5">
        <w:rPr>
          <w:rFonts w:ascii="Arial" w:hAnsi="Arial" w:cs="Arial"/>
          <w:spacing w:val="2"/>
          <w:sz w:val="24"/>
          <w:szCs w:val="24"/>
        </w:rPr>
        <w:t xml:space="preserve">ьном транспорте, городском наземном электрическом транспорте и в дорожном хозяйстве в </w:t>
      </w:r>
      <w:r w:rsidRPr="003C4EA5">
        <w:rPr>
          <w:rFonts w:ascii="Arial" w:hAnsi="Arial" w:cs="Arial"/>
          <w:sz w:val="24"/>
          <w:szCs w:val="24"/>
        </w:rPr>
        <w:t>границах населенных пунктов  на территории Атамановского сельского поселения Даниловского муниципального района Волгоградской области на 2026 год (далее - Программа).</w:t>
      </w:r>
    </w:p>
    <w:p w:rsidR="003B1628" w:rsidRPr="003C4EA5" w:rsidRDefault="003C4EA5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3C4EA5">
        <w:rPr>
          <w:rFonts w:ascii="Arial" w:hAnsi="Arial" w:cs="Arial"/>
          <w:sz w:val="24"/>
          <w:szCs w:val="24"/>
        </w:rPr>
        <w:t>Разместить Программу</w:t>
      </w:r>
      <w:proofErr w:type="gramEnd"/>
      <w:r w:rsidRPr="003C4EA5">
        <w:rPr>
          <w:rFonts w:ascii="Arial" w:hAnsi="Arial" w:cs="Arial"/>
          <w:sz w:val="24"/>
          <w:szCs w:val="24"/>
        </w:rPr>
        <w:t xml:space="preserve"> в сети «Интернет» на официальном сайте администрации Атамановского сельского поселения Даниловского муниципального района Волгоградской области.</w:t>
      </w:r>
    </w:p>
    <w:p w:rsidR="003B1628" w:rsidRPr="003C4EA5" w:rsidRDefault="003C4EA5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3C4EA5">
        <w:rPr>
          <w:rFonts w:ascii="Arial" w:hAnsi="Arial" w:cs="Arial"/>
          <w:sz w:val="24"/>
          <w:szCs w:val="24"/>
        </w:rPr>
        <w:t>Контроль за</w:t>
      </w:r>
      <w:proofErr w:type="gramEnd"/>
      <w:r w:rsidRPr="003C4EA5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B1628" w:rsidRPr="003C4EA5" w:rsidRDefault="003C4EA5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5. Настоящее постан</w:t>
      </w:r>
      <w:r w:rsidRPr="003C4EA5">
        <w:rPr>
          <w:rFonts w:ascii="Arial" w:hAnsi="Arial" w:cs="Arial"/>
          <w:sz w:val="24"/>
          <w:szCs w:val="24"/>
        </w:rPr>
        <w:t>овление вступает в силу с 1 января 2026 г.</w:t>
      </w:r>
    </w:p>
    <w:p w:rsidR="003B1628" w:rsidRPr="003C4EA5" w:rsidRDefault="003B1628">
      <w:pPr>
        <w:widowControl w:val="0"/>
        <w:tabs>
          <w:tab w:val="left" w:pos="193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widowControl w:val="0"/>
        <w:tabs>
          <w:tab w:val="left" w:pos="193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3B1628" w:rsidRPr="003C4EA5" w:rsidRDefault="003C4EA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 xml:space="preserve">Глава Атамановского </w:t>
      </w:r>
    </w:p>
    <w:p w:rsidR="003B1628" w:rsidRPr="003C4EA5" w:rsidRDefault="003C4EA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 xml:space="preserve">сельского поселения                                  Е.Ф. </w:t>
      </w:r>
      <w:proofErr w:type="spellStart"/>
      <w:r w:rsidRPr="003C4EA5">
        <w:rPr>
          <w:rFonts w:ascii="Arial" w:hAnsi="Arial" w:cs="Arial"/>
          <w:sz w:val="24"/>
          <w:szCs w:val="24"/>
        </w:rPr>
        <w:t>Носаев</w:t>
      </w:r>
      <w:proofErr w:type="spellEnd"/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B162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1628" w:rsidRPr="003C4EA5" w:rsidRDefault="003C4EA5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Утверждена</w:t>
      </w:r>
    </w:p>
    <w:p w:rsidR="003B1628" w:rsidRPr="003C4EA5" w:rsidRDefault="003C4EA5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3B1628" w:rsidRPr="003C4EA5" w:rsidRDefault="003C4EA5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Атамановского сельского поселения</w:t>
      </w:r>
    </w:p>
    <w:p w:rsidR="003B1628" w:rsidRPr="003C4EA5" w:rsidRDefault="003C4EA5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Даниловского муниципального района</w:t>
      </w:r>
    </w:p>
    <w:p w:rsidR="003B1628" w:rsidRPr="003C4EA5" w:rsidRDefault="003C4EA5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Волгоградской области</w:t>
      </w:r>
    </w:p>
    <w:p w:rsidR="003B1628" w:rsidRPr="003C4EA5" w:rsidRDefault="003C4EA5">
      <w:pPr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От 12.12.2025 № 75-п</w:t>
      </w:r>
    </w:p>
    <w:p w:rsidR="003B1628" w:rsidRPr="003C4EA5" w:rsidRDefault="003B1628">
      <w:pPr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:rsidR="003B1628" w:rsidRPr="003C4EA5" w:rsidRDefault="003C4EA5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C4EA5">
        <w:rPr>
          <w:rFonts w:ascii="Arial" w:hAnsi="Arial" w:cs="Arial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</w:r>
      <w:r w:rsidRPr="003C4EA5">
        <w:rPr>
          <w:rFonts w:ascii="Arial" w:hAnsi="Arial" w:cs="Arial"/>
          <w:b/>
          <w:spacing w:val="2"/>
          <w:sz w:val="24"/>
          <w:szCs w:val="24"/>
        </w:rPr>
        <w:t>на автомобильном транспорте, городском наземном эл</w:t>
      </w:r>
      <w:r w:rsidRPr="003C4EA5">
        <w:rPr>
          <w:rFonts w:ascii="Arial" w:hAnsi="Arial" w:cs="Arial"/>
          <w:b/>
          <w:spacing w:val="2"/>
          <w:sz w:val="24"/>
          <w:szCs w:val="24"/>
        </w:rPr>
        <w:t xml:space="preserve">ектрическом транспорте и в дорожном хозяйстве в </w:t>
      </w:r>
      <w:r w:rsidRPr="003C4EA5">
        <w:rPr>
          <w:rFonts w:ascii="Arial" w:hAnsi="Arial" w:cs="Arial"/>
          <w:b/>
          <w:sz w:val="24"/>
          <w:szCs w:val="24"/>
        </w:rPr>
        <w:t>границах населенных пунктов  на территории Атамановского сельского поселения Даниловского муниципального района Волгоградской области на 2026 год.</w:t>
      </w:r>
    </w:p>
    <w:p w:rsidR="003B1628" w:rsidRPr="003C4EA5" w:rsidRDefault="003B162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B1628" w:rsidRPr="003C4EA5" w:rsidRDefault="003C4EA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C4EA5">
        <w:rPr>
          <w:rFonts w:ascii="Arial" w:hAnsi="Arial" w:cs="Arial"/>
          <w:sz w:val="24"/>
          <w:szCs w:val="24"/>
        </w:rPr>
        <w:t>Настоящая Программа профилактики рисков причинения вреда (ущ</w:t>
      </w:r>
      <w:r w:rsidRPr="003C4EA5">
        <w:rPr>
          <w:rFonts w:ascii="Arial" w:hAnsi="Arial" w:cs="Arial"/>
          <w:sz w:val="24"/>
          <w:szCs w:val="24"/>
        </w:rPr>
        <w:t xml:space="preserve">ерба) охраняемым законом ценностям </w:t>
      </w:r>
      <w:r w:rsidRPr="003C4EA5">
        <w:rPr>
          <w:rFonts w:ascii="Arial" w:hAnsi="Arial" w:cs="Arial"/>
          <w:sz w:val="24"/>
          <w:szCs w:val="24"/>
        </w:rPr>
        <w:t xml:space="preserve">при осуществлении муниципального контроля </w:t>
      </w:r>
      <w:r w:rsidRPr="003C4EA5">
        <w:rPr>
          <w:rFonts w:ascii="Arial" w:hAnsi="Arial" w:cs="Arial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</w:t>
      </w:r>
      <w:r w:rsidRPr="003C4EA5">
        <w:rPr>
          <w:rFonts w:ascii="Arial" w:hAnsi="Arial" w:cs="Arial"/>
          <w:spacing w:val="2"/>
          <w:sz w:val="24"/>
          <w:szCs w:val="24"/>
        </w:rPr>
        <w:lastRenderedPageBreak/>
        <w:t xml:space="preserve">дорожном хозяйстве в </w:t>
      </w:r>
      <w:r w:rsidRPr="003C4EA5">
        <w:rPr>
          <w:rFonts w:ascii="Arial" w:hAnsi="Arial" w:cs="Arial"/>
          <w:sz w:val="24"/>
          <w:szCs w:val="24"/>
        </w:rPr>
        <w:t>границах населенных пунктов  на территории Атамановского сельского поселения Дани</w:t>
      </w:r>
      <w:r w:rsidRPr="003C4EA5">
        <w:rPr>
          <w:rFonts w:ascii="Arial" w:hAnsi="Arial" w:cs="Arial"/>
          <w:sz w:val="24"/>
          <w:szCs w:val="24"/>
        </w:rPr>
        <w:t>ловского муниципального района Волгоградской области на 2026 год</w:t>
      </w:r>
      <w:r w:rsidRPr="003C4EA5">
        <w:rPr>
          <w:rFonts w:ascii="Arial" w:hAnsi="Arial" w:cs="Arial"/>
          <w:sz w:val="24"/>
          <w:szCs w:val="24"/>
        </w:rPr>
        <w:t xml:space="preserve"> (далее -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</w:t>
      </w:r>
      <w:proofErr w:type="gramEnd"/>
      <w:r w:rsidRPr="003C4EA5">
        <w:rPr>
          <w:rFonts w:ascii="Arial" w:hAnsi="Arial" w:cs="Arial"/>
          <w:sz w:val="24"/>
          <w:szCs w:val="24"/>
        </w:rPr>
        <w:t>, способных привести</w:t>
      </w:r>
      <w:r w:rsidRPr="003C4EA5">
        <w:rPr>
          <w:rFonts w:ascii="Arial" w:hAnsi="Arial" w:cs="Arial"/>
          <w:sz w:val="24"/>
          <w:szCs w:val="24"/>
        </w:rPr>
        <w:t xml:space="preserve">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Настоящая Программа ра</w:t>
      </w:r>
      <w:r w:rsidRPr="003C4EA5">
        <w:rPr>
          <w:rFonts w:ascii="Arial" w:hAnsi="Arial" w:cs="Arial"/>
          <w:sz w:val="24"/>
          <w:szCs w:val="24"/>
        </w:rPr>
        <w:t>зработана и подлежит исполнению администрацией Атамановского сельского поселения Даниловского муниципального района Волгоградской области (далее по тексту – администрация).</w:t>
      </w:r>
    </w:p>
    <w:p w:rsidR="003B1628" w:rsidRPr="003C4EA5" w:rsidRDefault="003B162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B1628" w:rsidRPr="003C4EA5" w:rsidRDefault="003C4EA5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C4EA5">
        <w:rPr>
          <w:rFonts w:ascii="Arial" w:hAnsi="Arial" w:cs="Arial"/>
          <w:b/>
          <w:sz w:val="24"/>
          <w:szCs w:val="24"/>
        </w:rPr>
        <w:t>1. Анализ текущего состояния осуществления жилищного контроля, описание текущего у</w:t>
      </w:r>
      <w:r w:rsidRPr="003C4EA5">
        <w:rPr>
          <w:rFonts w:ascii="Arial" w:hAnsi="Arial" w:cs="Arial"/>
          <w:b/>
          <w:sz w:val="24"/>
          <w:szCs w:val="24"/>
        </w:rPr>
        <w:t>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3B1628" w:rsidRPr="003C4EA5" w:rsidRDefault="003B162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C4EA5">
        <w:rPr>
          <w:rFonts w:ascii="Arial" w:hAnsi="Arial" w:cs="Arial"/>
          <w:sz w:val="24"/>
          <w:szCs w:val="24"/>
        </w:rPr>
        <w:t xml:space="preserve">Муниципальный контроль </w:t>
      </w:r>
      <w:r w:rsidRPr="003C4EA5">
        <w:rPr>
          <w:rFonts w:ascii="Arial" w:hAnsi="Arial" w:cs="Arial"/>
          <w:spacing w:val="2"/>
          <w:sz w:val="24"/>
          <w:szCs w:val="24"/>
        </w:rPr>
        <w:t>на автомобильном транспорте, городском наземном электрическом транспорте и в</w:t>
      </w:r>
      <w:r w:rsidRPr="003C4EA5">
        <w:rPr>
          <w:rFonts w:ascii="Arial" w:hAnsi="Arial" w:cs="Arial"/>
          <w:spacing w:val="2"/>
          <w:sz w:val="24"/>
          <w:szCs w:val="24"/>
        </w:rPr>
        <w:t xml:space="preserve"> дорожном хозяйстве в </w:t>
      </w:r>
      <w:r w:rsidRPr="003C4EA5">
        <w:rPr>
          <w:rFonts w:ascii="Arial" w:hAnsi="Arial" w:cs="Arial"/>
          <w:sz w:val="24"/>
          <w:szCs w:val="24"/>
        </w:rPr>
        <w:t>границах населенных пунктов  на территории Атамановского сельского поселения осуществляется Администрацией Атамановского сельского поселения (исполнительно - распорядительный орган) на основании Положения о муниципальном контроле на а</w:t>
      </w:r>
      <w:r w:rsidRPr="003C4EA5">
        <w:rPr>
          <w:rFonts w:ascii="Arial" w:hAnsi="Arial" w:cs="Arial"/>
          <w:sz w:val="24"/>
          <w:szCs w:val="24"/>
        </w:rPr>
        <w:t>втомобильном транспорте, городском наземном электрическом и в дорожном хозяйстве в границах населенных пунктов на территории Атамановского сельского поселения, утвержденного Решением Совета депутатов Атамановского</w:t>
      </w:r>
      <w:proofErr w:type="gramEnd"/>
      <w:r w:rsidRPr="003C4EA5">
        <w:rPr>
          <w:rFonts w:ascii="Arial" w:hAnsi="Arial" w:cs="Arial"/>
          <w:sz w:val="24"/>
          <w:szCs w:val="24"/>
        </w:rPr>
        <w:t xml:space="preserve"> сельского поселения Даниловского муниципал</w:t>
      </w:r>
      <w:r w:rsidRPr="003C4EA5">
        <w:rPr>
          <w:rFonts w:ascii="Arial" w:hAnsi="Arial" w:cs="Arial"/>
          <w:sz w:val="24"/>
          <w:szCs w:val="24"/>
        </w:rPr>
        <w:t>ьного района Волгоградской области от 01.02.2022 № 3/4.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C4EA5">
        <w:rPr>
          <w:rFonts w:ascii="Arial" w:hAnsi="Arial" w:cs="Arial"/>
          <w:sz w:val="24"/>
          <w:szCs w:val="24"/>
        </w:rPr>
        <w:t>В период с 01.01.2025 года по 31.09.2025 года администрацией Атамановского сельского поселения Даниловского муниципального района Волгоградской области (далее – администрация, контрольный орган) прове</w:t>
      </w:r>
      <w:r w:rsidRPr="003C4EA5">
        <w:rPr>
          <w:rFonts w:ascii="Arial" w:hAnsi="Arial" w:cs="Arial"/>
          <w:sz w:val="24"/>
          <w:szCs w:val="24"/>
        </w:rPr>
        <w:t>рки в рамках муниципального контроля на автомобильном транспорте и в дорожном хозяйстве в границах населенных пунктов Атамановского сельского поселения Даниловского муниципального района Волгоградской области (далее – муниципальный контроль) не проводились</w:t>
      </w:r>
      <w:r w:rsidRPr="003C4EA5">
        <w:rPr>
          <w:rFonts w:ascii="Arial" w:hAnsi="Arial" w:cs="Arial"/>
          <w:sz w:val="24"/>
          <w:szCs w:val="24"/>
        </w:rPr>
        <w:t>, ввиду моратория на их проведение, установленного постановлением Правительства РФ от</w:t>
      </w:r>
      <w:proofErr w:type="gramEnd"/>
      <w:r w:rsidRPr="003C4EA5">
        <w:rPr>
          <w:rFonts w:ascii="Arial" w:hAnsi="Arial" w:cs="Arial"/>
          <w:sz w:val="24"/>
          <w:szCs w:val="24"/>
        </w:rPr>
        <w:t xml:space="preserve"> 10 марта 2022 г. № 336 «Об особенностях организации и осуществления государственного контроля (надзора), муниципального контроля» и отсутствия законных оснований для их п</w:t>
      </w:r>
      <w:r w:rsidRPr="003C4EA5">
        <w:rPr>
          <w:rFonts w:ascii="Arial" w:hAnsi="Arial" w:cs="Arial"/>
          <w:sz w:val="24"/>
          <w:szCs w:val="24"/>
        </w:rPr>
        <w:t xml:space="preserve">роведения. 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 xml:space="preserve">В период 2025 года администрацией проводились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2025 год: 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-  информирование;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-  обобщение правоприменительной практики за 2024 год;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-  профилактический визит.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Исходя из приведенных данных о профилактической работе администрации в 2025 году, в 2026 году следует уделить особое внимание таким профилактическим направ</w:t>
      </w:r>
      <w:r w:rsidRPr="003C4EA5">
        <w:rPr>
          <w:rFonts w:ascii="Arial" w:hAnsi="Arial" w:cs="Arial"/>
          <w:sz w:val="24"/>
          <w:szCs w:val="24"/>
        </w:rPr>
        <w:t>лениям, как: профилактический визит, консультирование, информирование.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В период 2025 года при проведении указанных профилактических мероприятий, нарушения не выявлялись, предостережения не объявлялись.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lastRenderedPageBreak/>
        <w:t>Основной целью реализации данной программы, является п</w:t>
      </w:r>
      <w:r w:rsidRPr="003C4EA5">
        <w:rPr>
          <w:rFonts w:ascii="Arial" w:hAnsi="Arial" w:cs="Arial"/>
          <w:sz w:val="24"/>
          <w:szCs w:val="24"/>
        </w:rPr>
        <w:t>овышение уровня  правовой грамотности контролируемых лиц и предотвращение нарушений с их стороны.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 xml:space="preserve"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</w:t>
      </w:r>
      <w:r w:rsidRPr="003C4EA5">
        <w:rPr>
          <w:rFonts w:ascii="Arial" w:hAnsi="Arial" w:cs="Arial"/>
          <w:sz w:val="24"/>
          <w:szCs w:val="24"/>
        </w:rPr>
        <w:t>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 xml:space="preserve">Активное применение всех видов профилактических мероприятий позволяет охватить наибольшее число </w:t>
      </w:r>
      <w:r w:rsidRPr="003C4EA5">
        <w:rPr>
          <w:rFonts w:ascii="Arial" w:hAnsi="Arial" w:cs="Arial"/>
          <w:sz w:val="24"/>
          <w:szCs w:val="24"/>
        </w:rPr>
        <w:t>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Программа профилактики направлена на предотвращение совершения нарушений подконтрольными субъек</w:t>
      </w:r>
      <w:r w:rsidRPr="003C4EA5">
        <w:rPr>
          <w:rFonts w:ascii="Arial" w:hAnsi="Arial" w:cs="Arial"/>
          <w:sz w:val="24"/>
          <w:szCs w:val="24"/>
        </w:rPr>
        <w:t xml:space="preserve">тами, в этой связи, администрацией разработан следующий комплекс профилактических мероприятий на 2026 год, приведенный в разделе 3 настоящей Программы. 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C4EA5">
        <w:rPr>
          <w:rFonts w:ascii="Arial" w:hAnsi="Arial" w:cs="Arial"/>
          <w:sz w:val="24"/>
          <w:szCs w:val="24"/>
        </w:rPr>
        <w:t>Руководствуясь ст.52 Федерального закона от 31 июля 2021г. №248-ФЗ «О государственном контроле (надзоре</w:t>
      </w:r>
      <w:r w:rsidRPr="003C4EA5">
        <w:rPr>
          <w:rFonts w:ascii="Arial" w:hAnsi="Arial" w:cs="Arial"/>
          <w:sz w:val="24"/>
          <w:szCs w:val="24"/>
        </w:rPr>
        <w:t>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</w:t>
      </w:r>
      <w:r w:rsidRPr="003C4EA5">
        <w:rPr>
          <w:rFonts w:ascii="Arial" w:hAnsi="Arial" w:cs="Arial"/>
          <w:sz w:val="24"/>
          <w:szCs w:val="24"/>
        </w:rPr>
        <w:t>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Pr="003C4EA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C4EA5">
        <w:rPr>
          <w:rFonts w:ascii="Arial" w:hAnsi="Arial" w:cs="Arial"/>
          <w:sz w:val="24"/>
          <w:szCs w:val="24"/>
        </w:rPr>
        <w:t>сайте</w:t>
      </w:r>
      <w:proofErr w:type="gramEnd"/>
      <w:r w:rsidRPr="003C4EA5">
        <w:rPr>
          <w:rFonts w:ascii="Arial" w:hAnsi="Arial" w:cs="Arial"/>
          <w:sz w:val="24"/>
          <w:szCs w:val="24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</w:t>
      </w:r>
      <w:r w:rsidRPr="003C4EA5">
        <w:rPr>
          <w:rFonts w:ascii="Arial" w:hAnsi="Arial" w:cs="Arial"/>
          <w:sz w:val="24"/>
          <w:szCs w:val="24"/>
        </w:rPr>
        <w:t>нтролируемых лиц, от которых поступили соответствующие заявления.</w:t>
      </w:r>
    </w:p>
    <w:p w:rsidR="003B1628" w:rsidRPr="003C4EA5" w:rsidRDefault="003B162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B1628" w:rsidRPr="003C4EA5" w:rsidRDefault="003C4EA5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C4EA5">
        <w:rPr>
          <w:rFonts w:ascii="Arial" w:hAnsi="Arial" w:cs="Arial"/>
          <w:b/>
          <w:sz w:val="24"/>
          <w:szCs w:val="24"/>
        </w:rPr>
        <w:t>2. Цели и задачи реализации Программы профилактики</w:t>
      </w:r>
    </w:p>
    <w:p w:rsidR="003B1628" w:rsidRPr="003C4EA5" w:rsidRDefault="003B162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Целями профилактической работы являются: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1) Стимулирование добросовестного соблюдения обязательных требований всеми контролируемыми лицам</w:t>
      </w:r>
      <w:r w:rsidRPr="003C4EA5">
        <w:rPr>
          <w:rFonts w:ascii="Arial" w:hAnsi="Arial" w:cs="Arial"/>
          <w:sz w:val="24"/>
          <w:szCs w:val="24"/>
        </w:rPr>
        <w:t xml:space="preserve">и; 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</w:t>
      </w:r>
      <w:r w:rsidRPr="003C4EA5">
        <w:rPr>
          <w:rFonts w:ascii="Arial" w:hAnsi="Arial" w:cs="Arial"/>
          <w:sz w:val="24"/>
          <w:szCs w:val="24"/>
        </w:rPr>
        <w:t>е информированности о способах их соблюдения;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 xml:space="preserve">4) Предупреждение </w:t>
      </w:r>
      <w:proofErr w:type="gramStart"/>
      <w:r w:rsidRPr="003C4EA5">
        <w:rPr>
          <w:rFonts w:ascii="Arial" w:hAnsi="Arial" w:cs="Arial"/>
          <w:sz w:val="24"/>
          <w:szCs w:val="24"/>
        </w:rPr>
        <w:t>нарушений</w:t>
      </w:r>
      <w:proofErr w:type="gramEnd"/>
      <w:r w:rsidRPr="003C4EA5">
        <w:rPr>
          <w:rFonts w:ascii="Arial" w:hAnsi="Arial" w:cs="Arial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5) Снижение административн</w:t>
      </w:r>
      <w:r w:rsidRPr="003C4EA5">
        <w:rPr>
          <w:rFonts w:ascii="Arial" w:hAnsi="Arial" w:cs="Arial"/>
          <w:sz w:val="24"/>
          <w:szCs w:val="24"/>
        </w:rPr>
        <w:t>ой нагрузки на контролируемых лиц;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6) Снижение размера ущерба, причиняемого охраняемым законом ценностям.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Задачами профилактической работы являются: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1) Укрепление системы профилактики нарушений обязательных требований;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2) Выявление причин, факторов и услов</w:t>
      </w:r>
      <w:r w:rsidRPr="003C4EA5">
        <w:rPr>
          <w:rFonts w:ascii="Arial" w:hAnsi="Arial" w:cs="Arial"/>
          <w:sz w:val="24"/>
          <w:szCs w:val="24"/>
        </w:rPr>
        <w:t>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 xml:space="preserve">3) Повышение правосознания и правовой культуры организаций и граждан в сфере рассматриваемых правоотношений. 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>В пол</w:t>
      </w:r>
      <w:r w:rsidRPr="003C4EA5">
        <w:rPr>
          <w:rFonts w:ascii="Arial" w:hAnsi="Arial" w:cs="Arial"/>
          <w:sz w:val="24"/>
          <w:szCs w:val="24"/>
        </w:rPr>
        <w:t xml:space="preserve">ожении о видеоконтроля мероприятия, направленные нематериальное поощрение </w:t>
      </w:r>
      <w:proofErr w:type="gramStart"/>
      <w:r w:rsidRPr="003C4EA5">
        <w:rPr>
          <w:rFonts w:ascii="Arial" w:hAnsi="Arial" w:cs="Arial"/>
          <w:sz w:val="24"/>
          <w:szCs w:val="24"/>
        </w:rPr>
        <w:t>добросовестных</w:t>
      </w:r>
      <w:proofErr w:type="gramEnd"/>
      <w:r w:rsidRPr="003C4EA5">
        <w:rPr>
          <w:rFonts w:ascii="Arial" w:hAnsi="Arial" w:cs="Arial"/>
          <w:sz w:val="24"/>
          <w:szCs w:val="24"/>
        </w:rPr>
        <w:t xml:space="preserve"> контролируемых установлены, следовательно, меры стимулирования добросовестности в программе не предусмотрены. </w:t>
      </w: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lastRenderedPageBreak/>
        <w:t>В положении о виде контроля самостоятельная оценка соблю</w:t>
      </w:r>
      <w:r w:rsidRPr="003C4EA5">
        <w:rPr>
          <w:rFonts w:ascii="Arial" w:hAnsi="Arial" w:cs="Arial"/>
          <w:sz w:val="24"/>
          <w:szCs w:val="24"/>
        </w:rPr>
        <w:t>дения обязательных требований (</w:t>
      </w:r>
      <w:proofErr w:type="spellStart"/>
      <w:r w:rsidRPr="003C4EA5">
        <w:rPr>
          <w:rFonts w:ascii="Arial" w:hAnsi="Arial" w:cs="Arial"/>
          <w:sz w:val="24"/>
          <w:szCs w:val="24"/>
        </w:rPr>
        <w:t>самообследование</w:t>
      </w:r>
      <w:proofErr w:type="spellEnd"/>
      <w:r w:rsidRPr="003C4EA5">
        <w:rPr>
          <w:rFonts w:ascii="Arial" w:hAnsi="Arial" w:cs="Arial"/>
          <w:sz w:val="24"/>
          <w:szCs w:val="24"/>
        </w:rPr>
        <w:t xml:space="preserve">) не предусмотрена, следовательно, в программе способы </w:t>
      </w:r>
      <w:proofErr w:type="spellStart"/>
      <w:r w:rsidRPr="003C4EA5">
        <w:rPr>
          <w:rFonts w:ascii="Arial" w:hAnsi="Arial" w:cs="Arial"/>
          <w:sz w:val="24"/>
          <w:szCs w:val="24"/>
        </w:rPr>
        <w:t>самообследования</w:t>
      </w:r>
      <w:proofErr w:type="spellEnd"/>
      <w:r w:rsidRPr="003C4EA5">
        <w:rPr>
          <w:rFonts w:ascii="Arial" w:hAnsi="Arial" w:cs="Arial"/>
          <w:sz w:val="24"/>
          <w:szCs w:val="24"/>
        </w:rPr>
        <w:t xml:space="preserve"> автоматизированном режиме не определены (ч.1 ст. 51 № 248-ФЗ).</w:t>
      </w:r>
    </w:p>
    <w:p w:rsidR="003B1628" w:rsidRPr="003C4EA5" w:rsidRDefault="003B162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B1628" w:rsidRPr="003C4EA5" w:rsidRDefault="003C4EA5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C4EA5">
        <w:rPr>
          <w:rFonts w:ascii="Arial" w:hAnsi="Arial" w:cs="Arial"/>
          <w:b/>
          <w:sz w:val="24"/>
          <w:szCs w:val="24"/>
        </w:rPr>
        <w:t xml:space="preserve">3. Перечень профилактических мероприятий, сроки (периодичность) </w:t>
      </w:r>
      <w:r w:rsidRPr="003C4EA5">
        <w:rPr>
          <w:rFonts w:ascii="Arial" w:hAnsi="Arial" w:cs="Arial"/>
          <w:b/>
          <w:sz w:val="24"/>
          <w:szCs w:val="24"/>
        </w:rPr>
        <w:t xml:space="preserve"> их проведения</w:t>
      </w:r>
    </w:p>
    <w:p w:rsidR="003B1628" w:rsidRPr="003C4EA5" w:rsidRDefault="003B1628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3408"/>
        <w:gridCol w:w="3586"/>
        <w:gridCol w:w="2071"/>
      </w:tblGrid>
      <w:tr w:rsidR="003B1628" w:rsidRPr="003C4EA5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628" w:rsidRPr="003C4EA5" w:rsidRDefault="003C4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3C4EA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C4EA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628" w:rsidRPr="003C4EA5" w:rsidRDefault="003C4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628" w:rsidRPr="003C4EA5" w:rsidRDefault="003C4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628" w:rsidRPr="003C4EA5" w:rsidRDefault="003C4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 xml:space="preserve">Структурное подразделение, ответственное за реализацию </w:t>
            </w:r>
          </w:p>
        </w:tc>
      </w:tr>
      <w:tr w:rsidR="003B1628" w:rsidRPr="003C4EA5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Информирование Контрольный орган осуществляет информирование контролируемых и иных заинтересованных лиц по вопросам с</w:t>
            </w:r>
            <w:r w:rsidRPr="003C4EA5">
              <w:rPr>
                <w:rFonts w:ascii="Arial" w:hAnsi="Arial" w:cs="Arial"/>
                <w:sz w:val="24"/>
                <w:szCs w:val="24"/>
              </w:rPr>
              <w:t xml:space="preserve">облюдения обязательных требований посредством размещения сведений, определенных частью 3 статьи 46 Федерального закона № 248-ФЗ, на </w:t>
            </w:r>
            <w:proofErr w:type="gramStart"/>
            <w:r w:rsidRPr="003C4EA5">
              <w:rPr>
                <w:rFonts w:ascii="Arial" w:hAnsi="Arial" w:cs="Arial"/>
                <w:sz w:val="24"/>
                <w:szCs w:val="24"/>
              </w:rPr>
              <w:t>своем</w:t>
            </w:r>
            <w:proofErr w:type="gramEnd"/>
            <w:r w:rsidRPr="003C4EA5">
              <w:rPr>
                <w:rFonts w:ascii="Arial" w:hAnsi="Arial" w:cs="Arial"/>
                <w:sz w:val="24"/>
                <w:szCs w:val="24"/>
              </w:rPr>
              <w:t xml:space="preserve"> на официальном сайте в сети «Интернет» (далее - официальный сайт), в средствах массовой информации, через личные кабин</w:t>
            </w:r>
            <w:r w:rsidRPr="003C4EA5">
              <w:rPr>
                <w:rFonts w:ascii="Arial" w:hAnsi="Arial" w:cs="Arial"/>
                <w:sz w:val="24"/>
                <w:szCs w:val="24"/>
              </w:rPr>
              <w:t>еты контролируемых лиц в государственных информационных системах (при их наличии) и в иных формах. В рамках настоящего профилактического мероприятия, контрольный орган осуществляет:</w:t>
            </w:r>
          </w:p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C4EA5">
              <w:rPr>
                <w:rFonts w:ascii="Arial" w:hAnsi="Arial" w:cs="Arial"/>
                <w:sz w:val="24"/>
                <w:szCs w:val="24"/>
              </w:rPr>
              <w:t xml:space="preserve">- разработку схем и/или </w:t>
            </w:r>
            <w:proofErr w:type="spellStart"/>
            <w:r w:rsidRPr="003C4EA5">
              <w:rPr>
                <w:rFonts w:ascii="Arial" w:hAnsi="Arial" w:cs="Arial"/>
                <w:sz w:val="24"/>
                <w:szCs w:val="24"/>
              </w:rPr>
              <w:t>инфографиков</w:t>
            </w:r>
            <w:proofErr w:type="spellEnd"/>
            <w:r w:rsidRPr="003C4EA5">
              <w:rPr>
                <w:rFonts w:ascii="Arial" w:hAnsi="Arial" w:cs="Arial"/>
                <w:sz w:val="24"/>
                <w:szCs w:val="24"/>
              </w:rPr>
              <w:t>, содержащих основные требования в виз</w:t>
            </w:r>
            <w:r w:rsidRPr="003C4EA5">
              <w:rPr>
                <w:rFonts w:ascii="Arial" w:hAnsi="Arial" w:cs="Arial"/>
                <w:sz w:val="24"/>
                <w:szCs w:val="24"/>
              </w:rPr>
              <w:t xml:space="preserve">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</w:t>
            </w:r>
            <w:r w:rsidRPr="003C4EA5">
              <w:rPr>
                <w:rFonts w:ascii="Arial" w:hAnsi="Arial" w:cs="Arial"/>
                <w:sz w:val="24"/>
                <w:szCs w:val="24"/>
              </w:rPr>
              <w:lastRenderedPageBreak/>
              <w:t xml:space="preserve">специализированных отраслевых союзов, Постоянно </w:t>
            </w:r>
            <w:r w:rsidRPr="003C4EA5">
              <w:rPr>
                <w:rFonts w:ascii="Arial" w:hAnsi="Arial" w:cs="Arial"/>
                <w:sz w:val="24"/>
                <w:szCs w:val="24"/>
              </w:rPr>
              <w:t>Администрация Атамановского сельского поселения общественных объединений предпринимателей и общественных организаций, действующих в соответствующей сфере;</w:t>
            </w:r>
            <w:proofErr w:type="gramEnd"/>
          </w:p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- размещение сведений о порядке досудебного обжалования решений контрольного (надзорного) органа, дей</w:t>
            </w:r>
            <w:r w:rsidRPr="003C4EA5">
              <w:rPr>
                <w:rFonts w:ascii="Arial" w:hAnsi="Arial" w:cs="Arial"/>
                <w:sz w:val="24"/>
                <w:szCs w:val="24"/>
              </w:rPr>
              <w:t xml:space="preserve">ствий (бездействия) его должностных лиц; </w:t>
            </w:r>
          </w:p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Администрация Атамановского сельского поселения</w:t>
            </w:r>
          </w:p>
        </w:tc>
      </w:tr>
      <w:tr w:rsidR="003B1628" w:rsidRPr="003C4EA5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Обобщение правоприменительной практики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 w:rsidRPr="003C4EA5">
              <w:rPr>
                <w:rFonts w:ascii="Arial" w:hAnsi="Arial" w:cs="Arial"/>
                <w:sz w:val="24"/>
                <w:szCs w:val="24"/>
              </w:rPr>
              <w:t>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Ежегодно не позднее 30</w:t>
            </w:r>
            <w:r w:rsidRPr="003C4EA5">
              <w:rPr>
                <w:rFonts w:ascii="Arial" w:hAnsi="Arial" w:cs="Arial"/>
                <w:sz w:val="24"/>
                <w:szCs w:val="24"/>
              </w:rPr>
              <w:t xml:space="preserve"> января года, следующего за годом обобщения правоприменительной практики.</w:t>
            </w:r>
          </w:p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Доклад о правоприменительной практике размещается на официальном сайте администрации в течение 10 дней со дня принятия постановления.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Администрация Атамановского сельского поселения</w:t>
            </w:r>
          </w:p>
        </w:tc>
      </w:tr>
      <w:tr w:rsidR="003B1628" w:rsidRPr="003C4EA5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 xml:space="preserve">Объявление предостережения Предостережение о </w:t>
            </w:r>
            <w:r w:rsidRPr="003C4EA5">
              <w:rPr>
                <w:rFonts w:ascii="Arial" w:hAnsi="Arial" w:cs="Arial"/>
                <w:sz w:val="24"/>
                <w:szCs w:val="24"/>
              </w:rPr>
              <w:lastRenderedPageBreak/>
              <w:t>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</w:t>
            </w:r>
            <w:r w:rsidRPr="003C4EA5">
              <w:rPr>
                <w:rFonts w:ascii="Arial" w:hAnsi="Arial" w:cs="Arial"/>
                <w:sz w:val="24"/>
                <w:szCs w:val="24"/>
              </w:rPr>
              <w:t>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lastRenderedPageBreak/>
              <w:t xml:space="preserve">По мере поступления сведений о готовящихся нарушениях обязательных </w:t>
            </w:r>
            <w:r w:rsidRPr="003C4EA5">
              <w:rPr>
                <w:rFonts w:ascii="Arial" w:hAnsi="Arial" w:cs="Arial"/>
                <w:sz w:val="24"/>
                <w:szCs w:val="24"/>
              </w:rPr>
              <w:lastRenderedPageBreak/>
              <w:t>т</w:t>
            </w:r>
            <w:r w:rsidRPr="003C4EA5">
              <w:rPr>
                <w:rFonts w:ascii="Arial" w:hAnsi="Arial" w:cs="Arial"/>
                <w:sz w:val="24"/>
                <w:szCs w:val="24"/>
              </w:rPr>
              <w:t>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Атам</w:t>
            </w:r>
            <w:r w:rsidRPr="003C4EA5">
              <w:rPr>
                <w:rFonts w:ascii="Arial" w:hAnsi="Arial" w:cs="Arial"/>
                <w:sz w:val="24"/>
                <w:szCs w:val="24"/>
              </w:rPr>
              <w:t xml:space="preserve">ановского сельского </w:t>
            </w:r>
            <w:r w:rsidRPr="003C4EA5">
              <w:rPr>
                <w:rFonts w:ascii="Arial" w:hAnsi="Arial" w:cs="Arial"/>
                <w:sz w:val="24"/>
                <w:szCs w:val="24"/>
              </w:rPr>
              <w:lastRenderedPageBreak/>
              <w:t>поселения</w:t>
            </w:r>
          </w:p>
        </w:tc>
      </w:tr>
      <w:tr w:rsidR="003B1628" w:rsidRPr="003C4EA5">
        <w:trPr>
          <w:trHeight w:val="360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 xml:space="preserve">Консультирование </w:t>
            </w:r>
            <w:proofErr w:type="spellStart"/>
            <w:proofErr w:type="gramStart"/>
            <w:r w:rsidRPr="003C4EA5">
              <w:rPr>
                <w:rFonts w:ascii="Arial" w:hAnsi="Arial" w:cs="Arial"/>
                <w:sz w:val="24"/>
                <w:szCs w:val="24"/>
              </w:rPr>
              <w:t>Консультирование</w:t>
            </w:r>
            <w:proofErr w:type="spellEnd"/>
            <w:proofErr w:type="gramEnd"/>
            <w:r w:rsidRPr="003C4EA5">
              <w:rPr>
                <w:rFonts w:ascii="Arial" w:hAnsi="Arial" w:cs="Arial"/>
                <w:sz w:val="24"/>
                <w:szCs w:val="24"/>
              </w:rPr>
              <w:t xml:space="preserve"> осуществляется в устной по телефону, посредством видео конференц-связи, на личном приеме, в ходе проведения профилактического мероприятия, контрольного (надзорного) мероприятия. Консультир</w:t>
            </w:r>
            <w:r w:rsidRPr="003C4EA5">
              <w:rPr>
                <w:rFonts w:ascii="Arial" w:hAnsi="Arial" w:cs="Arial"/>
                <w:sz w:val="24"/>
                <w:szCs w:val="24"/>
              </w:rPr>
              <w:t>ование</w:t>
            </w:r>
            <w:proofErr w:type="gramStart"/>
            <w:r w:rsidRPr="003C4EA5">
              <w:rPr>
                <w:rFonts w:ascii="Arial" w:hAnsi="Arial" w:cs="Arial"/>
                <w:sz w:val="24"/>
                <w:szCs w:val="24"/>
              </w:rPr>
              <w:t xml:space="preserve"> П</w:t>
            </w:r>
            <w:proofErr w:type="gramEnd"/>
            <w:r w:rsidRPr="003C4EA5">
              <w:rPr>
                <w:rFonts w:ascii="Arial" w:hAnsi="Arial" w:cs="Arial"/>
                <w:sz w:val="24"/>
                <w:szCs w:val="24"/>
              </w:rPr>
              <w:t xml:space="preserve">о мере поступления обращений контролируемых лиц или их представителей При устном обращении лица, нуждающегося в консультировании Администрации Атамановского сельского поселения осуществляется по таким вопроса как: </w:t>
            </w:r>
          </w:p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 xml:space="preserve">- порядок обжалования решений Контрольного органа; </w:t>
            </w:r>
          </w:p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 xml:space="preserve">- сроки проведения контрольных мероприятий.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По мере поступления обращений контролируемых лиц или их представителей</w:t>
            </w:r>
            <w:proofErr w:type="gramStart"/>
            <w:r w:rsidRPr="003C4EA5">
              <w:rPr>
                <w:rFonts w:ascii="Arial" w:hAnsi="Arial" w:cs="Arial"/>
                <w:sz w:val="24"/>
                <w:szCs w:val="24"/>
              </w:rPr>
              <w:t xml:space="preserve"> П</w:t>
            </w:r>
            <w:proofErr w:type="gramEnd"/>
            <w:r w:rsidRPr="003C4EA5">
              <w:rPr>
                <w:rFonts w:ascii="Arial" w:hAnsi="Arial" w:cs="Arial"/>
                <w:sz w:val="24"/>
                <w:szCs w:val="24"/>
              </w:rPr>
              <w:t>ри устном обращении лица, нуждающегося в консультировании.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 xml:space="preserve">Администрации Атамановского </w:t>
            </w:r>
            <w:r w:rsidRPr="003C4EA5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3B1628" w:rsidRPr="003C4EA5">
        <w:trPr>
          <w:trHeight w:val="36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B16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 xml:space="preserve">Консультирование посредством размещения на официальном сайте письменного разъяснения по однотипным обращениям (более 10 однотипных обращений) контролируемых лиц и их </w:t>
            </w:r>
            <w:r w:rsidRPr="003C4EA5">
              <w:rPr>
                <w:rFonts w:ascii="Arial" w:hAnsi="Arial" w:cs="Arial"/>
                <w:sz w:val="24"/>
                <w:szCs w:val="24"/>
              </w:rPr>
              <w:lastRenderedPageBreak/>
              <w:t>представителей, подписанного уполномоченным должностным лицом Контро</w:t>
            </w:r>
            <w:r w:rsidRPr="003C4EA5">
              <w:rPr>
                <w:rFonts w:ascii="Arial" w:hAnsi="Arial" w:cs="Arial"/>
                <w:sz w:val="24"/>
                <w:szCs w:val="24"/>
              </w:rPr>
              <w:t>льного органа.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lastRenderedPageBreak/>
              <w:t xml:space="preserve">В течение 30 дней со дня регистрации администрацией десятого однотипного обращения контролируемых лиц и их представителей. </w:t>
            </w: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B16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628" w:rsidRPr="003C4EA5">
        <w:trPr>
          <w:trHeight w:val="36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B16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Консультирование контролируемых лиц в письменной форме.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 xml:space="preserve"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законодательством. </w:t>
            </w: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B16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628" w:rsidRPr="003C4EA5">
        <w:trPr>
          <w:trHeight w:val="36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B16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Консультирование может осуществляться посредством проведения: се</w:t>
            </w:r>
            <w:r w:rsidRPr="003C4EA5">
              <w:rPr>
                <w:rFonts w:ascii="Arial" w:hAnsi="Arial" w:cs="Arial"/>
                <w:sz w:val="24"/>
                <w:szCs w:val="24"/>
              </w:rPr>
              <w:t>минаров, инструктажей, тематических конференций, заседаний рабочих групп, на собраниях и сходах граждан.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</w:t>
            </w:r>
            <w:r w:rsidRPr="003C4EA5">
              <w:rPr>
                <w:rFonts w:ascii="Arial" w:hAnsi="Arial" w:cs="Arial"/>
                <w:sz w:val="24"/>
                <w:szCs w:val="24"/>
              </w:rPr>
              <w:t>нтроля в части субъектов предпринимательской деятельности в день проведения собрания (конференции) граждан.</w:t>
            </w: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B16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628" w:rsidRPr="003C4EA5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Профилактический визит Профилактический визит проводится инспектором в форме профилактической беседы по месту осуществления деятельности контро</w:t>
            </w:r>
            <w:r w:rsidRPr="003C4EA5">
              <w:rPr>
                <w:rFonts w:ascii="Arial" w:hAnsi="Arial" w:cs="Arial"/>
                <w:sz w:val="24"/>
                <w:szCs w:val="24"/>
              </w:rPr>
              <w:t>лируемого лица либо путем использования видеоконференц-связи. Продолжительность профилактического визита составляет не более двух часов в течение рабочего дня.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По мере необходимости, но не менее 1 профилактического визита в год.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Администрации Атамановского</w:t>
            </w:r>
            <w:r w:rsidRPr="003C4EA5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3B1628" w:rsidRPr="003C4EA5" w:rsidRDefault="003B16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1628" w:rsidRPr="003C4EA5" w:rsidRDefault="003B162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B1628" w:rsidRPr="003C4EA5" w:rsidRDefault="003C4EA5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C4EA5">
        <w:rPr>
          <w:rFonts w:ascii="Arial" w:hAnsi="Arial" w:cs="Arial"/>
          <w:b/>
          <w:sz w:val="24"/>
          <w:szCs w:val="24"/>
        </w:rPr>
        <w:t>4. Показатели результативности и эффективности Программы профилактики</w:t>
      </w:r>
    </w:p>
    <w:p w:rsidR="003B1628" w:rsidRPr="003C4EA5" w:rsidRDefault="003B1628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5796"/>
        <w:gridCol w:w="3264"/>
      </w:tblGrid>
      <w:tr w:rsidR="003B1628" w:rsidRPr="003C4EA5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628" w:rsidRPr="003C4EA5" w:rsidRDefault="003C4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3C4EA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C4EA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628" w:rsidRPr="003C4EA5" w:rsidRDefault="003C4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628" w:rsidRPr="003C4EA5" w:rsidRDefault="003C4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  <w:bookmarkStart w:id="0" w:name="_GoBack"/>
        <w:bookmarkEnd w:id="0"/>
      </w:tr>
      <w:tr w:rsidR="003B1628" w:rsidRPr="003C4EA5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</w:t>
            </w:r>
            <w:r w:rsidRPr="003C4EA5">
              <w:rPr>
                <w:rFonts w:ascii="Arial" w:hAnsi="Arial" w:cs="Arial"/>
                <w:sz w:val="24"/>
                <w:szCs w:val="24"/>
              </w:rPr>
              <w:lastRenderedPageBreak/>
              <w:t>муниципальном контроле в Российской Федерации»</w:t>
            </w:r>
            <w:r w:rsidRPr="003C4E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628" w:rsidRPr="003C4EA5" w:rsidRDefault="003C4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lastRenderedPageBreak/>
              <w:t>100%</w:t>
            </w:r>
          </w:p>
        </w:tc>
      </w:tr>
      <w:tr w:rsidR="003B1628" w:rsidRPr="003C4EA5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628" w:rsidRPr="003C4EA5" w:rsidRDefault="003C4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Исполнено</w:t>
            </w:r>
            <w:proofErr w:type="gramStart"/>
            <w:r w:rsidRPr="003C4EA5">
              <w:rPr>
                <w:rFonts w:ascii="Arial" w:hAnsi="Arial" w:cs="Arial"/>
                <w:sz w:val="24"/>
                <w:szCs w:val="24"/>
              </w:rPr>
              <w:t xml:space="preserve"> / Н</w:t>
            </w:r>
            <w:proofErr w:type="gramEnd"/>
            <w:r w:rsidRPr="003C4EA5">
              <w:rPr>
                <w:rFonts w:ascii="Arial" w:hAnsi="Arial" w:cs="Arial"/>
                <w:sz w:val="24"/>
                <w:szCs w:val="24"/>
              </w:rPr>
              <w:t>е исполнено</w:t>
            </w:r>
          </w:p>
        </w:tc>
      </w:tr>
      <w:tr w:rsidR="003B1628" w:rsidRPr="003C4EA5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 xml:space="preserve">Доля выданных предостережений по результатам рассмотрения обращений с </w:t>
            </w:r>
            <w:r w:rsidRPr="003C4EA5">
              <w:rPr>
                <w:rFonts w:ascii="Arial" w:hAnsi="Arial" w:cs="Arial"/>
                <w:sz w:val="24"/>
                <w:szCs w:val="24"/>
              </w:rPr>
              <w:t xml:space="preserve">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</w:t>
            </w:r>
            <w:r w:rsidRPr="003C4EA5">
              <w:rPr>
                <w:rFonts w:ascii="Arial" w:hAnsi="Arial" w:cs="Arial"/>
                <w:sz w:val="24"/>
                <w:szCs w:val="24"/>
              </w:rPr>
              <w:t>ценностям либо создало угрозу причинения вреда (ущерба) охраняемым законом ценностям</w:t>
            </w:r>
            <w:proofErr w:type="gramStart"/>
            <w:r w:rsidRPr="003C4EA5">
              <w:rPr>
                <w:rFonts w:ascii="Arial" w:hAnsi="Arial" w:cs="Arial"/>
                <w:sz w:val="24"/>
                <w:szCs w:val="24"/>
              </w:rPr>
              <w:t>, (%).</w:t>
            </w:r>
            <w:proofErr w:type="gramEnd"/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628" w:rsidRPr="003C4EA5" w:rsidRDefault="003C4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20% и более</w:t>
            </w:r>
          </w:p>
        </w:tc>
      </w:tr>
      <w:tr w:rsidR="003B1628" w:rsidRPr="003C4EA5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628" w:rsidRPr="003C4EA5" w:rsidRDefault="003C4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Доля лиц, удовлетворенных консультированием в общем количестве лиц, обратившихся за консультированием.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628" w:rsidRPr="003C4EA5" w:rsidRDefault="003C4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4EA5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3B1628" w:rsidRPr="003C4EA5" w:rsidRDefault="003B162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B1628" w:rsidRPr="003C4EA5" w:rsidRDefault="003C4E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EA5">
        <w:rPr>
          <w:rFonts w:ascii="Arial" w:hAnsi="Arial" w:cs="Arial"/>
          <w:sz w:val="24"/>
          <w:szCs w:val="24"/>
        </w:rPr>
        <w:t xml:space="preserve">Результатом выполнения </w:t>
      </w:r>
      <w:proofErr w:type="gramStart"/>
      <w:r w:rsidRPr="003C4EA5">
        <w:rPr>
          <w:rFonts w:ascii="Arial" w:hAnsi="Arial" w:cs="Arial"/>
          <w:sz w:val="24"/>
          <w:szCs w:val="24"/>
        </w:rPr>
        <w:t>мероприятий, пре</w:t>
      </w:r>
      <w:r w:rsidRPr="003C4EA5">
        <w:rPr>
          <w:rFonts w:ascii="Arial" w:hAnsi="Arial" w:cs="Arial"/>
          <w:sz w:val="24"/>
          <w:szCs w:val="24"/>
        </w:rPr>
        <w:t>дусмотренных планом мероприятий по профилактике нарушений является</w:t>
      </w:r>
      <w:proofErr w:type="gramEnd"/>
      <w:r w:rsidRPr="003C4EA5">
        <w:rPr>
          <w:rFonts w:ascii="Arial" w:hAnsi="Arial" w:cs="Arial"/>
          <w:sz w:val="24"/>
          <w:szCs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3B1628" w:rsidRDefault="003C4EA5">
      <w:pPr>
        <w:ind w:firstLine="709"/>
        <w:jc w:val="both"/>
        <w:rPr>
          <w:sz w:val="28"/>
        </w:rPr>
      </w:pPr>
      <w:r w:rsidRPr="003C4EA5">
        <w:rPr>
          <w:rFonts w:ascii="Arial" w:hAnsi="Arial" w:cs="Arial"/>
          <w:sz w:val="24"/>
          <w:szCs w:val="24"/>
        </w:rPr>
        <w:t>Доклад о правоприменительной практике размещается на официальном са</w:t>
      </w:r>
      <w:r w:rsidRPr="003C4EA5">
        <w:rPr>
          <w:rFonts w:ascii="Arial" w:hAnsi="Arial" w:cs="Arial"/>
          <w:sz w:val="24"/>
          <w:szCs w:val="24"/>
        </w:rPr>
        <w:t>йте администрации в течение 10 дней со</w:t>
      </w:r>
      <w:r>
        <w:rPr>
          <w:sz w:val="28"/>
        </w:rPr>
        <w:t xml:space="preserve"> дня принятия постановления.</w:t>
      </w:r>
    </w:p>
    <w:sectPr w:rsidR="003B1628">
      <w:pgSz w:w="11908" w:h="1684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022B6"/>
    <w:multiLevelType w:val="multilevel"/>
    <w:tmpl w:val="95B6D8D2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628"/>
    <w:rsid w:val="003B1628"/>
    <w:rsid w:val="003C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a3">
    <w:name w:val="Основной текст Знак"/>
    <w:link w:val="a4"/>
    <w:rPr>
      <w:i/>
      <w:sz w:val="28"/>
    </w:rPr>
  </w:style>
  <w:style w:type="character" w:customStyle="1" w:styleId="a4">
    <w:name w:val="Основной текст Знак"/>
    <w:link w:val="a3"/>
    <w:rPr>
      <w:i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sz w:val="20"/>
    </w:rPr>
  </w:style>
  <w:style w:type="paragraph" w:customStyle="1" w:styleId="WW8Num9z0">
    <w:name w:val="WW8Num9z0"/>
    <w:link w:val="WW8Num9z00"/>
    <w:rPr>
      <w:sz w:val="24"/>
    </w:rPr>
  </w:style>
  <w:style w:type="character" w:customStyle="1" w:styleId="WW8Num9z00">
    <w:name w:val="WW8Num9z0"/>
    <w:link w:val="WW8Num9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a9">
    <w:name w:val="Balloon Text"/>
    <w:basedOn w:val="a"/>
    <w:link w:val="12"/>
    <w:rPr>
      <w:rFonts w:ascii="Tahoma" w:hAnsi="Tahoma"/>
      <w:sz w:val="16"/>
    </w:rPr>
  </w:style>
  <w:style w:type="character" w:customStyle="1" w:styleId="12">
    <w:name w:val="Текст выноски Знак1"/>
    <w:basedOn w:val="1"/>
    <w:link w:val="a9"/>
    <w:rPr>
      <w:rFonts w:ascii="Tahoma" w:hAnsi="Tahoma"/>
      <w:sz w:val="16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3">
    <w:name w:val="Основной шрифт абзаца1"/>
    <w:link w:val="WW8Num8z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character" w:customStyle="1" w:styleId="31">
    <w:name w:val="Заголовок 3 Знак1"/>
    <w:basedOn w:val="1"/>
    <w:link w:val="3"/>
    <w:rPr>
      <w:b/>
      <w:sz w:val="40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aa">
    <w:name w:val="Абзац списка Знак"/>
    <w:link w:val="ab"/>
    <w:rPr>
      <w:rFonts w:ascii="Calibri" w:hAnsi="Calibri"/>
      <w:sz w:val="22"/>
    </w:rPr>
  </w:style>
  <w:style w:type="character" w:customStyle="1" w:styleId="ab">
    <w:name w:val="Абзац списка Знак"/>
    <w:link w:val="aa"/>
    <w:rPr>
      <w:rFonts w:ascii="Calibri" w:hAnsi="Calibri"/>
      <w:sz w:val="22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23">
    <w:name w:val="Основной текст (2)_"/>
    <w:link w:val="24"/>
    <w:rPr>
      <w:sz w:val="28"/>
      <w:highlight w:val="white"/>
    </w:rPr>
  </w:style>
  <w:style w:type="character" w:customStyle="1" w:styleId="24">
    <w:name w:val="Основной текст (2)_"/>
    <w:link w:val="23"/>
    <w:rPr>
      <w:sz w:val="28"/>
      <w:highlight w:val="white"/>
    </w:rPr>
  </w:style>
  <w:style w:type="paragraph" w:styleId="30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0"/>
    <w:rPr>
      <w:rFonts w:ascii="XO Thames" w:hAnsi="XO Thames"/>
      <w:sz w:val="28"/>
    </w:rPr>
  </w:style>
  <w:style w:type="paragraph" w:customStyle="1" w:styleId="ConsPlusNormal1">
    <w:name w:val="ConsPlusNormal1"/>
    <w:link w:val="ConsPlusNormal10"/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</w:rPr>
  </w:style>
  <w:style w:type="paragraph" w:customStyle="1" w:styleId="33">
    <w:name w:val="Заголовок 3 Знак"/>
    <w:link w:val="34"/>
    <w:rPr>
      <w:b/>
      <w:sz w:val="40"/>
    </w:rPr>
  </w:style>
  <w:style w:type="character" w:customStyle="1" w:styleId="34">
    <w:name w:val="Заголовок 3 Знак"/>
    <w:link w:val="33"/>
    <w:rPr>
      <w:b/>
      <w:sz w:val="40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ac">
    <w:name w:val="List"/>
    <w:basedOn w:val="ad"/>
    <w:link w:val="ae"/>
  </w:style>
  <w:style w:type="character" w:customStyle="1" w:styleId="ae">
    <w:name w:val="Список Знак"/>
    <w:basedOn w:val="14"/>
    <w:link w:val="ac"/>
    <w:rPr>
      <w:i/>
      <w:sz w:val="28"/>
    </w:rPr>
  </w:style>
  <w:style w:type="paragraph" w:styleId="ad">
    <w:name w:val="Body Text"/>
    <w:basedOn w:val="a"/>
    <w:link w:val="14"/>
    <w:pPr>
      <w:widowControl w:val="0"/>
    </w:pPr>
    <w:rPr>
      <w:i/>
      <w:sz w:val="28"/>
    </w:rPr>
  </w:style>
  <w:style w:type="character" w:customStyle="1" w:styleId="14">
    <w:name w:val="Основной текст Знак1"/>
    <w:basedOn w:val="1"/>
    <w:link w:val="ad"/>
    <w:rPr>
      <w:i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af">
    <w:name w:val="Заголовок"/>
    <w:basedOn w:val="a"/>
    <w:next w:val="ad"/>
    <w:link w:val="af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0">
    <w:name w:val="Заголовок"/>
    <w:basedOn w:val="1"/>
    <w:link w:val="af"/>
    <w:rPr>
      <w:rFonts w:ascii="Liberation Sans" w:hAnsi="Liberation Sans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6"/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i/>
      <w:sz w:val="2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5">
    <w:name w:val="Основной текст (2)"/>
    <w:basedOn w:val="a"/>
    <w:link w:val="26"/>
    <w:pPr>
      <w:widowControl w:val="0"/>
      <w:spacing w:before="420" w:line="456" w:lineRule="exact"/>
      <w:jc w:val="both"/>
    </w:pPr>
    <w:rPr>
      <w:sz w:val="28"/>
    </w:rPr>
  </w:style>
  <w:style w:type="character" w:customStyle="1" w:styleId="26">
    <w:name w:val="Основной текст (2)"/>
    <w:basedOn w:val="1"/>
    <w:link w:val="25"/>
    <w:rPr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"/>
    <w:link w:val="18"/>
  </w:style>
  <w:style w:type="paragraph" w:customStyle="1" w:styleId="af4">
    <w:name w:val="Текст выноски Знак"/>
    <w:link w:val="af5"/>
    <w:rPr>
      <w:rFonts w:ascii="Tahoma" w:hAnsi="Tahoma"/>
      <w:sz w:val="16"/>
    </w:rPr>
  </w:style>
  <w:style w:type="character" w:customStyle="1" w:styleId="af5">
    <w:name w:val="Текст выноски Знак"/>
    <w:link w:val="af4"/>
    <w:rPr>
      <w:rFonts w:ascii="Tahoma" w:hAnsi="Tahoma"/>
      <w:sz w:val="16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6">
    <w:name w:val="List Paragraph"/>
    <w:basedOn w:val="a"/>
    <w:link w:val="1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a">
    <w:name w:val="Абзац списка Знак1"/>
    <w:basedOn w:val="1"/>
    <w:link w:val="af6"/>
    <w:rPr>
      <w:rFonts w:ascii="Calibri" w:hAnsi="Calibri"/>
      <w:sz w:val="22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0">
    <w:name w:val="Стандартный HTML Знак1"/>
    <w:basedOn w:val="1"/>
    <w:link w:val="HTML1"/>
    <w:rPr>
      <w:rFonts w:ascii="Courier New" w:hAnsi="Courier New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43">
    <w:name w:val="Заголовок 4 Знак"/>
    <w:link w:val="44"/>
    <w:rPr>
      <w:b/>
      <w:sz w:val="32"/>
    </w:rPr>
  </w:style>
  <w:style w:type="character" w:customStyle="1" w:styleId="44">
    <w:name w:val="Заголовок 4 Знак"/>
    <w:link w:val="43"/>
    <w:rPr>
      <w:b/>
      <w:sz w:val="3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b">
    <w:name w:val="Выделение1"/>
    <w:link w:val="af9"/>
    <w:rPr>
      <w:i/>
    </w:rPr>
  </w:style>
  <w:style w:type="character" w:styleId="af9">
    <w:name w:val="Emphasis"/>
    <w:link w:val="1b"/>
    <w:rPr>
      <w:i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character" w:customStyle="1" w:styleId="41">
    <w:name w:val="Заголовок 4 Знак1"/>
    <w:basedOn w:val="1"/>
    <w:link w:val="4"/>
    <w:rPr>
      <w:b/>
      <w:sz w:val="32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sz w:val="20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2484</Words>
  <Characters>14161</Characters>
  <Application>Microsoft Office Word</Application>
  <DocSecurity>0</DocSecurity>
  <Lines>118</Lines>
  <Paragraphs>33</Paragraphs>
  <ScaleCrop>false</ScaleCrop>
  <Company/>
  <LinksUpToDate>false</LinksUpToDate>
  <CharactersWithSpaces>16612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2025-12-24T04:59:00Z</dcterms:created>
  <dcterms:modified xsi:type="dcterms:W3CDTF">2025-12-24T05:01:00Z</dcterms:modified>
</cp:coreProperties>
</file>