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D566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236C0">
              <w:rPr>
                <w:rFonts w:ascii="Arial" w:hAnsi="Arial" w:cs="Arial"/>
                <w:b/>
                <w:sz w:val="24"/>
              </w:rPr>
              <w:t>ПОСТАНОВЛЕНИЕ</w:t>
            </w:r>
          </w:p>
        </w:tc>
      </w:tr>
      <w:tr w:rsidR="005D566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236C0">
              <w:rPr>
                <w:rFonts w:ascii="Arial" w:hAnsi="Arial" w:cs="Arial"/>
                <w:b/>
                <w:sz w:val="24"/>
              </w:rPr>
              <w:t>АДМИНИСТРАЦИИ АТАМАНОВСКОГО СЕЛЬСКОГО ПОСЕЛЕНИЯ</w:t>
            </w:r>
          </w:p>
        </w:tc>
      </w:tr>
      <w:tr w:rsidR="005D566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236C0">
              <w:rPr>
                <w:rFonts w:ascii="Arial" w:hAnsi="Arial" w:cs="Arial"/>
                <w:b/>
                <w:sz w:val="24"/>
              </w:rPr>
              <w:t xml:space="preserve">ДАНИЛОВСКОГО МУНИЦИПАЛЬНОГО РАЙОНА </w:t>
            </w:r>
          </w:p>
        </w:tc>
      </w:tr>
      <w:tr w:rsidR="005D566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236C0">
              <w:rPr>
                <w:rFonts w:ascii="Arial" w:hAnsi="Arial" w:cs="Arial"/>
                <w:b/>
                <w:sz w:val="24"/>
              </w:rPr>
              <w:t xml:space="preserve">ВОЛГОГРАДСКОЙ ОБЛАСТИ </w:t>
            </w:r>
          </w:p>
        </w:tc>
      </w:tr>
    </w:tbl>
    <w:p w:rsidR="005D5667" w:rsidRDefault="005D5667">
      <w:pPr>
        <w:ind w:firstLine="709"/>
        <w:jc w:val="both"/>
        <w:rPr>
          <w:spacing w:val="7"/>
          <w:sz w:val="24"/>
        </w:rPr>
      </w:pP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от 26.01.2026                                  № 3-п</w:t>
      </w:r>
    </w:p>
    <w:p w:rsidR="005D5667" w:rsidRPr="00E236C0" w:rsidRDefault="005D5667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</w:p>
    <w:p w:rsidR="005D5667" w:rsidRPr="00E236C0" w:rsidRDefault="003035B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Атамановского сельского поселения, и земель, государственная с</w:t>
      </w:r>
      <w:r w:rsidRPr="00E236C0">
        <w:rPr>
          <w:rFonts w:ascii="Arial" w:hAnsi="Arial" w:cs="Arial"/>
          <w:b/>
          <w:sz w:val="24"/>
          <w:szCs w:val="24"/>
        </w:rPr>
        <w:t>обственность на которые не разграничена, расположенных на территории Атамановского сельского поселения»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29.05.2025 № 781 «Об утверждении правил проведения рекультивации и консервации зе</w:t>
      </w:r>
      <w:r w:rsidRPr="00E236C0">
        <w:rPr>
          <w:rFonts w:ascii="Arial" w:hAnsi="Arial" w:cs="Arial"/>
          <w:sz w:val="24"/>
          <w:szCs w:val="24"/>
        </w:rPr>
        <w:t>мель», Федеральными законами от 27.07.2010 № 210-ФЗ «Об организации предоставления государственных и муниципальных услуг», от 06.10.2013 № 131-ФЗ «Об общих принципах организации местного самоуправления в Российской Федерации», Уставом Атамановского сельско</w:t>
      </w:r>
      <w:r w:rsidRPr="00E236C0">
        <w:rPr>
          <w:rFonts w:ascii="Arial" w:hAnsi="Arial" w:cs="Arial"/>
          <w:sz w:val="24"/>
          <w:szCs w:val="24"/>
        </w:rPr>
        <w:t>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proofErr w:type="gramEnd"/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ПОСТАНОВЛЯЕТ: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 </w:t>
      </w:r>
    </w:p>
    <w:p w:rsidR="005D5667" w:rsidRPr="00E236C0" w:rsidRDefault="003035B4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</w:t>
      </w:r>
      <w:r w:rsidRPr="00E236C0">
        <w:rPr>
          <w:rFonts w:ascii="Arial" w:hAnsi="Arial" w:cs="Arial"/>
          <w:sz w:val="24"/>
          <w:szCs w:val="24"/>
        </w:rPr>
        <w:t xml:space="preserve">ния муниципальной услуги «Согласование проекта рекультивации земель, проекта консервации земель, находящихся в муниципальной собственности Атамановского сельского поселения, и земель, государственная собственность на которые не разграничена, расположенных </w:t>
      </w:r>
      <w:r w:rsidRPr="00E236C0">
        <w:rPr>
          <w:rFonts w:ascii="Arial" w:hAnsi="Arial" w:cs="Arial"/>
          <w:sz w:val="24"/>
          <w:szCs w:val="24"/>
        </w:rPr>
        <w:t>на территории Атамановского сельского поселения»</w:t>
      </w:r>
    </w:p>
    <w:p w:rsidR="005D5667" w:rsidRPr="00E236C0" w:rsidRDefault="003035B4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236C0">
        <w:rPr>
          <w:rFonts w:ascii="Arial" w:hAnsi="Arial" w:cs="Arial"/>
          <w:sz w:val="24"/>
          <w:szCs w:val="24"/>
        </w:rPr>
        <w:t>Разместить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настоящее постановление в сети «Интернет» на официальном сайте Атамановского сельского поселения Даниловского муниципального района Волгоградской области.</w:t>
      </w:r>
    </w:p>
    <w:p w:rsidR="005D5667" w:rsidRPr="00E236C0" w:rsidRDefault="003035B4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 Настоящее постановление вступает в </w:t>
      </w:r>
      <w:r w:rsidRPr="00E236C0">
        <w:rPr>
          <w:rFonts w:ascii="Arial" w:hAnsi="Arial" w:cs="Arial"/>
          <w:sz w:val="24"/>
          <w:szCs w:val="24"/>
        </w:rPr>
        <w:t>силу после его официального опубликования.</w:t>
      </w:r>
    </w:p>
    <w:p w:rsidR="005D5667" w:rsidRPr="00E236C0" w:rsidRDefault="003035B4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236C0">
        <w:rPr>
          <w:rFonts w:ascii="Arial" w:hAnsi="Arial" w:cs="Arial"/>
          <w:sz w:val="24"/>
          <w:szCs w:val="24"/>
        </w:rPr>
        <w:t xml:space="preserve">Контроль </w:t>
      </w:r>
      <w:r w:rsidRPr="00E236C0">
        <w:rPr>
          <w:rFonts w:ascii="Arial" w:hAnsi="Arial" w:cs="Arial"/>
          <w:sz w:val="24"/>
          <w:szCs w:val="24"/>
        </w:rPr>
        <w:t>за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D5667" w:rsidRPr="00E236C0" w:rsidRDefault="005D5667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Глава Атамановского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сельского поселения                                    Е.Ф. </w:t>
      </w:r>
      <w:proofErr w:type="spellStart"/>
      <w:r w:rsidRPr="00E236C0">
        <w:rPr>
          <w:rFonts w:ascii="Arial" w:hAnsi="Arial" w:cs="Arial"/>
          <w:sz w:val="24"/>
          <w:szCs w:val="24"/>
        </w:rPr>
        <w:t>Носаев</w:t>
      </w:r>
      <w:proofErr w:type="spellEnd"/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Pr="00E236C0" w:rsidRDefault="00E236C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lastRenderedPageBreak/>
        <w:t>Утвержден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Постановлением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администрации </w:t>
      </w:r>
      <w:r w:rsidRPr="00E236C0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Волгоградской области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от 26.01.2026 № 3-п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 xml:space="preserve">Административный регламент 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предоставления муниципальной услуги «Согласование проекта рекультивации земель, проекта консервации земель, находящи</w:t>
      </w:r>
      <w:r w:rsidRPr="00E236C0">
        <w:rPr>
          <w:rFonts w:ascii="Arial" w:hAnsi="Arial" w:cs="Arial"/>
          <w:b/>
          <w:sz w:val="24"/>
          <w:szCs w:val="24"/>
        </w:rPr>
        <w:t>хся в муниципальной собственности Атамановского сельского поселения, и земель, государственная собственность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 xml:space="preserve">на которые не </w:t>
      </w:r>
      <w:proofErr w:type="gramStart"/>
      <w:r w:rsidRPr="00E236C0">
        <w:rPr>
          <w:rFonts w:ascii="Arial" w:hAnsi="Arial" w:cs="Arial"/>
          <w:b/>
          <w:sz w:val="24"/>
          <w:szCs w:val="24"/>
        </w:rPr>
        <w:t>разграничена</w:t>
      </w:r>
      <w:proofErr w:type="gramEnd"/>
      <w:r w:rsidRPr="00E236C0">
        <w:rPr>
          <w:rFonts w:ascii="Arial" w:hAnsi="Arial" w:cs="Arial"/>
          <w:b/>
          <w:sz w:val="24"/>
          <w:szCs w:val="24"/>
        </w:rPr>
        <w:t>, расположенных на территории Атамановского сельского поселения»</w:t>
      </w: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1. Общие положения</w:t>
      </w: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1.1. Предмет регулирования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Атамановского сельского поселения, и земель, го</w:t>
      </w:r>
      <w:r w:rsidRPr="00E236C0">
        <w:rPr>
          <w:rFonts w:ascii="Arial" w:hAnsi="Arial" w:cs="Arial"/>
          <w:sz w:val="24"/>
          <w:szCs w:val="24"/>
        </w:rPr>
        <w:t>сударственная собственность на которые не разграничена, расположенных на территории Атамановского сельского поселения» (далее - муниципальная услуга) и стандарт предоставления муниципальной услуги, в том числе определяет сроки и последовательность админист</w:t>
      </w:r>
      <w:r w:rsidRPr="00E236C0">
        <w:rPr>
          <w:rFonts w:ascii="Arial" w:hAnsi="Arial" w:cs="Arial"/>
          <w:sz w:val="24"/>
          <w:szCs w:val="24"/>
        </w:rPr>
        <w:t>ративных процедур при предоставлении муниципальной услуги администрацией Атамановского сельского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поселения Даниловского муниципального района Волгоградской области.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Настоящий административный регламент не распространяется на случаи подготовки проекта рекул</w:t>
      </w:r>
      <w:r w:rsidRPr="00E236C0">
        <w:rPr>
          <w:rFonts w:ascii="Arial" w:hAnsi="Arial" w:cs="Arial"/>
          <w:sz w:val="24"/>
          <w:szCs w:val="24"/>
        </w:rPr>
        <w:t>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</w:t>
      </w:r>
      <w:r w:rsidRPr="00E236C0">
        <w:rPr>
          <w:rFonts w:ascii="Arial" w:hAnsi="Arial" w:cs="Arial"/>
          <w:sz w:val="24"/>
          <w:szCs w:val="24"/>
        </w:rPr>
        <w:t xml:space="preserve">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от 29.05.2025 № 781 (далее - Правила проведения рекультивации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земель).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1.2. Заявителями на получ</w:t>
      </w:r>
      <w:r w:rsidRPr="00E236C0">
        <w:rPr>
          <w:rFonts w:ascii="Arial" w:hAnsi="Arial" w:cs="Arial"/>
          <w:sz w:val="24"/>
          <w:szCs w:val="24"/>
        </w:rPr>
        <w:t xml:space="preserve">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236C0">
        <w:rPr>
          <w:rFonts w:ascii="Arial" w:hAnsi="Arial" w:cs="Arial"/>
          <w:sz w:val="24"/>
          <w:szCs w:val="24"/>
        </w:rPr>
        <w:t>деятельность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которых привела к деградации земель;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использующие земельные участки на условиях сервитута, публичного сервитута;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Атамановского сельского поселения, без предоставления земельных участков и уст</w:t>
      </w:r>
      <w:r w:rsidRPr="00E236C0">
        <w:rPr>
          <w:rFonts w:ascii="Arial" w:hAnsi="Arial" w:cs="Arial"/>
          <w:sz w:val="24"/>
          <w:szCs w:val="24"/>
        </w:rPr>
        <w:t>ановления сервитутов;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Атамановского сельского поселения</w:t>
      </w:r>
      <w:r w:rsidRPr="00E236C0">
        <w:rPr>
          <w:rFonts w:ascii="Arial" w:hAnsi="Arial" w:cs="Arial"/>
          <w:sz w:val="24"/>
          <w:szCs w:val="24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>Функции заяв</w:t>
      </w:r>
      <w:r w:rsidRPr="00E236C0">
        <w:rPr>
          <w:rFonts w:ascii="Arial" w:hAnsi="Arial" w:cs="Arial"/>
          <w:sz w:val="24"/>
          <w:szCs w:val="24"/>
        </w:rPr>
        <w:t>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1.3.1 Свед</w:t>
      </w:r>
      <w:r w:rsidRPr="00E236C0">
        <w:rPr>
          <w:rFonts w:ascii="Arial" w:hAnsi="Arial" w:cs="Arial"/>
          <w:sz w:val="24"/>
          <w:szCs w:val="24"/>
        </w:rPr>
        <w:t>ения о месте нахождения, контактных телефонах и графике работы Многофункционального центра предоставления государственных и муниципальных услуг Волгоградской области, организаций, участвующих в предоставлении муниципальной услуги, многофункционального цент</w:t>
      </w:r>
      <w:r w:rsidRPr="00E236C0">
        <w:rPr>
          <w:rFonts w:ascii="Arial" w:hAnsi="Arial" w:cs="Arial"/>
          <w:sz w:val="24"/>
          <w:szCs w:val="24"/>
        </w:rPr>
        <w:t>ра (далее - МФЦ):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адрес: ул. </w:t>
      </w:r>
      <w:proofErr w:type="spellStart"/>
      <w:r w:rsidRPr="00E236C0">
        <w:rPr>
          <w:rFonts w:ascii="Arial" w:hAnsi="Arial" w:cs="Arial"/>
          <w:sz w:val="24"/>
          <w:szCs w:val="24"/>
        </w:rPr>
        <w:t>Федорцова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, 24, </w:t>
      </w:r>
      <w:proofErr w:type="spellStart"/>
      <w:r w:rsidRPr="00E236C0">
        <w:rPr>
          <w:rFonts w:ascii="Arial" w:hAnsi="Arial" w:cs="Arial"/>
          <w:sz w:val="24"/>
          <w:szCs w:val="24"/>
        </w:rPr>
        <w:t>р.п</w:t>
      </w:r>
      <w:proofErr w:type="spellEnd"/>
      <w:r w:rsidRPr="00E236C0">
        <w:rPr>
          <w:rFonts w:ascii="Arial" w:hAnsi="Arial" w:cs="Arial"/>
          <w:sz w:val="24"/>
          <w:szCs w:val="24"/>
        </w:rPr>
        <w:t>. Даниловка, Волгоградская область, 403371;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график работы: </w:t>
      </w:r>
      <w:proofErr w:type="spellStart"/>
      <w:proofErr w:type="gramStart"/>
      <w:r w:rsidRPr="00E236C0">
        <w:rPr>
          <w:rFonts w:ascii="Arial" w:hAnsi="Arial" w:cs="Arial"/>
          <w:sz w:val="24"/>
          <w:szCs w:val="24"/>
        </w:rPr>
        <w:t>Пн</w:t>
      </w:r>
      <w:proofErr w:type="spellEnd"/>
      <w:proofErr w:type="gramEnd"/>
      <w:r w:rsidRPr="00E236C0">
        <w:rPr>
          <w:rFonts w:ascii="Arial" w:hAnsi="Arial" w:cs="Arial"/>
          <w:sz w:val="24"/>
          <w:szCs w:val="24"/>
        </w:rPr>
        <w:t xml:space="preserve">: 09:00 - 20:00; Вт, Ср, </w:t>
      </w:r>
      <w:proofErr w:type="spellStart"/>
      <w:r w:rsidRPr="00E236C0">
        <w:rPr>
          <w:rFonts w:ascii="Arial" w:hAnsi="Arial" w:cs="Arial"/>
          <w:sz w:val="24"/>
          <w:szCs w:val="24"/>
        </w:rPr>
        <w:t>Чт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36C0">
        <w:rPr>
          <w:rFonts w:ascii="Arial" w:hAnsi="Arial" w:cs="Arial"/>
          <w:sz w:val="24"/>
          <w:szCs w:val="24"/>
        </w:rPr>
        <w:t>Пт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: 09:00 - 18:00; </w:t>
      </w:r>
      <w:proofErr w:type="spellStart"/>
      <w:r w:rsidRPr="00E236C0">
        <w:rPr>
          <w:rFonts w:ascii="Arial" w:hAnsi="Arial" w:cs="Arial"/>
          <w:sz w:val="24"/>
          <w:szCs w:val="24"/>
        </w:rPr>
        <w:t>Сб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: 09:00 - 15:30; </w:t>
      </w:r>
      <w:proofErr w:type="spellStart"/>
      <w:r w:rsidRPr="00E236C0">
        <w:rPr>
          <w:rFonts w:ascii="Arial" w:hAnsi="Arial" w:cs="Arial"/>
          <w:sz w:val="24"/>
          <w:szCs w:val="24"/>
        </w:rPr>
        <w:t>Вс</w:t>
      </w:r>
      <w:proofErr w:type="spellEnd"/>
      <w:r w:rsidRPr="00E236C0">
        <w:rPr>
          <w:rFonts w:ascii="Arial" w:hAnsi="Arial" w:cs="Arial"/>
          <w:sz w:val="24"/>
          <w:szCs w:val="24"/>
        </w:rPr>
        <w:t>: выходной;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телефон: 8 (84461) 5-00-61.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Информацию о местонахождении и гр</w:t>
      </w:r>
      <w:r w:rsidRPr="00E236C0">
        <w:rPr>
          <w:rFonts w:ascii="Arial" w:hAnsi="Arial" w:cs="Arial"/>
          <w:sz w:val="24"/>
          <w:szCs w:val="24"/>
        </w:rPr>
        <w:t>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н</w:t>
      </w:r>
      <w:r w:rsidRPr="00E236C0">
        <w:rPr>
          <w:rFonts w:ascii="Arial" w:hAnsi="Arial" w:cs="Arial"/>
          <w:sz w:val="24"/>
          <w:szCs w:val="24"/>
        </w:rPr>
        <w:t>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Атамановско</w:t>
      </w:r>
      <w:r w:rsidRPr="00E236C0">
        <w:rPr>
          <w:rFonts w:ascii="Arial" w:hAnsi="Arial" w:cs="Arial"/>
          <w:sz w:val="24"/>
          <w:szCs w:val="24"/>
        </w:rPr>
        <w:t>го сельского поселения Даниловского муниципального района Волгоградской области);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в информационно-телекоммуникационной сети «Интернет» на официальном сай</w:t>
      </w:r>
      <w:r w:rsidRPr="00E236C0">
        <w:rPr>
          <w:rFonts w:ascii="Arial" w:hAnsi="Arial" w:cs="Arial"/>
          <w:sz w:val="24"/>
          <w:szCs w:val="24"/>
        </w:rPr>
        <w:t>те администрации Атамановского сельского поселения Даниловского муниципального района Волгоградской области (</w:t>
      </w:r>
      <w:r w:rsidRPr="00E236C0">
        <w:rPr>
          <w:rFonts w:ascii="Arial" w:hAnsi="Arial" w:cs="Arial"/>
          <w:sz w:val="24"/>
          <w:szCs w:val="24"/>
        </w:rPr>
        <w:t>https://atamanovka-34.ru/</w:t>
      </w:r>
      <w:r w:rsidRPr="00E236C0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 являющемся федеральной государственной информационной</w:t>
      </w:r>
      <w:r w:rsidRPr="00E236C0">
        <w:rPr>
          <w:rFonts w:ascii="Arial" w:hAnsi="Arial" w:cs="Arial"/>
          <w:sz w:val="24"/>
          <w:szCs w:val="24"/>
        </w:rPr>
        <w:t xml:space="preserve"> системой, обеспечивающей предоставление государственных и муниципальных услуг в электронной форме (далее - Единый портал государственных и муниципальных услуг) (</w:t>
      </w:r>
      <w:hyperlink r:id="rId7" w:history="1">
        <w:r w:rsidRPr="00E236C0">
          <w:rPr>
            <w:rStyle w:val="af5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E236C0">
        <w:rPr>
          <w:rFonts w:ascii="Arial" w:hAnsi="Arial" w:cs="Arial"/>
          <w:sz w:val="24"/>
          <w:szCs w:val="24"/>
        </w:rPr>
        <w:t>).</w:t>
      </w:r>
      <w:proofErr w:type="gramEnd"/>
    </w:p>
    <w:p w:rsidR="005D5667" w:rsidRPr="00E236C0" w:rsidRDefault="005D5667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2. Стандарт предоставления муниципал</w:t>
      </w:r>
      <w:r w:rsidRPr="00E236C0">
        <w:rPr>
          <w:rFonts w:ascii="Arial" w:hAnsi="Arial" w:cs="Arial"/>
          <w:b/>
          <w:sz w:val="24"/>
          <w:szCs w:val="24"/>
        </w:rPr>
        <w:t>ьной услуги</w:t>
      </w:r>
    </w:p>
    <w:p w:rsidR="005D5667" w:rsidRPr="00E236C0" w:rsidRDefault="005D566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2.1. Наименование муниципальной услуги - «Согласование проекта рекультивации земель, проекта консервации земель, находящихся в муниципальной собственности Атамановского сельского поселения, и земель, государственная собственность на которые не</w:t>
      </w:r>
      <w:r w:rsidRPr="00E236C0">
        <w:rPr>
          <w:rFonts w:ascii="Arial" w:hAnsi="Arial" w:cs="Arial"/>
          <w:sz w:val="24"/>
          <w:szCs w:val="24"/>
        </w:rPr>
        <w:t xml:space="preserve"> разграничена, расположенных на территории Атамановского сельского поселения».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Атамановского сельского поселения Даниловского муниципального района Волгоградской области (далее - уполномоченный орган</w:t>
      </w:r>
      <w:r w:rsidRPr="00E236C0">
        <w:rPr>
          <w:rFonts w:ascii="Arial" w:hAnsi="Arial" w:cs="Arial"/>
          <w:sz w:val="24"/>
          <w:szCs w:val="24"/>
        </w:rPr>
        <w:t>).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направление уведомления о согласовании проекта рекультивации земель (проекта консервации земель);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направление уведомления об отказе в согласовании проекта рекультивации земель (проекта </w:t>
      </w:r>
      <w:r w:rsidRPr="00E236C0">
        <w:rPr>
          <w:rFonts w:ascii="Arial" w:hAnsi="Arial" w:cs="Arial"/>
          <w:sz w:val="24"/>
          <w:szCs w:val="24"/>
        </w:rPr>
        <w:t>консервации земель);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</w:t>
      </w:r>
      <w:r w:rsidRPr="00E236C0">
        <w:rPr>
          <w:rFonts w:ascii="Arial" w:hAnsi="Arial" w:cs="Arial"/>
          <w:sz w:val="24"/>
          <w:szCs w:val="24"/>
        </w:rPr>
        <w:t xml:space="preserve">роекта консервации земель) не </w:t>
      </w:r>
      <w:r w:rsidRPr="00E236C0">
        <w:rPr>
          <w:rFonts w:ascii="Arial" w:hAnsi="Arial" w:cs="Arial"/>
          <w:sz w:val="24"/>
          <w:szCs w:val="24"/>
        </w:rPr>
        <w:lastRenderedPageBreak/>
        <w:t>позднее 20-го рабочего дня со дня поступления проекта рекультивации (проекта консервации земель).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2.5.1. Исчерпывающий перечень </w:t>
      </w:r>
      <w:r w:rsidRPr="00E236C0">
        <w:rPr>
          <w:rFonts w:ascii="Arial" w:hAnsi="Arial" w:cs="Arial"/>
          <w:sz w:val="24"/>
          <w:szCs w:val="24"/>
        </w:rPr>
        <w:t>документов, которые заявитель должен представить самостоятельно.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- заявление) </w:t>
      </w:r>
      <w:proofErr w:type="gramStart"/>
      <w:r w:rsidRPr="00E236C0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№ 1 к настоящему административному регламенту.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 зая</w:t>
      </w:r>
      <w:r w:rsidRPr="00E236C0">
        <w:rPr>
          <w:rFonts w:ascii="Arial" w:hAnsi="Arial" w:cs="Arial"/>
          <w:sz w:val="24"/>
          <w:szCs w:val="24"/>
        </w:rPr>
        <w:t>влении указывается один из следующих способов предоставления результатов рассмотрения заявления уполномоченным органом: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виде бумажного документа, который нап</w:t>
      </w:r>
      <w:r w:rsidRPr="00E236C0">
        <w:rPr>
          <w:rFonts w:ascii="Arial" w:hAnsi="Arial" w:cs="Arial"/>
          <w:sz w:val="24"/>
          <w:szCs w:val="24"/>
        </w:rPr>
        <w:t>равляется уполномоченным органом заявителю посредством почтового отправления;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</w:t>
      </w:r>
      <w:r w:rsidRPr="00E236C0">
        <w:rPr>
          <w:rFonts w:ascii="Arial" w:hAnsi="Arial" w:cs="Arial"/>
          <w:sz w:val="24"/>
          <w:szCs w:val="24"/>
        </w:rPr>
        <w:t xml:space="preserve"> почты;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форме электронного документа в личный кабинет заявителя на Едином портале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2.5.1.2. К за</w:t>
      </w:r>
      <w:r w:rsidRPr="00E236C0">
        <w:rPr>
          <w:rFonts w:ascii="Arial" w:hAnsi="Arial" w:cs="Arial"/>
          <w:sz w:val="24"/>
          <w:szCs w:val="24"/>
        </w:rPr>
        <w:t>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1) проект рекультивации земель (проект консервации земель);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2) документ, подтверждающий личность заявителя;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3) документ, подтвержд</w:t>
      </w:r>
      <w:r w:rsidRPr="00E236C0">
        <w:rPr>
          <w:rFonts w:ascii="Arial" w:hAnsi="Arial" w:cs="Arial"/>
          <w:sz w:val="24"/>
          <w:szCs w:val="24"/>
        </w:rPr>
        <w:t xml:space="preserve">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Документы, которые заявите</w:t>
      </w:r>
      <w:r w:rsidRPr="00E236C0">
        <w:rPr>
          <w:rFonts w:ascii="Arial" w:hAnsi="Arial" w:cs="Arial"/>
          <w:sz w:val="24"/>
          <w:szCs w:val="24"/>
        </w:rPr>
        <w:t>ль вправе представить по собственной инициативе, отсутствуют.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 xml:space="preserve">2.6. Требования к оформлению документов, в том числе </w:t>
      </w:r>
      <w:r w:rsidRPr="00E236C0">
        <w:rPr>
          <w:rFonts w:cs="Arial"/>
          <w:sz w:val="24"/>
          <w:szCs w:val="24"/>
        </w:rPr>
        <w:br/>
        <w:t>в электронной форме.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документы име</w:t>
      </w:r>
      <w:r w:rsidRPr="00E236C0">
        <w:rPr>
          <w:rFonts w:ascii="Arial" w:hAnsi="Arial" w:cs="Arial"/>
          <w:sz w:val="24"/>
          <w:szCs w:val="24"/>
        </w:rPr>
        <w:t>ют надлежащие подписи сторон или определенных законодательством должностных лиц;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тексты документов написаны разборчиво;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документы заполнены в полном объеме;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документы не имеют повреждений, наличие которых не позволяет однозначно истолковать их содерж</w:t>
      </w:r>
      <w:r w:rsidRPr="00E236C0">
        <w:rPr>
          <w:rFonts w:ascii="Arial" w:hAnsi="Arial" w:cs="Arial"/>
          <w:sz w:val="24"/>
          <w:szCs w:val="24"/>
        </w:rPr>
        <w:t>ание.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 случае подачи заявления на бумажном носителе заявитель при личном обращении обязан предъявить документ, подтверждающий его</w:t>
      </w:r>
      <w:r w:rsidRPr="00E236C0">
        <w:rPr>
          <w:rFonts w:ascii="Arial" w:hAnsi="Arial" w:cs="Arial"/>
          <w:sz w:val="24"/>
          <w:szCs w:val="24"/>
        </w:rPr>
        <w:t xml:space="preserve">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простой электронной подписью заявителя</w:t>
      </w:r>
      <w:r w:rsidRPr="00E236C0">
        <w:rPr>
          <w:rFonts w:ascii="Arial" w:hAnsi="Arial" w:cs="Arial"/>
          <w:sz w:val="24"/>
          <w:szCs w:val="24"/>
        </w:rPr>
        <w:t xml:space="preserve"> (представителя заявителя);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>- усиленной (квалифицированной, неквалифицированной) электронной подписью заявителя (представителя заявителя).</w:t>
      </w:r>
    </w:p>
    <w:p w:rsidR="005D5667" w:rsidRPr="00E236C0" w:rsidRDefault="003035B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</w:t>
      </w:r>
      <w:r w:rsidRPr="00E236C0">
        <w:rPr>
          <w:rFonts w:ascii="Arial" w:hAnsi="Arial" w:cs="Arial"/>
          <w:sz w:val="24"/>
          <w:szCs w:val="24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</w:t>
      </w:r>
      <w:r w:rsidRPr="00E236C0">
        <w:rPr>
          <w:rFonts w:ascii="Arial" w:hAnsi="Arial" w:cs="Arial"/>
          <w:sz w:val="24"/>
          <w:szCs w:val="24"/>
        </w:rPr>
        <w:t>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</w:t>
      </w:r>
      <w:r w:rsidRPr="00E236C0">
        <w:rPr>
          <w:rFonts w:ascii="Arial" w:hAnsi="Arial" w:cs="Arial"/>
          <w:sz w:val="24"/>
          <w:szCs w:val="24"/>
        </w:rPr>
        <w:t>й электронной подписи, выданного ему при личном приеме.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</w:t>
      </w:r>
      <w:r w:rsidRPr="00E236C0">
        <w:rPr>
          <w:rFonts w:ascii="Arial" w:hAnsi="Arial" w:cs="Arial"/>
          <w:sz w:val="24"/>
          <w:szCs w:val="24"/>
        </w:rPr>
        <w:t>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</w:t>
      </w:r>
      <w:r w:rsidRPr="00E236C0">
        <w:rPr>
          <w:rFonts w:ascii="Arial" w:hAnsi="Arial" w:cs="Arial"/>
          <w:sz w:val="24"/>
          <w:szCs w:val="24"/>
        </w:rPr>
        <w:t>окумента посредством отправки через личный кабинет Единого портала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236C0">
        <w:rPr>
          <w:rFonts w:ascii="Arial" w:hAnsi="Arial" w:cs="Arial"/>
          <w:sz w:val="24"/>
          <w:szCs w:val="24"/>
        </w:rPr>
        <w:br/>
        <w:t>к заявлению также пр</w:t>
      </w:r>
      <w:r w:rsidRPr="00E236C0">
        <w:rPr>
          <w:rFonts w:ascii="Arial" w:hAnsi="Arial" w:cs="Arial"/>
          <w:sz w:val="24"/>
          <w:szCs w:val="24"/>
        </w:rPr>
        <w:t>илагается доверенность в виде электронного образа такого документа.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2.7. Запрещается требовать от заявителя: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</w:t>
      </w:r>
      <w:r w:rsidRPr="00E236C0">
        <w:rPr>
          <w:rFonts w:ascii="Arial" w:hAnsi="Arial" w:cs="Arial"/>
          <w:sz w:val="24"/>
          <w:szCs w:val="24"/>
        </w:rPr>
        <w:t>и актами, регулирующими отношения, возникающие в связи с предоставлением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</w:t>
      </w:r>
      <w:r w:rsidRPr="00E236C0">
        <w:rPr>
          <w:rFonts w:ascii="Arial" w:hAnsi="Arial" w:cs="Arial"/>
          <w:sz w:val="24"/>
          <w:szCs w:val="24"/>
        </w:rPr>
        <w:t xml:space="preserve">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E236C0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E236C0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</w:t>
      </w:r>
      <w:r w:rsidRPr="00E236C0">
        <w:rPr>
          <w:rFonts w:ascii="Arial" w:hAnsi="Arial" w:cs="Arial"/>
          <w:sz w:val="24"/>
          <w:szCs w:val="24"/>
        </w:rPr>
        <w:t xml:space="preserve"> в соответствии с нормативными правовыми актами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</w:t>
      </w:r>
      <w:r w:rsidRPr="00E236C0">
        <w:rPr>
          <w:rFonts w:ascii="Arial" w:hAnsi="Arial" w:cs="Arial"/>
          <w:sz w:val="24"/>
          <w:szCs w:val="24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</w:t>
      </w:r>
      <w:r w:rsidRPr="00E236C0">
        <w:rPr>
          <w:rFonts w:ascii="Arial" w:hAnsi="Arial" w:cs="Arial"/>
          <w:sz w:val="24"/>
          <w:szCs w:val="24"/>
        </w:rPr>
        <w:t xml:space="preserve">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E236C0">
        <w:rPr>
          <w:rFonts w:ascii="Arial" w:hAnsi="Arial" w:cs="Arial"/>
          <w:sz w:val="24"/>
          <w:szCs w:val="24"/>
        </w:rPr>
        <w:t>в перечень услуг, которые являются необходимыми и обязательными для предоставления муниципальных услуг, утвержденный указывается вид, реквизиты и заголовок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соответствующего решения представительного органа местного самоуправления;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>4) представления документ</w:t>
      </w:r>
      <w:r w:rsidRPr="00E236C0">
        <w:rPr>
          <w:rFonts w:ascii="Arial" w:hAnsi="Arial" w:cs="Arial"/>
          <w:sz w:val="24"/>
          <w:szCs w:val="24"/>
        </w:rPr>
        <w:t>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а) </w:t>
      </w:r>
      <w:r w:rsidRPr="00E236C0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</w:t>
      </w:r>
      <w:r w:rsidRPr="00E236C0">
        <w:rPr>
          <w:rFonts w:ascii="Arial" w:hAnsi="Arial" w:cs="Arial"/>
          <w:sz w:val="24"/>
          <w:szCs w:val="24"/>
        </w:rPr>
        <w:t>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в) истечение срока действия до</w:t>
      </w:r>
      <w:r w:rsidRPr="00E236C0">
        <w:rPr>
          <w:rFonts w:ascii="Arial" w:hAnsi="Arial" w:cs="Arial"/>
          <w:sz w:val="24"/>
          <w:szCs w:val="24"/>
        </w:rPr>
        <w:t>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</w:t>
      </w:r>
      <w:r w:rsidRPr="00E236C0">
        <w:rPr>
          <w:rFonts w:ascii="Arial" w:hAnsi="Arial" w:cs="Arial"/>
          <w:sz w:val="24"/>
          <w:szCs w:val="24"/>
        </w:rPr>
        <w:t xml:space="preserve">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</w:t>
      </w:r>
      <w:r w:rsidRPr="00E236C0">
        <w:rPr>
          <w:rFonts w:ascii="Arial" w:hAnsi="Arial" w:cs="Arial"/>
          <w:sz w:val="24"/>
          <w:szCs w:val="24"/>
        </w:rPr>
        <w:t>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в приеме документов, необходимых для пр</w:t>
      </w:r>
      <w:r w:rsidRPr="00E236C0">
        <w:rPr>
          <w:rFonts w:ascii="Arial" w:hAnsi="Arial" w:cs="Arial"/>
          <w:sz w:val="24"/>
          <w:szCs w:val="24"/>
        </w:rPr>
        <w:t>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D5667" w:rsidRPr="00E236C0" w:rsidRDefault="003035B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5) предоставления на бумажном носителе док</w:t>
      </w:r>
      <w:r w:rsidRPr="00E236C0">
        <w:rPr>
          <w:rFonts w:ascii="Arial" w:hAnsi="Arial" w:cs="Arial"/>
          <w:sz w:val="24"/>
          <w:szCs w:val="24"/>
        </w:rPr>
        <w:t>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</w:t>
      </w:r>
      <w:r w:rsidRPr="00E236C0">
        <w:rPr>
          <w:rFonts w:ascii="Arial" w:hAnsi="Arial" w:cs="Arial"/>
          <w:sz w:val="24"/>
          <w:szCs w:val="24"/>
        </w:rPr>
        <w:t xml:space="preserve">м предоставления муниципальной услуги, и иных случаев, установленных федеральными законами.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 бумажном носителе лично или посредством почтовой связ</w:t>
      </w:r>
      <w:r w:rsidRPr="00E236C0">
        <w:rPr>
          <w:rFonts w:ascii="Arial" w:hAnsi="Arial" w:cs="Arial"/>
          <w:sz w:val="24"/>
          <w:szCs w:val="24"/>
        </w:rPr>
        <w:t>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Подача документов через МФЦ осуществляется в соотве</w:t>
      </w:r>
      <w:r w:rsidRPr="00E236C0">
        <w:rPr>
          <w:rFonts w:ascii="Arial" w:hAnsi="Arial" w:cs="Arial"/>
          <w:sz w:val="24"/>
          <w:szCs w:val="24"/>
        </w:rPr>
        <w:t>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2.9. Исчерпывающий перечень оснований для отказа в приеме документов, необходимых для предостав</w:t>
      </w:r>
      <w:r w:rsidRPr="00E236C0">
        <w:rPr>
          <w:rFonts w:cs="Arial"/>
          <w:sz w:val="24"/>
          <w:szCs w:val="24"/>
        </w:rPr>
        <w:t>ления муниципальной услуги.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pacing w:val="-1"/>
          <w:sz w:val="24"/>
          <w:szCs w:val="24"/>
        </w:rPr>
      </w:pPr>
      <w:bookmarkStart w:id="0" w:name="P202"/>
      <w:bookmarkEnd w:id="0"/>
      <w:proofErr w:type="gramStart"/>
      <w:r w:rsidRPr="00E236C0">
        <w:rPr>
          <w:rFonts w:cs="Arial"/>
          <w:sz w:val="24"/>
          <w:szCs w:val="24"/>
        </w:rPr>
        <w:t xml:space="preserve">Заявителю направляется уведомление об отказе в приеме </w:t>
      </w:r>
      <w:r w:rsidRPr="00E236C0">
        <w:rPr>
          <w:rFonts w:cs="Arial"/>
          <w:sz w:val="24"/>
          <w:szCs w:val="24"/>
        </w:rPr>
        <w:br/>
        <w:t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</w:t>
      </w:r>
      <w:r w:rsidRPr="00E236C0">
        <w:rPr>
          <w:rFonts w:cs="Arial"/>
          <w:sz w:val="24"/>
          <w:szCs w:val="24"/>
        </w:rPr>
        <w:t xml:space="preserve">ой подписи (далее - квалифицированная подпись) выявлено несоблюдение установленных </w:t>
      </w:r>
      <w:hyperlink r:id="rId9" w:history="1">
        <w:r w:rsidRPr="00E236C0">
          <w:rPr>
            <w:rFonts w:cs="Arial"/>
            <w:sz w:val="24"/>
            <w:szCs w:val="24"/>
          </w:rPr>
          <w:t>статьей 11</w:t>
        </w:r>
      </w:hyperlink>
      <w:r w:rsidRPr="00E236C0">
        <w:rPr>
          <w:rFonts w:cs="Arial"/>
          <w:sz w:val="24"/>
          <w:szCs w:val="24"/>
        </w:rPr>
        <w:t xml:space="preserve"> Федерального закона от 06.04.2011</w:t>
      </w:r>
      <w:r w:rsidRPr="00E236C0">
        <w:rPr>
          <w:rFonts w:cs="Arial"/>
          <w:sz w:val="24"/>
          <w:szCs w:val="24"/>
        </w:rPr>
        <w:t xml:space="preserve"> № 63-ФЗ «Об электронной подписи» (далее - Федеральный закон № 63-ФЗ) условий признания ее действительности.</w:t>
      </w:r>
      <w:proofErr w:type="gramEnd"/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2.10.1. Основания для п</w:t>
      </w:r>
      <w:r w:rsidRPr="00E236C0">
        <w:rPr>
          <w:rFonts w:ascii="Arial" w:hAnsi="Arial" w:cs="Arial"/>
          <w:sz w:val="24"/>
          <w:szCs w:val="24"/>
        </w:rPr>
        <w:t>риостановления предоставления муниципальной услуги отсутствуют.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2.10.2. Уполномоченный орган принимает решение об отказе в согласовании проекта рекультивации земель (проекта консервации земель) в следующих случаях: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1) мероприятия, предусмотренные проектом </w:t>
      </w:r>
      <w:r w:rsidRPr="00E236C0">
        <w:rPr>
          <w:rFonts w:ascii="Arial" w:hAnsi="Arial" w:cs="Arial"/>
          <w:sz w:val="24"/>
          <w:szCs w:val="24"/>
        </w:rPr>
        <w:t>рекультивации земель, не обеспечат качества земель, предусмотренного пунктами 5 и 6 Правил проведения рекультивации земель;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</w:t>
      </w:r>
      <w:r w:rsidRPr="00E236C0">
        <w:rPr>
          <w:rFonts w:ascii="Arial" w:hAnsi="Arial" w:cs="Arial"/>
          <w:sz w:val="24"/>
          <w:szCs w:val="24"/>
        </w:rPr>
        <w:t>дотвращения их дальнейшей деградации и (или) негативного воздействия нарушенных земель на окружающую среду;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3) представлен проект консервации земель в отношении земель, восстановление состояния которых до качества земель, предусмотренного пунктами 5 и 6 </w:t>
      </w:r>
      <w:r w:rsidRPr="00E236C0">
        <w:rPr>
          <w:rFonts w:ascii="Arial" w:hAnsi="Arial" w:cs="Arial"/>
          <w:sz w:val="24"/>
          <w:szCs w:val="24"/>
        </w:rPr>
        <w:t>Правил проведения рекультивации земель, возможно путем рекультивации таких земель в течение 15 лет;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4) площадь </w:t>
      </w:r>
      <w:proofErr w:type="spellStart"/>
      <w:r w:rsidRPr="00E236C0">
        <w:rPr>
          <w:rFonts w:ascii="Arial" w:hAnsi="Arial" w:cs="Arial"/>
          <w:sz w:val="24"/>
          <w:szCs w:val="24"/>
        </w:rPr>
        <w:t>рекультивируемых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 (консервируемых) земель и земельных участков, предусмотренная проектом рекультивации земель (проектом консервации земель), не со</w:t>
      </w:r>
      <w:r w:rsidRPr="00E236C0">
        <w:rPr>
          <w:rFonts w:ascii="Arial" w:hAnsi="Arial" w:cs="Arial"/>
          <w:sz w:val="24"/>
          <w:szCs w:val="24"/>
        </w:rPr>
        <w:t>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</w:t>
      </w:r>
      <w:r w:rsidRPr="00E236C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E236C0">
        <w:rPr>
          <w:rFonts w:ascii="Arial" w:hAnsi="Arial" w:cs="Arial"/>
          <w:sz w:val="24"/>
          <w:szCs w:val="24"/>
        </w:rPr>
        <w:t>рекультивируемых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 (консервируемых) землях и земельных участках.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2.11. Муниципальная услуга предоставляется бесплатно.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2.12. Максимальный срок ожидания в очереди при подаче заявления и при получении результата предоставления муниципальной услуги в случае </w:t>
      </w:r>
      <w:r w:rsidRPr="00E236C0">
        <w:rPr>
          <w:rFonts w:ascii="Arial" w:hAnsi="Arial" w:cs="Arial"/>
          <w:sz w:val="24"/>
          <w:szCs w:val="24"/>
        </w:rPr>
        <w:t>обращения заявителя в уполномоченный орган или МФЦ составляет 15 минут.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 личном приеме граждан - не более 20 минут;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</w:t>
      </w:r>
      <w:r w:rsidRPr="00E236C0">
        <w:rPr>
          <w:rFonts w:ascii="Arial" w:hAnsi="Arial" w:cs="Arial"/>
          <w:sz w:val="24"/>
          <w:szCs w:val="24"/>
        </w:rPr>
        <w:t xml:space="preserve"> МФЦ - не более 3 дней со дня поступления в уполномоченный орган. 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 (срок регистрации заявления не должен превышать 3 дней).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</w:t>
      </w:r>
      <w:r w:rsidRPr="00E236C0">
        <w:rPr>
          <w:rFonts w:ascii="Arial" w:hAnsi="Arial" w:cs="Arial"/>
          <w:sz w:val="24"/>
          <w:szCs w:val="24"/>
        </w:rPr>
        <w:t xml:space="preserve"> услуг - не позднее 1 рабочего дня, следующего за днем поступления заявления в уполномоченный орган.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 xml:space="preserve">2.14. </w:t>
      </w:r>
      <w:proofErr w:type="gramStart"/>
      <w:r w:rsidRPr="00E236C0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</w:t>
      </w:r>
      <w:r w:rsidRPr="00E236C0">
        <w:rPr>
          <w:rFonts w:cs="Arial"/>
          <w:sz w:val="24"/>
          <w:szCs w:val="24"/>
        </w:rPr>
        <w:t>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</w:t>
      </w:r>
      <w:r w:rsidRPr="00E236C0">
        <w:rPr>
          <w:rFonts w:cs="Arial"/>
          <w:sz w:val="24"/>
          <w:szCs w:val="24"/>
        </w:rPr>
        <w:t>твом Российской Федерации о социальной защите инвалидов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2.14.1. Требования к помещениям, в которых предоставляется муниципальная услуга.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</w:t>
      </w:r>
      <w:r w:rsidRPr="00E236C0">
        <w:rPr>
          <w:rFonts w:ascii="Arial" w:hAnsi="Arial" w:cs="Arial"/>
          <w:sz w:val="24"/>
          <w:szCs w:val="24"/>
        </w:rPr>
        <w:t xml:space="preserve">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 xml:space="preserve">Помещения уполномоченного органа должны соответствовать </w:t>
      </w:r>
      <w:bookmarkStart w:id="1" w:name="_Hlk73960986"/>
      <w:r w:rsidRPr="00E236C0">
        <w:rPr>
          <w:rFonts w:ascii="Arial" w:hAnsi="Arial" w:cs="Arial"/>
          <w:sz w:val="24"/>
          <w:szCs w:val="24"/>
        </w:rPr>
        <w:t>санитарным п</w:t>
      </w:r>
      <w:r w:rsidRPr="00E236C0">
        <w:rPr>
          <w:rFonts w:ascii="Arial" w:hAnsi="Arial" w:cs="Arial"/>
          <w:sz w:val="24"/>
          <w:szCs w:val="24"/>
        </w:rPr>
        <w:t>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1"/>
      <w:r w:rsidRPr="00E236C0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Вход и выход из</w:t>
      </w:r>
      <w:r w:rsidRPr="00E236C0">
        <w:rPr>
          <w:rFonts w:cs="Arial"/>
          <w:sz w:val="24"/>
          <w:szCs w:val="24"/>
        </w:rPr>
        <w:t xml:space="preserve"> помещений оборудуются соответствующими указателями.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Кабинеты оборудуются информационной табличкой (вывеско</w:t>
      </w:r>
      <w:r w:rsidRPr="00E236C0">
        <w:rPr>
          <w:rFonts w:cs="Arial"/>
          <w:sz w:val="24"/>
          <w:szCs w:val="24"/>
        </w:rPr>
        <w:t>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2.14.2. Требования к местам ожидания.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Места ожидания должны соответствовать комфортным условиям для заявителе</w:t>
      </w:r>
      <w:r w:rsidRPr="00E236C0">
        <w:rPr>
          <w:rFonts w:cs="Arial"/>
          <w:sz w:val="24"/>
          <w:szCs w:val="24"/>
        </w:rPr>
        <w:t>й и оптимальным условиям работы специалистов уполномоченного органа.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2.14.3. Требования к местам приема заявителей.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Прием заявителей осуществляется в специально выделенных для</w:t>
      </w:r>
      <w:r w:rsidRPr="00E236C0">
        <w:rPr>
          <w:rFonts w:cs="Arial"/>
          <w:sz w:val="24"/>
          <w:szCs w:val="24"/>
        </w:rPr>
        <w:t xml:space="preserve"> этих целей помещениях.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При организации рабочих</w:t>
      </w:r>
      <w:r w:rsidRPr="00E236C0">
        <w:rPr>
          <w:rFonts w:cs="Arial"/>
          <w:sz w:val="24"/>
          <w:szCs w:val="24"/>
        </w:rPr>
        <w:t xml:space="preserve">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</w:t>
      </w:r>
      <w:r w:rsidRPr="00E236C0">
        <w:rPr>
          <w:rFonts w:cs="Arial"/>
          <w:sz w:val="24"/>
          <w:szCs w:val="24"/>
        </w:rPr>
        <w:t>в оборудуются стульями (креслами) и столами и обеспечиваются писчей бумагой и письменными принадлежностями.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2.14.4. Требования к информационным стендам.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 xml:space="preserve">В помещениях уполномоченного органа, предназначенных для работы с заявителями, размещаются </w:t>
      </w:r>
      <w:r w:rsidRPr="00E236C0">
        <w:rPr>
          <w:rFonts w:cs="Arial"/>
          <w:sz w:val="24"/>
          <w:szCs w:val="24"/>
        </w:rPr>
        <w:t>информационные стенды, обеспечивающие получение информации о предоставлении муниципальной услуги.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извлечения из законодательных и норматив</w:t>
      </w:r>
      <w:r w:rsidRPr="00E236C0">
        <w:rPr>
          <w:rFonts w:cs="Arial"/>
          <w:sz w:val="24"/>
          <w:szCs w:val="24"/>
        </w:rPr>
        <w:t>ных правовых актов, содержащих нормы, регулирующие деятельность по исполнению муниципальной услуги;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текст настоящего административного регламента;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информация о порядке исполнения муниципальной услуги;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перечень документов, необходимых для предоставлен</w:t>
      </w:r>
      <w:r w:rsidRPr="00E236C0">
        <w:rPr>
          <w:rFonts w:cs="Arial"/>
          <w:sz w:val="24"/>
          <w:szCs w:val="24"/>
        </w:rPr>
        <w:t>ия муниципальной услуги;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формы и образцы документов для заполнения;</w:t>
      </w:r>
    </w:p>
    <w:p w:rsidR="005D5667" w:rsidRPr="00E236C0" w:rsidRDefault="003035B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сведения о месте нахождения и графике работы уполномоченного органа и МФЦ;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справочные телефоны и официальный сайт уполномоченного органа;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адреса электронной почты и адреса Интернет</w:t>
      </w:r>
      <w:r w:rsidRPr="00E236C0">
        <w:rPr>
          <w:rFonts w:ascii="Arial" w:hAnsi="Arial" w:cs="Arial"/>
          <w:sz w:val="24"/>
          <w:szCs w:val="24"/>
        </w:rPr>
        <w:t>-сайтов;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информация о месте личного приема, а также об установленных для личного приема днях и часах.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lastRenderedPageBreak/>
        <w:t>Визуальная, текстовая и мультимедийная информаци</w:t>
      </w:r>
      <w:r w:rsidRPr="00E236C0">
        <w:rPr>
          <w:rFonts w:cs="Arial"/>
          <w:sz w:val="24"/>
          <w:szCs w:val="24"/>
        </w:rPr>
        <w:t xml:space="preserve">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</w:t>
      </w:r>
      <w:r w:rsidRPr="00E236C0">
        <w:rPr>
          <w:rFonts w:cs="Arial"/>
          <w:sz w:val="24"/>
          <w:szCs w:val="24"/>
        </w:rPr>
        <w:t>официальном сайте уполномоченного органа (https://atamanovka-34.ru/).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</w:t>
      </w:r>
      <w:r w:rsidRPr="00E236C0">
        <w:rPr>
          <w:rFonts w:cs="Arial"/>
          <w:sz w:val="24"/>
          <w:szCs w:val="24"/>
        </w:rPr>
        <w:t>ормации гражданами.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оказание специалистами помощи инвалидам</w:t>
      </w:r>
      <w:r w:rsidRPr="00E236C0">
        <w:rPr>
          <w:rFonts w:cs="Arial"/>
          <w:sz w:val="24"/>
          <w:szCs w:val="24"/>
        </w:rPr>
        <w:t xml:space="preserve">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беспрепятственный вход инвалидов в помещение и выход из него;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возможность самост</w:t>
      </w:r>
      <w:r w:rsidRPr="00E236C0">
        <w:rPr>
          <w:rFonts w:cs="Arial"/>
          <w:sz w:val="24"/>
          <w:szCs w:val="24"/>
        </w:rPr>
        <w:t>оятельного передвижения инвалидов по территории организации, помещения, в которых оказывается муниципальная услуга;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</w:t>
      </w:r>
      <w:r w:rsidRPr="00E236C0">
        <w:rPr>
          <w:rFonts w:cs="Arial"/>
          <w:sz w:val="24"/>
          <w:szCs w:val="24"/>
        </w:rPr>
        <w:t>рганизации, помещения, в которых оказывается муниципальная услуга;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</w:t>
      </w:r>
      <w:r w:rsidRPr="00E236C0">
        <w:rPr>
          <w:rFonts w:cs="Arial"/>
          <w:sz w:val="24"/>
          <w:szCs w:val="24"/>
        </w:rPr>
        <w:t>сти;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 xml:space="preserve">- допуск </w:t>
      </w:r>
      <w:proofErr w:type="spellStart"/>
      <w:r w:rsidRPr="00E236C0">
        <w:rPr>
          <w:rFonts w:cs="Arial"/>
          <w:sz w:val="24"/>
          <w:szCs w:val="24"/>
        </w:rPr>
        <w:t>сурдопереводчика</w:t>
      </w:r>
      <w:proofErr w:type="spellEnd"/>
      <w:r w:rsidRPr="00E236C0">
        <w:rPr>
          <w:rFonts w:cs="Arial"/>
          <w:sz w:val="24"/>
          <w:szCs w:val="24"/>
        </w:rPr>
        <w:t xml:space="preserve"> и </w:t>
      </w:r>
      <w:proofErr w:type="spellStart"/>
      <w:r w:rsidRPr="00E236C0">
        <w:rPr>
          <w:rFonts w:cs="Arial"/>
          <w:sz w:val="24"/>
          <w:szCs w:val="24"/>
        </w:rPr>
        <w:t>тифлосурдопереводчика</w:t>
      </w:r>
      <w:proofErr w:type="spellEnd"/>
      <w:r w:rsidRPr="00E236C0">
        <w:rPr>
          <w:rFonts w:cs="Arial"/>
          <w:sz w:val="24"/>
          <w:szCs w:val="24"/>
        </w:rPr>
        <w:t>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E236C0">
        <w:rPr>
          <w:rFonts w:cs="Arial"/>
          <w:sz w:val="24"/>
          <w:szCs w:val="24"/>
        </w:rPr>
        <w:t xml:space="preserve">- </w:t>
      </w:r>
      <w:r w:rsidRPr="00E236C0">
        <w:rPr>
          <w:rFonts w:cs="Arial"/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</w:t>
      </w:r>
      <w:r w:rsidRPr="00E236C0">
        <w:rPr>
          <w:rFonts w:cs="Arial"/>
          <w:sz w:val="24"/>
          <w:szCs w:val="24"/>
        </w:rPr>
        <w:t>ики и нормативно-правовому регулированию в сфере социальной защиты населения;</w:t>
      </w:r>
      <w:proofErr w:type="gramEnd"/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5D5667" w:rsidRPr="00E236C0" w:rsidRDefault="003035B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E236C0">
        <w:rPr>
          <w:rFonts w:cs="Arial"/>
          <w:sz w:val="24"/>
          <w:szCs w:val="24"/>
        </w:rPr>
        <w:t xml:space="preserve">- оказание специалистами иной необходимой помощи инвалидам в преодолении </w:t>
      </w:r>
      <w:r w:rsidRPr="00E236C0">
        <w:rPr>
          <w:rFonts w:cs="Arial"/>
          <w:sz w:val="24"/>
          <w:szCs w:val="24"/>
        </w:rPr>
        <w:t>барьеров, препятствующих получению ими услуг наравне с другими лицами.</w:t>
      </w:r>
    </w:p>
    <w:p w:rsidR="005D5667" w:rsidRPr="00E236C0" w:rsidRDefault="003035B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E236C0">
        <w:rPr>
          <w:rFonts w:ascii="Arial" w:hAnsi="Arial" w:cs="Arial"/>
          <w:sz w:val="24"/>
          <w:szCs w:val="24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</w:t>
      </w:r>
      <w:r w:rsidRPr="00E236C0">
        <w:rPr>
          <w:rFonts w:ascii="Arial" w:hAnsi="Arial" w:cs="Arial"/>
          <w:sz w:val="24"/>
          <w:szCs w:val="24"/>
        </w:rPr>
        <w:t>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</w:t>
      </w:r>
      <w:r w:rsidRPr="00E236C0">
        <w:rPr>
          <w:rFonts w:ascii="Arial" w:hAnsi="Arial" w:cs="Arial"/>
          <w:sz w:val="24"/>
          <w:szCs w:val="24"/>
        </w:rPr>
        <w:t>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уполномоченного органа.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</w:t>
      </w:r>
      <w:r w:rsidRPr="00E236C0">
        <w:rPr>
          <w:rFonts w:ascii="Arial" w:hAnsi="Arial" w:cs="Arial"/>
          <w:sz w:val="24"/>
          <w:szCs w:val="24"/>
        </w:rPr>
        <w:t>ой услуги через МФЦ установлены в разделе 3 настоящего административного регламента.</w:t>
      </w:r>
    </w:p>
    <w:p w:rsidR="005D5667" w:rsidRPr="00E236C0" w:rsidRDefault="005D5667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lastRenderedPageBreak/>
        <w:t xml:space="preserve">3. Состав, последовательность и сроки выполнения административных процедур, требования к порядку их выполнения, </w:t>
      </w:r>
    </w:p>
    <w:p w:rsidR="005D5667" w:rsidRPr="00E236C0" w:rsidRDefault="003035B4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</w:t>
      </w:r>
      <w:r w:rsidRPr="00E236C0">
        <w:rPr>
          <w:rFonts w:ascii="Arial" w:hAnsi="Arial" w:cs="Arial"/>
          <w:b/>
          <w:sz w:val="24"/>
          <w:szCs w:val="24"/>
        </w:rPr>
        <w:t xml:space="preserve">дур </w:t>
      </w:r>
    </w:p>
    <w:p w:rsidR="005D5667" w:rsidRPr="00E236C0" w:rsidRDefault="003035B4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36C0">
        <w:rPr>
          <w:rFonts w:ascii="Arial" w:hAnsi="Arial" w:cs="Arial"/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1) прием и регистрация заявления о согласовании проекта рекультивации земель</w:t>
      </w:r>
      <w:r w:rsidRPr="00E236C0">
        <w:rPr>
          <w:rFonts w:ascii="Arial" w:hAnsi="Arial" w:cs="Arial"/>
          <w:sz w:val="24"/>
          <w:szCs w:val="24"/>
        </w:rPr>
        <w:t xml:space="preserve">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2) рассмотрение заявления о согласовании проекта рекультивации земель (проекта консервации земель), п</w:t>
      </w:r>
      <w:r w:rsidRPr="00E236C0">
        <w:rPr>
          <w:rFonts w:ascii="Arial" w:hAnsi="Arial" w:cs="Arial"/>
          <w:sz w:val="24"/>
          <w:szCs w:val="24"/>
        </w:rPr>
        <w:t>ринятие решения по итогам рассмотрения заявления.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</w:t>
      </w:r>
      <w:r w:rsidRPr="00E236C0">
        <w:rPr>
          <w:rFonts w:ascii="Arial" w:hAnsi="Arial" w:cs="Arial"/>
          <w:sz w:val="24"/>
          <w:szCs w:val="24"/>
        </w:rPr>
        <w:t xml:space="preserve"> к рассмотрению заявления.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</w:t>
      </w:r>
      <w:r w:rsidRPr="00E236C0">
        <w:rPr>
          <w:rFonts w:ascii="Arial" w:hAnsi="Arial" w:cs="Arial"/>
          <w:sz w:val="24"/>
          <w:szCs w:val="24"/>
        </w:rPr>
        <w:t>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3.1.2. Прием заявления о согласовании проекта рекул</w:t>
      </w:r>
      <w:r w:rsidRPr="00E236C0">
        <w:rPr>
          <w:rFonts w:ascii="Arial" w:hAnsi="Arial" w:cs="Arial"/>
          <w:sz w:val="24"/>
          <w:szCs w:val="24"/>
        </w:rPr>
        <w:t>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3.1.3.</w:t>
      </w:r>
      <w:r w:rsidRPr="00E236C0">
        <w:rPr>
          <w:rFonts w:ascii="Arial" w:hAnsi="Arial" w:cs="Arial"/>
          <w:sz w:val="24"/>
          <w:szCs w:val="24"/>
        </w:rPr>
        <w:t xml:space="preserve">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3.1.4. Получени</w:t>
      </w:r>
      <w:r w:rsidRPr="00E236C0">
        <w:rPr>
          <w:rFonts w:ascii="Arial" w:hAnsi="Arial" w:cs="Arial"/>
          <w:sz w:val="24"/>
          <w:szCs w:val="24"/>
        </w:rPr>
        <w:t>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Получение заявления в форме эле</w:t>
      </w:r>
      <w:r w:rsidRPr="00E236C0">
        <w:rPr>
          <w:rFonts w:ascii="Arial" w:hAnsi="Arial" w:cs="Arial"/>
          <w:sz w:val="24"/>
          <w:szCs w:val="24"/>
        </w:rPr>
        <w:t>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</w:t>
      </w:r>
      <w:r w:rsidRPr="00E236C0">
        <w:rPr>
          <w:rFonts w:ascii="Arial" w:hAnsi="Arial" w:cs="Arial"/>
          <w:sz w:val="24"/>
          <w:szCs w:val="24"/>
        </w:rPr>
        <w:t>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</w:t>
      </w:r>
      <w:r w:rsidRPr="00E236C0">
        <w:rPr>
          <w:rFonts w:ascii="Arial" w:hAnsi="Arial" w:cs="Arial"/>
          <w:sz w:val="24"/>
          <w:szCs w:val="24"/>
        </w:rPr>
        <w:t>собом не позднее рабочего дня, следующего за днем поступления заявления в уполномоченный орган.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E236C0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</w:t>
      </w:r>
      <w:r w:rsidRPr="00E236C0">
        <w:rPr>
          <w:rFonts w:ascii="Arial" w:hAnsi="Arial" w:cs="Arial"/>
          <w:sz w:val="24"/>
          <w:szCs w:val="24"/>
        </w:rPr>
        <w:t xml:space="preserve">рабочего дня с момента его регистрации проводит проверку подлинности простой электронной подписи заявителя с использованием соответствующего </w:t>
      </w:r>
      <w:r w:rsidRPr="00E236C0">
        <w:rPr>
          <w:rFonts w:ascii="Arial" w:hAnsi="Arial" w:cs="Arial"/>
          <w:sz w:val="24"/>
          <w:szCs w:val="24"/>
        </w:rPr>
        <w:lastRenderedPageBreak/>
        <w:t>сервиса единой системы идентификации и аутентификации, а также процедуру проверки действительности квалифицированно</w:t>
      </w:r>
      <w:r w:rsidRPr="00E236C0">
        <w:rPr>
          <w:rFonts w:ascii="Arial" w:hAnsi="Arial" w:cs="Arial"/>
          <w:sz w:val="24"/>
          <w:szCs w:val="24"/>
        </w:rPr>
        <w:t>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проверку соблюдения условий, указанных в статье 11 Федерального закона № 63-ФЗ.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В случае если в результате прове</w:t>
      </w:r>
      <w:r w:rsidRPr="00E236C0">
        <w:rPr>
          <w:rFonts w:ascii="Arial" w:hAnsi="Arial" w:cs="Arial"/>
          <w:sz w:val="24"/>
          <w:szCs w:val="24"/>
        </w:rPr>
        <w:t>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</w:t>
      </w:r>
      <w:r w:rsidRPr="00E236C0">
        <w:rPr>
          <w:rFonts w:ascii="Arial" w:hAnsi="Arial" w:cs="Arial"/>
          <w:sz w:val="24"/>
          <w:szCs w:val="24"/>
        </w:rPr>
        <w:t>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</w:t>
      </w:r>
      <w:proofErr w:type="gramEnd"/>
      <w:r w:rsidRPr="00E236C0">
        <w:rPr>
          <w:rFonts w:ascii="Arial" w:hAnsi="Arial" w:cs="Arial"/>
          <w:sz w:val="24"/>
          <w:szCs w:val="24"/>
        </w:rPr>
        <w:t>. Такое уведомление подписывается квалифицированной подписью руководителя уполн</w:t>
      </w:r>
      <w:r w:rsidRPr="00E236C0">
        <w:rPr>
          <w:rFonts w:ascii="Arial" w:hAnsi="Arial" w:cs="Arial"/>
          <w:sz w:val="24"/>
          <w:szCs w:val="24"/>
        </w:rPr>
        <w:t>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</w:t>
      </w:r>
      <w:r w:rsidRPr="00E236C0">
        <w:rPr>
          <w:rFonts w:ascii="Arial" w:hAnsi="Arial" w:cs="Arial"/>
          <w:sz w:val="24"/>
          <w:szCs w:val="24"/>
        </w:rPr>
        <w:t>ы: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 личном приеме граждан - не более 20 минут;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- не более 3 дней со дня поступления в уполномоченный орган;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 поступлении заявления в электронной форме, в том числе посредством Единого портала государственных и му</w:t>
      </w:r>
      <w:r w:rsidRPr="00E236C0">
        <w:rPr>
          <w:rFonts w:ascii="Arial" w:hAnsi="Arial" w:cs="Arial"/>
          <w:sz w:val="24"/>
          <w:szCs w:val="24"/>
        </w:rPr>
        <w:t>ниципальных услуг: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E236C0">
        <w:rPr>
          <w:rFonts w:ascii="Arial" w:hAnsi="Arial" w:cs="Arial"/>
          <w:sz w:val="24"/>
          <w:szCs w:val="24"/>
        </w:rPr>
        <w:t>проверки квалифицированной</w:t>
      </w:r>
      <w:r w:rsidRPr="00E236C0">
        <w:rPr>
          <w:rFonts w:ascii="Arial" w:hAnsi="Arial" w:cs="Arial"/>
          <w:sz w:val="24"/>
          <w:szCs w:val="24"/>
        </w:rPr>
        <w:t xml:space="preserve"> подписи заявителя несоблюдения установленных условий признания ее действительности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5D5667" w:rsidRPr="00E236C0" w:rsidRDefault="003035B4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прием и регистрация заявлен</w:t>
      </w:r>
      <w:r w:rsidRPr="00E236C0">
        <w:rPr>
          <w:rFonts w:ascii="Arial" w:hAnsi="Arial" w:cs="Arial"/>
          <w:sz w:val="24"/>
          <w:szCs w:val="24"/>
        </w:rPr>
        <w:t>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</w:t>
      </w:r>
      <w:r w:rsidRPr="00E236C0">
        <w:rPr>
          <w:rFonts w:ascii="Arial" w:hAnsi="Arial" w:cs="Arial"/>
          <w:sz w:val="24"/>
          <w:szCs w:val="24"/>
        </w:rPr>
        <w:t xml:space="preserve">онной форме (в случае </w:t>
      </w:r>
      <w:proofErr w:type="gramStart"/>
      <w:r w:rsidRPr="00E236C0">
        <w:rPr>
          <w:rFonts w:ascii="Arial" w:hAnsi="Arial" w:cs="Arial"/>
          <w:sz w:val="24"/>
          <w:szCs w:val="24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E236C0">
        <w:rPr>
          <w:rFonts w:ascii="Arial" w:hAnsi="Arial" w:cs="Arial"/>
          <w:sz w:val="24"/>
          <w:szCs w:val="24"/>
        </w:rPr>
        <w:t>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 Рассмотрение заявления о согласовании проекта рекультивации земель (проекта консервации земель), принятие решения по итогам рассм</w:t>
      </w:r>
      <w:r w:rsidRPr="00E236C0">
        <w:rPr>
          <w:rFonts w:ascii="Arial" w:hAnsi="Arial" w:cs="Arial"/>
          <w:sz w:val="24"/>
          <w:szCs w:val="24"/>
        </w:rPr>
        <w:t xml:space="preserve">отрения заявления.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3.2.2. Должностное лицо уполномоченног</w:t>
      </w:r>
      <w:r w:rsidRPr="00E236C0">
        <w:rPr>
          <w:rFonts w:ascii="Arial" w:hAnsi="Arial" w:cs="Arial"/>
          <w:sz w:val="24"/>
          <w:szCs w:val="24"/>
        </w:rPr>
        <w:t xml:space="preserve">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Pr="00E236C0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E236C0">
        <w:rPr>
          <w:rFonts w:ascii="Arial" w:hAnsi="Arial" w:cs="Arial"/>
          <w:sz w:val="24"/>
          <w:szCs w:val="24"/>
        </w:rPr>
        <w:t>2.10.2 настоящего административного регламента.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3.2.3. </w:t>
      </w:r>
      <w:proofErr w:type="gramStart"/>
      <w:r w:rsidRPr="00E236C0">
        <w:rPr>
          <w:rFonts w:ascii="Arial" w:hAnsi="Arial" w:cs="Arial"/>
          <w:sz w:val="24"/>
          <w:szCs w:val="24"/>
        </w:rPr>
        <w:t>По результатам рассмотрения заявления о согласовании проекта рекультивации земель (проекта консервации земель) и приложенны</w:t>
      </w:r>
      <w:r w:rsidRPr="00E236C0">
        <w:rPr>
          <w:rFonts w:ascii="Arial" w:hAnsi="Arial" w:cs="Arial"/>
          <w:sz w:val="24"/>
          <w:szCs w:val="24"/>
        </w:rPr>
        <w:t xml:space="preserve">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</w:t>
      </w:r>
      <w:r w:rsidRPr="00E236C0">
        <w:rPr>
          <w:rFonts w:ascii="Arial" w:hAnsi="Arial" w:cs="Arial"/>
          <w:sz w:val="24"/>
          <w:szCs w:val="24"/>
        </w:rPr>
        <w:lastRenderedPageBreak/>
        <w:t>(проекта консервац</w:t>
      </w:r>
      <w:r w:rsidRPr="00E236C0">
        <w:rPr>
          <w:rFonts w:ascii="Arial" w:hAnsi="Arial" w:cs="Arial"/>
          <w:sz w:val="24"/>
          <w:szCs w:val="24"/>
        </w:rPr>
        <w:t>ии земель) при наличии оснований, предусмотренных пунктом 2.10.2 настоящего административного регламента.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</w:t>
      </w:r>
      <w:r w:rsidRPr="00E236C0">
        <w:rPr>
          <w:rFonts w:ascii="Arial" w:hAnsi="Arial" w:cs="Arial"/>
          <w:sz w:val="24"/>
          <w:szCs w:val="24"/>
        </w:rPr>
        <w:t xml:space="preserve"> а также рекомендации по доработке проекта рекультивации земель (проекта консервации земель).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</w:t>
      </w:r>
      <w:r w:rsidRPr="00E236C0">
        <w:rPr>
          <w:rFonts w:ascii="Arial" w:hAnsi="Arial" w:cs="Arial"/>
          <w:sz w:val="24"/>
          <w:szCs w:val="24"/>
        </w:rPr>
        <w:t>моченного органа на подпись руководителю уполномоченного органа или уполномоченному им должностному лицу.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</w:t>
      </w:r>
      <w:r w:rsidRPr="00E236C0">
        <w:rPr>
          <w:rFonts w:ascii="Arial" w:hAnsi="Arial" w:cs="Arial"/>
          <w:sz w:val="24"/>
          <w:szCs w:val="24"/>
        </w:rPr>
        <w:t>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3.2.7. Уведомление </w:t>
      </w:r>
      <w:r w:rsidRPr="00E236C0">
        <w:rPr>
          <w:rFonts w:ascii="Arial" w:hAnsi="Arial" w:cs="Arial"/>
          <w:sz w:val="24"/>
          <w:szCs w:val="24"/>
        </w:rPr>
        <w:t>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3.2.8. Максимальный </w:t>
      </w:r>
      <w:r w:rsidRPr="00E236C0">
        <w:rPr>
          <w:rFonts w:ascii="Arial" w:hAnsi="Arial" w:cs="Arial"/>
          <w:sz w:val="24"/>
          <w:szCs w:val="24"/>
        </w:rPr>
        <w:t>срок исполнения административной процедуры - 15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3.2.9. Ре</w:t>
      </w:r>
      <w:r w:rsidRPr="00E236C0">
        <w:rPr>
          <w:rFonts w:ascii="Arial" w:hAnsi="Arial" w:cs="Arial"/>
          <w:sz w:val="24"/>
          <w:szCs w:val="24"/>
        </w:rPr>
        <w:t>зультатом исполнения административной процедуры является: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направление (вручение) уведомления об отказе в согласовании проекта рекультивации зем</w:t>
      </w:r>
      <w:r w:rsidRPr="00E236C0">
        <w:rPr>
          <w:rFonts w:ascii="Arial" w:hAnsi="Arial" w:cs="Arial"/>
          <w:sz w:val="24"/>
          <w:szCs w:val="24"/>
        </w:rPr>
        <w:t>ель (проекта консервации земель).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5D5667" w:rsidRPr="00E236C0" w:rsidRDefault="003035B4">
      <w:pPr>
        <w:widowControl w:val="0"/>
        <w:tabs>
          <w:tab w:val="left" w:pos="0"/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3.3.1. При предоставлении уполномоченным органом муниципальной у</w:t>
      </w:r>
      <w:r w:rsidRPr="00E236C0">
        <w:rPr>
          <w:rFonts w:ascii="Arial" w:hAnsi="Arial" w:cs="Arial"/>
          <w:sz w:val="24"/>
          <w:szCs w:val="24"/>
        </w:rPr>
        <w:t xml:space="preserve">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запись на прием в уполномо</w:t>
      </w:r>
      <w:r w:rsidRPr="00E236C0">
        <w:rPr>
          <w:rFonts w:ascii="Arial" w:hAnsi="Arial" w:cs="Arial"/>
          <w:sz w:val="24"/>
          <w:szCs w:val="24"/>
        </w:rPr>
        <w:t xml:space="preserve">ченный орган для подачи запроса </w:t>
      </w:r>
      <w:r w:rsidRPr="00E236C0">
        <w:rPr>
          <w:rFonts w:ascii="Arial" w:hAnsi="Arial" w:cs="Arial"/>
          <w:sz w:val="24"/>
          <w:szCs w:val="24"/>
        </w:rPr>
        <w:br/>
        <w:t>о предоставлении муниципальной услуги (далее - запрос);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формирование запроса;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получение </w:t>
      </w:r>
      <w:r w:rsidRPr="00E236C0">
        <w:rPr>
          <w:rFonts w:ascii="Arial" w:hAnsi="Arial" w:cs="Arial"/>
          <w:sz w:val="24"/>
          <w:szCs w:val="24"/>
        </w:rPr>
        <w:t>результата предоставления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получение сведений о ходе выполнения запроса;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осуществление оценки качества предоставления муниципальной услуги;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- досудебное (внесудебное) обжалование решений и действий (бездействия) органа (организации</w:t>
      </w:r>
      <w:r w:rsidRPr="00E236C0">
        <w:rPr>
          <w:rFonts w:ascii="Arial" w:hAnsi="Arial" w:cs="Arial"/>
          <w:sz w:val="24"/>
          <w:szCs w:val="24"/>
        </w:rPr>
        <w:t>), должностного лица органа (организации) либо муниципального служащего;</w:t>
      </w:r>
      <w:proofErr w:type="gramEnd"/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-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</w:t>
      </w:r>
      <w:r w:rsidRPr="00E236C0">
        <w:rPr>
          <w:rFonts w:ascii="Arial" w:hAnsi="Arial" w:cs="Arial"/>
          <w:sz w:val="24"/>
          <w:szCs w:val="24"/>
        </w:rPr>
        <w:t xml:space="preserve">предусмотренного административным </w:t>
      </w:r>
      <w:r w:rsidRPr="00E236C0">
        <w:rPr>
          <w:rFonts w:ascii="Arial" w:hAnsi="Arial" w:cs="Arial"/>
          <w:sz w:val="24"/>
          <w:szCs w:val="24"/>
        </w:rPr>
        <w:lastRenderedPageBreak/>
        <w:t>регламентом предоставления муниципальной услуги, соответствующего признакам заявителя;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предъявление заявителю варианта предоставления муниципальной услуги, предусмотренного настоящим административным регламентом предоста</w:t>
      </w:r>
      <w:r w:rsidRPr="00E236C0">
        <w:rPr>
          <w:rFonts w:ascii="Arial" w:hAnsi="Arial" w:cs="Arial"/>
          <w:sz w:val="24"/>
          <w:szCs w:val="24"/>
        </w:rPr>
        <w:t xml:space="preserve">вления муниципальной услуги.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</w:t>
      </w:r>
      <w:r w:rsidRPr="00E236C0">
        <w:rPr>
          <w:rFonts w:ascii="Arial" w:hAnsi="Arial" w:cs="Arial"/>
          <w:sz w:val="24"/>
          <w:szCs w:val="24"/>
        </w:rPr>
        <w:t>ьные к заполнению поля отмечаются звездочкой.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</w:t>
      </w:r>
      <w:r w:rsidRPr="00E236C0">
        <w:rPr>
          <w:rFonts w:ascii="Arial" w:hAnsi="Arial" w:cs="Arial"/>
          <w:sz w:val="24"/>
          <w:szCs w:val="24"/>
        </w:rPr>
        <w:t>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3.3.5. </w:t>
      </w:r>
      <w:r w:rsidRPr="00E236C0">
        <w:rPr>
          <w:rFonts w:ascii="Arial" w:hAnsi="Arial" w:cs="Arial"/>
          <w:sz w:val="24"/>
          <w:szCs w:val="24"/>
        </w:rPr>
        <w:t xml:space="preserve">Заявителю в качестве результата предоставления услуги обеспечивается по его выбору возможность: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E236C0">
        <w:rPr>
          <w:rFonts w:ascii="Arial" w:hAnsi="Arial" w:cs="Arial"/>
          <w:sz w:val="24"/>
          <w:szCs w:val="24"/>
        </w:rPr>
        <w:br/>
        <w:t>и мун</w:t>
      </w:r>
      <w:r w:rsidRPr="00E236C0">
        <w:rPr>
          <w:rFonts w:ascii="Arial" w:hAnsi="Arial" w:cs="Arial"/>
          <w:sz w:val="24"/>
          <w:szCs w:val="24"/>
        </w:rPr>
        <w:t xml:space="preserve">иципальных услуг электронного документа в машиночитаемом формате, подписанного квалифицированной подписью со стороны уполномоченного органа.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</w:t>
      </w:r>
      <w:r w:rsidRPr="00E236C0">
        <w:rPr>
          <w:rFonts w:ascii="Arial" w:hAnsi="Arial" w:cs="Arial"/>
          <w:sz w:val="24"/>
          <w:szCs w:val="24"/>
        </w:rPr>
        <w:t>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</w:t>
      </w:r>
      <w:r w:rsidRPr="00E236C0">
        <w:rPr>
          <w:rFonts w:ascii="Arial" w:hAnsi="Arial" w:cs="Arial"/>
          <w:sz w:val="24"/>
          <w:szCs w:val="24"/>
        </w:rPr>
        <w:t>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Возможность получения результа</w:t>
      </w:r>
      <w:r w:rsidRPr="00E236C0">
        <w:rPr>
          <w:rFonts w:ascii="Arial" w:hAnsi="Arial" w:cs="Arial"/>
          <w:sz w:val="24"/>
          <w:szCs w:val="24"/>
        </w:rPr>
        <w:t>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</w:t>
      </w:r>
      <w:r w:rsidRPr="00E236C0">
        <w:rPr>
          <w:rFonts w:ascii="Arial" w:hAnsi="Arial" w:cs="Arial"/>
          <w:sz w:val="24"/>
          <w:szCs w:val="24"/>
        </w:rPr>
        <w:t>рации).</w:t>
      </w: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Default="005D5667" w:rsidP="00E236C0">
      <w:pPr>
        <w:jc w:val="both"/>
        <w:rPr>
          <w:rFonts w:ascii="Arial" w:hAnsi="Arial" w:cs="Arial"/>
          <w:sz w:val="24"/>
          <w:szCs w:val="24"/>
        </w:rPr>
      </w:pPr>
    </w:p>
    <w:p w:rsidR="00E236C0" w:rsidRPr="00E236C0" w:rsidRDefault="00E236C0" w:rsidP="00E236C0">
      <w:pPr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Default="005D566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36C0" w:rsidRPr="00E236C0" w:rsidRDefault="00E236C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5D5667" w:rsidRPr="00E236C0" w:rsidRDefault="003035B4">
      <w:pPr>
        <w:widowControl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Волгоградской области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от 26.01.2026 № 3-п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5D5667" w:rsidRPr="00E236C0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 xml:space="preserve">В администрацию Атамановского </w:t>
            </w:r>
          </w:p>
          <w:p w:rsidR="005D5667" w:rsidRPr="00E236C0" w:rsidRDefault="003035B4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5D5667" w:rsidRPr="00E236C0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67" w:rsidRPr="00E236C0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D5667" w:rsidRPr="00E236C0" w:rsidRDefault="003035B4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 xml:space="preserve">        от</w:t>
            </w:r>
          </w:p>
        </w:tc>
      </w:tr>
      <w:tr w:rsidR="005D5667" w:rsidRPr="00E236C0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D5667" w:rsidRPr="00E236C0" w:rsidRDefault="005D5667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(для граждан: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Ф.И.О, место жительства,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реквизиты документа,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удостоверяющего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личность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заявителя, почтовый адрес, телефон;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для юридического лица: наименование, местонахождение,</w:t>
      </w:r>
    </w:p>
    <w:p w:rsidR="005D5667" w:rsidRPr="00E236C0" w:rsidRDefault="003035B4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>ОГРН, ИНН, почтовый адрес, телефон)</w:t>
      </w:r>
      <w:proofErr w:type="gramEnd"/>
    </w:p>
    <w:p w:rsidR="005D5667" w:rsidRPr="00E236C0" w:rsidRDefault="005D5667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ЗАЯВЛЕНИЕ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о согласовании проекта рекультив</w:t>
      </w:r>
      <w:r w:rsidRPr="00E236C0">
        <w:rPr>
          <w:rFonts w:ascii="Arial" w:hAnsi="Arial" w:cs="Arial"/>
          <w:sz w:val="24"/>
          <w:szCs w:val="24"/>
        </w:rPr>
        <w:t>ации земель (проекта консервации земель)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(нужное подчеркнуть)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________________________________________________________________________________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E236C0">
        <w:rPr>
          <w:rFonts w:ascii="Arial" w:hAnsi="Arial" w:cs="Arial"/>
          <w:sz w:val="24"/>
          <w:szCs w:val="24"/>
        </w:rPr>
        <w:t xml:space="preserve">(наименование проекта рекультивации </w:t>
      </w:r>
      <w:r w:rsidRPr="00E236C0">
        <w:rPr>
          <w:rFonts w:ascii="Arial" w:hAnsi="Arial" w:cs="Arial"/>
          <w:sz w:val="24"/>
          <w:szCs w:val="24"/>
        </w:rPr>
        <w:t>земель (проекта консервации земель)</w:t>
      </w:r>
      <w:proofErr w:type="gramEnd"/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Для проведения ____________________________________________________________</w:t>
      </w:r>
    </w:p>
    <w:p w:rsidR="005D5667" w:rsidRPr="00E236C0" w:rsidRDefault="003035B4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(вид и цели планируемых работ)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Площадь нарушаемых земель ________________________________________ </w:t>
      </w:r>
      <w:proofErr w:type="gramStart"/>
      <w:r w:rsidRPr="00E236C0">
        <w:rPr>
          <w:rFonts w:ascii="Arial" w:hAnsi="Arial" w:cs="Arial"/>
          <w:sz w:val="24"/>
          <w:szCs w:val="24"/>
        </w:rPr>
        <w:t>га</w:t>
      </w:r>
      <w:proofErr w:type="gramEnd"/>
      <w:r w:rsidRPr="00E236C0">
        <w:rPr>
          <w:rFonts w:ascii="Arial" w:hAnsi="Arial" w:cs="Arial"/>
          <w:sz w:val="24"/>
          <w:szCs w:val="24"/>
        </w:rPr>
        <w:t xml:space="preserve"> (кв. м)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 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Кадастровые номера земельног</w:t>
      </w:r>
      <w:proofErr w:type="gramStart"/>
      <w:r w:rsidRPr="00E236C0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Pr="00E236C0">
        <w:rPr>
          <w:rFonts w:ascii="Arial" w:hAnsi="Arial" w:cs="Arial"/>
          <w:sz w:val="24"/>
          <w:szCs w:val="24"/>
        </w:rPr>
        <w:t>ы</w:t>
      </w:r>
      <w:r w:rsidRPr="00E236C0">
        <w:rPr>
          <w:rFonts w:ascii="Arial" w:hAnsi="Arial" w:cs="Arial"/>
          <w:sz w:val="24"/>
          <w:szCs w:val="24"/>
        </w:rPr>
        <w:t>х</w:t>
      </w:r>
      <w:proofErr w:type="spellEnd"/>
      <w:r w:rsidRPr="00E236C0">
        <w:rPr>
          <w:rFonts w:ascii="Arial" w:hAnsi="Arial" w:cs="Arial"/>
          <w:sz w:val="24"/>
          <w:szCs w:val="24"/>
        </w:rPr>
        <w:t>) участка(</w:t>
      </w:r>
      <w:proofErr w:type="spellStart"/>
      <w:r w:rsidRPr="00E236C0">
        <w:rPr>
          <w:rFonts w:ascii="Arial" w:hAnsi="Arial" w:cs="Arial"/>
          <w:sz w:val="24"/>
          <w:szCs w:val="24"/>
        </w:rPr>
        <w:t>ов</w:t>
      </w:r>
      <w:proofErr w:type="spellEnd"/>
      <w:r w:rsidRPr="00E236C0">
        <w:rPr>
          <w:rFonts w:ascii="Arial" w:hAnsi="Arial" w:cs="Arial"/>
          <w:sz w:val="24"/>
          <w:szCs w:val="24"/>
        </w:rPr>
        <w:t>), находящегося(</w:t>
      </w:r>
      <w:proofErr w:type="spellStart"/>
      <w:r w:rsidRPr="00E236C0">
        <w:rPr>
          <w:rFonts w:ascii="Arial" w:hAnsi="Arial" w:cs="Arial"/>
          <w:sz w:val="24"/>
          <w:szCs w:val="24"/>
        </w:rPr>
        <w:t>ихся</w:t>
      </w:r>
      <w:proofErr w:type="spellEnd"/>
      <w:r w:rsidRPr="00E236C0">
        <w:rPr>
          <w:rFonts w:ascii="Arial" w:hAnsi="Arial" w:cs="Arial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 w:rsidRPr="00E236C0">
        <w:rPr>
          <w:rFonts w:ascii="Arial" w:hAnsi="Arial" w:cs="Arial"/>
          <w:sz w:val="24"/>
          <w:szCs w:val="24"/>
        </w:rPr>
        <w:t>ых</w:t>
      </w:r>
      <w:proofErr w:type="spellEnd"/>
      <w:r w:rsidRPr="00E236C0">
        <w:rPr>
          <w:rFonts w:ascii="Arial" w:hAnsi="Arial" w:cs="Arial"/>
          <w:sz w:val="24"/>
          <w:szCs w:val="24"/>
        </w:rPr>
        <w:t>) проектом рекультивации предусмотрены мероприятия по рекультивации ________________________________________</w:t>
      </w:r>
      <w:r w:rsidRPr="00E236C0">
        <w:rPr>
          <w:rFonts w:ascii="Arial" w:hAnsi="Arial" w:cs="Arial"/>
          <w:sz w:val="24"/>
          <w:szCs w:val="24"/>
        </w:rPr>
        <w:t xml:space="preserve">__________________________; 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Целевое назначение и разрешенное использование земельног</w:t>
      </w:r>
      <w:proofErr w:type="gramStart"/>
      <w:r w:rsidRPr="00E236C0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Pr="00E236C0">
        <w:rPr>
          <w:rFonts w:ascii="Arial" w:hAnsi="Arial" w:cs="Arial"/>
          <w:sz w:val="24"/>
          <w:szCs w:val="24"/>
        </w:rPr>
        <w:t>ых</w:t>
      </w:r>
      <w:proofErr w:type="spellEnd"/>
      <w:r w:rsidRPr="00E236C0">
        <w:rPr>
          <w:rFonts w:ascii="Arial" w:hAnsi="Arial" w:cs="Arial"/>
          <w:sz w:val="24"/>
          <w:szCs w:val="24"/>
        </w:rPr>
        <w:t>) участка(</w:t>
      </w:r>
      <w:proofErr w:type="spellStart"/>
      <w:r w:rsidRPr="00E236C0">
        <w:rPr>
          <w:rFonts w:ascii="Arial" w:hAnsi="Arial" w:cs="Arial"/>
          <w:sz w:val="24"/>
          <w:szCs w:val="24"/>
        </w:rPr>
        <w:t>ов</w:t>
      </w:r>
      <w:proofErr w:type="spellEnd"/>
      <w:r w:rsidRPr="00E236C0">
        <w:rPr>
          <w:rFonts w:ascii="Arial" w:hAnsi="Arial" w:cs="Arial"/>
          <w:sz w:val="24"/>
          <w:szCs w:val="24"/>
        </w:rPr>
        <w:t xml:space="preserve">) после его (их) рекультивации:___________________________________________________________ 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Приложение: 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>1. Проект рекультивации земель (проект консервац</w:t>
      </w:r>
      <w:r w:rsidRPr="00E236C0">
        <w:rPr>
          <w:rFonts w:ascii="Arial" w:hAnsi="Arial" w:cs="Arial"/>
          <w:sz w:val="24"/>
          <w:szCs w:val="24"/>
        </w:rPr>
        <w:t>ии земель);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2. Документ, подтверждающий личность заявителя; </w:t>
      </w:r>
    </w:p>
    <w:p w:rsidR="005D5667" w:rsidRPr="00E236C0" w:rsidRDefault="003035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lastRenderedPageBreak/>
        <w:t xml:space="preserve">3.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Результат рассмотрения заявления </w:t>
      </w:r>
      <w:r w:rsidRPr="00E236C0">
        <w:rPr>
          <w:rFonts w:ascii="Arial" w:hAnsi="Arial" w:cs="Arial"/>
          <w:sz w:val="24"/>
          <w:szCs w:val="24"/>
        </w:rPr>
        <w:t>прошу: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9233"/>
      </w:tblGrid>
      <w:tr w:rsidR="005D5667" w:rsidRPr="00E236C0">
        <w:trPr>
          <w:trHeight w:val="415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67" w:rsidRPr="00E236C0" w:rsidRDefault="005D56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67" w:rsidRPr="00E236C0" w:rsidRDefault="003035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>выдать на руки в Администрации</w:t>
            </w:r>
          </w:p>
        </w:tc>
      </w:tr>
      <w:tr w:rsidR="005D5667" w:rsidRPr="00E236C0">
        <w:trPr>
          <w:trHeight w:val="415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67" w:rsidRPr="00E236C0" w:rsidRDefault="005D56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67" w:rsidRPr="00E236C0" w:rsidRDefault="003035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 xml:space="preserve">выдать на руки в МФЦ, </w:t>
            </w:r>
            <w:proofErr w:type="gramStart"/>
            <w:r w:rsidRPr="00E236C0">
              <w:rPr>
                <w:rFonts w:ascii="Arial" w:hAnsi="Arial" w:cs="Arial"/>
                <w:sz w:val="24"/>
                <w:szCs w:val="24"/>
              </w:rPr>
              <w:t>расположенном</w:t>
            </w:r>
            <w:proofErr w:type="gramEnd"/>
            <w:r w:rsidRPr="00E236C0">
              <w:rPr>
                <w:rFonts w:ascii="Arial" w:hAnsi="Arial" w:cs="Arial"/>
                <w:sz w:val="24"/>
                <w:szCs w:val="24"/>
              </w:rPr>
              <w:t xml:space="preserve"> по адресу:_______________________________</w:t>
            </w:r>
          </w:p>
        </w:tc>
      </w:tr>
      <w:tr w:rsidR="005D5667" w:rsidRPr="00E236C0">
        <w:trPr>
          <w:trHeight w:val="415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67" w:rsidRPr="00E236C0" w:rsidRDefault="005D56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67" w:rsidRPr="00E236C0" w:rsidRDefault="003035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236C0">
              <w:rPr>
                <w:rFonts w:ascii="Arial" w:hAnsi="Arial" w:cs="Arial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«__» __________ 20__г.          _____________ / </w:t>
      </w:r>
      <w:r w:rsidRPr="00E236C0">
        <w:rPr>
          <w:rFonts w:ascii="Arial" w:hAnsi="Arial" w:cs="Arial"/>
          <w:sz w:val="24"/>
          <w:szCs w:val="24"/>
        </w:rPr>
        <w:t>__________________________________</w:t>
      </w:r>
    </w:p>
    <w:p w:rsidR="005D5667" w:rsidRPr="00E236C0" w:rsidRDefault="003035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236C0">
        <w:rPr>
          <w:rFonts w:ascii="Arial" w:hAnsi="Arial" w:cs="Arial"/>
          <w:sz w:val="24"/>
          <w:szCs w:val="24"/>
        </w:rPr>
        <w:t xml:space="preserve">               (дата)                               (подпись)                                    (Ф.И.О.)</w:t>
      </w:r>
    </w:p>
    <w:p w:rsidR="005D5667" w:rsidRPr="00E236C0" w:rsidRDefault="005D566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D5667" w:rsidRPr="00E236C0">
      <w:headerReference w:type="default" r:id="rId11"/>
      <w:pgSz w:w="11908" w:h="1684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B4" w:rsidRDefault="003035B4">
      <w:r>
        <w:separator/>
      </w:r>
    </w:p>
  </w:endnote>
  <w:endnote w:type="continuationSeparator" w:id="0">
    <w:p w:rsidR="003035B4" w:rsidRDefault="0030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B4" w:rsidRDefault="003035B4">
      <w:r>
        <w:separator/>
      </w:r>
    </w:p>
  </w:footnote>
  <w:footnote w:type="continuationSeparator" w:id="0">
    <w:p w:rsidR="003035B4" w:rsidRDefault="0030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667" w:rsidRDefault="003035B4">
    <w:pPr>
      <w:framePr w:wrap="around" w:vAnchor="text" w:hAnchor="margin" w:xAlign="center" w:y="1"/>
    </w:pPr>
    <w:r>
      <w:fldChar w:fldCharType="begin"/>
    </w:r>
    <w:r>
      <w:instrText>PAGE \* Arabic</w:instrText>
    </w:r>
    <w:r w:rsidR="00E236C0">
      <w:fldChar w:fldCharType="separate"/>
    </w:r>
    <w:r w:rsidR="00E236C0">
      <w:rPr>
        <w:noProof/>
      </w:rPr>
      <w:t>11</w:t>
    </w:r>
    <w:r>
      <w:fldChar w:fldCharType="end"/>
    </w:r>
  </w:p>
  <w:p w:rsidR="005D5667" w:rsidRDefault="005D566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667"/>
    <w:rsid w:val="003035B4"/>
    <w:rsid w:val="005D5667"/>
    <w:rsid w:val="00E2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концевой сноски1"/>
    <w:link w:val="a3"/>
    <w:rPr>
      <w:vertAlign w:val="superscript"/>
    </w:rPr>
  </w:style>
  <w:style w:type="character" w:styleId="a3">
    <w:name w:val="end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</w:rPr>
  </w:style>
  <w:style w:type="character" w:customStyle="1" w:styleId="130">
    <w:name w:val="Обычный +13 пт"/>
    <w:basedOn w:val="1"/>
    <w:link w:val="13"/>
    <w:rPr>
      <w:rFonts w:ascii="Arial" w:hAnsi="Arial"/>
      <w:sz w:val="1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Times New Roman" w:hAnsi="Times New Roman"/>
      <w:b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aa">
    <w:name w:val="endnote text"/>
    <w:basedOn w:val="a"/>
    <w:link w:val="ab"/>
  </w:style>
  <w:style w:type="character" w:customStyle="1" w:styleId="ab">
    <w:name w:val="Текст концевой сноски Знак"/>
    <w:basedOn w:val="1"/>
    <w:link w:val="aa"/>
    <w:rPr>
      <w:rFonts w:ascii="Times New Roman" w:hAnsi="Times New Roman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annotation text"/>
    <w:basedOn w:val="a"/>
    <w:link w:val="a9"/>
  </w:style>
  <w:style w:type="character" w:customStyle="1" w:styleId="a9">
    <w:name w:val="Текст примечания Знак"/>
    <w:basedOn w:val="1"/>
    <w:link w:val="a7"/>
    <w:rPr>
      <w:rFonts w:ascii="Times New Roman" w:hAnsi="Times New Roman"/>
    </w:rPr>
  </w:style>
  <w:style w:type="paragraph" w:customStyle="1" w:styleId="14">
    <w:name w:val="Номер страницы1"/>
    <w:basedOn w:val="15"/>
    <w:link w:val="ac"/>
  </w:style>
  <w:style w:type="character" w:styleId="ac">
    <w:name w:val="page number"/>
    <w:basedOn w:val="a0"/>
    <w:link w:val="14"/>
  </w:style>
  <w:style w:type="paragraph" w:styleId="ad">
    <w:name w:val="Block Text"/>
    <w:basedOn w:val="a"/>
    <w:link w:val="ae"/>
    <w:pPr>
      <w:ind w:left="3969" w:right="-738" w:firstLine="851"/>
    </w:pPr>
    <w:rPr>
      <w:b/>
      <w:sz w:val="28"/>
    </w:rPr>
  </w:style>
  <w:style w:type="character" w:customStyle="1" w:styleId="ae">
    <w:name w:val="Цитата Знак"/>
    <w:basedOn w:val="1"/>
    <w:link w:val="ad"/>
    <w:rPr>
      <w:rFonts w:ascii="Times New Roman" w:hAnsi="Times New Roman"/>
      <w:b/>
      <w:sz w:val="28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af"/>
  </w:style>
  <w:style w:type="paragraph" w:customStyle="1" w:styleId="af">
    <w:name w:val="Гипертекстовая ссылка"/>
    <w:link w:val="af0"/>
    <w:rPr>
      <w:b/>
      <w:color w:val="106BBE"/>
      <w:sz w:val="26"/>
    </w:rPr>
  </w:style>
  <w:style w:type="character" w:customStyle="1" w:styleId="af0">
    <w:name w:val="Гипертекстовая ссылка"/>
    <w:link w:val="af"/>
    <w:rPr>
      <w:b/>
      <w:color w:val="106BBE"/>
      <w:sz w:val="26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1">
    <w:name w:val="Document Map"/>
    <w:basedOn w:val="a"/>
    <w:link w:val="af2"/>
    <w:rPr>
      <w:rFonts w:ascii="Tahoma" w:hAnsi="Tahoma"/>
    </w:rPr>
  </w:style>
  <w:style w:type="character" w:customStyle="1" w:styleId="af2">
    <w:name w:val="Схема документа Знак"/>
    <w:basedOn w:val="1"/>
    <w:link w:val="af1"/>
    <w:rPr>
      <w:rFonts w:ascii="Tahoma" w:hAnsi="Tahoma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Body Text Indent"/>
    <w:basedOn w:val="a"/>
    <w:link w:val="af7"/>
    <w:pPr>
      <w:ind w:firstLine="709"/>
      <w:jc w:val="both"/>
    </w:pPr>
    <w:rPr>
      <w:b/>
      <w:sz w:val="24"/>
    </w:r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b/>
      <w:sz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customStyle="1" w:styleId="19">
    <w:name w:val="Знак сноски1"/>
    <w:link w:val="afc"/>
    <w:rPr>
      <w:vertAlign w:val="superscript"/>
    </w:rPr>
  </w:style>
  <w:style w:type="character" w:styleId="afc">
    <w:name w:val="footnote reference"/>
    <w:link w:val="19"/>
    <w:rPr>
      <w:vertAlign w:val="superscript"/>
    </w:rPr>
  </w:style>
  <w:style w:type="paragraph" w:styleId="afd">
    <w:name w:val="No Spacing"/>
    <w:link w:val="afe"/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aff1">
    <w:name w:val="Title"/>
    <w:basedOn w:val="a"/>
    <w:link w:val="aff2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2">
    <w:name w:val="Название Знак"/>
    <w:basedOn w:val="1"/>
    <w:link w:val="aff1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1a">
    <w:name w:val="Знак Знак Знак Знак1"/>
    <w:basedOn w:val="a"/>
    <w:link w:val="1b"/>
    <w:pPr>
      <w:spacing w:beforeAutospacing="1" w:afterAutospacing="1"/>
      <w:jc w:val="both"/>
    </w:pPr>
    <w:rPr>
      <w:rFonts w:ascii="Tahoma" w:hAnsi="Tahoma"/>
    </w:rPr>
  </w:style>
  <w:style w:type="character" w:customStyle="1" w:styleId="1b">
    <w:name w:val="Знак Знак Знак Знак1"/>
    <w:basedOn w:val="1"/>
    <w:link w:val="1a"/>
    <w:rPr>
      <w:rFonts w:ascii="Tahoma" w:hAnsi="Tahoma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f4">
    <w:name w:val="Знак"/>
    <w:basedOn w:val="1"/>
    <w:link w:val="aff3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paragraph" w:customStyle="1" w:styleId="1c">
    <w:name w:val="Знак примечания1"/>
    <w:link w:val="aff5"/>
    <w:rPr>
      <w:sz w:val="16"/>
    </w:rPr>
  </w:style>
  <w:style w:type="character" w:styleId="aff5">
    <w:name w:val="annotation reference"/>
    <w:link w:val="1c"/>
    <w:rPr>
      <w:sz w:val="16"/>
    </w:rPr>
  </w:style>
  <w:style w:type="paragraph" w:customStyle="1" w:styleId="snippetequal">
    <w:name w:val="snippet_equal"/>
    <w:basedOn w:val="15"/>
    <w:link w:val="snippetequal0"/>
  </w:style>
  <w:style w:type="character" w:customStyle="1" w:styleId="snippetequal0">
    <w:name w:val="snippet_equal"/>
    <w:basedOn w:val="a0"/>
    <w:link w:val="snippetequ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6122</Words>
  <Characters>34899</Characters>
  <Application>Microsoft Office Word</Application>
  <DocSecurity>0</DocSecurity>
  <Lines>290</Lines>
  <Paragraphs>81</Paragraphs>
  <ScaleCrop>false</ScaleCrop>
  <Company/>
  <LinksUpToDate>false</LinksUpToDate>
  <CharactersWithSpaces>40940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2026-01-26T09:26:00Z</dcterms:created>
  <dcterms:modified xsi:type="dcterms:W3CDTF">2026-01-26T09:27:00Z</dcterms:modified>
</cp:coreProperties>
</file>