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359" w:rsidRDefault="00651359">
      <w:pPr>
        <w:pStyle w:val="3"/>
        <w:ind w:left="720" w:hanging="720"/>
        <w:rPr>
          <w:b w:val="0"/>
        </w:rPr>
      </w:pPr>
    </w:p>
    <w:p w:rsidR="00651359" w:rsidRPr="00A60E3B" w:rsidRDefault="00B66C9B">
      <w:pPr>
        <w:pStyle w:val="3"/>
        <w:ind w:left="720" w:hanging="720"/>
        <w:rPr>
          <w:rFonts w:ascii="Arial" w:hAnsi="Arial" w:cs="Arial"/>
          <w:sz w:val="24"/>
          <w:szCs w:val="24"/>
        </w:rPr>
      </w:pPr>
      <w:proofErr w:type="gramStart"/>
      <w:r w:rsidRPr="00A60E3B">
        <w:rPr>
          <w:rFonts w:ascii="Arial" w:hAnsi="Arial" w:cs="Arial"/>
          <w:sz w:val="24"/>
          <w:szCs w:val="24"/>
        </w:rPr>
        <w:t>П</w:t>
      </w:r>
      <w:proofErr w:type="gramEnd"/>
      <w:r w:rsidRPr="00A60E3B">
        <w:rPr>
          <w:rFonts w:ascii="Arial" w:hAnsi="Arial" w:cs="Arial"/>
          <w:sz w:val="24"/>
          <w:szCs w:val="24"/>
        </w:rPr>
        <w:t xml:space="preserve"> О С Т А Н О В Л Е Н И Е</w:t>
      </w:r>
    </w:p>
    <w:p w:rsidR="00651359" w:rsidRPr="00A60E3B" w:rsidRDefault="00B66C9B">
      <w:pPr>
        <w:pStyle w:val="3"/>
        <w:ind w:left="720" w:hanging="720"/>
        <w:rPr>
          <w:rFonts w:ascii="Arial" w:hAnsi="Arial" w:cs="Arial"/>
          <w:sz w:val="24"/>
          <w:szCs w:val="24"/>
        </w:rPr>
      </w:pPr>
      <w:r w:rsidRPr="00A60E3B">
        <w:rPr>
          <w:rFonts w:ascii="Arial" w:hAnsi="Arial" w:cs="Arial"/>
          <w:sz w:val="24"/>
          <w:szCs w:val="24"/>
        </w:rPr>
        <w:t xml:space="preserve">АДМИНИСТРАЦИИ АТАМАНОВСКОГО СЕЛЬСКОГО ПОСЕЛЕНИЯ </w:t>
      </w:r>
    </w:p>
    <w:p w:rsidR="00651359" w:rsidRPr="00A60E3B" w:rsidRDefault="00B66C9B">
      <w:pPr>
        <w:pStyle w:val="3"/>
        <w:ind w:left="720" w:hanging="720"/>
        <w:rPr>
          <w:rFonts w:ascii="Arial" w:hAnsi="Arial" w:cs="Arial"/>
          <w:sz w:val="24"/>
          <w:szCs w:val="24"/>
        </w:rPr>
      </w:pPr>
      <w:r w:rsidRPr="00A60E3B">
        <w:rPr>
          <w:rFonts w:ascii="Arial" w:hAnsi="Arial" w:cs="Arial"/>
          <w:sz w:val="24"/>
          <w:szCs w:val="24"/>
        </w:rPr>
        <w:t>ДАНИЛОВСКОГО МУНИЦИПАЛЬНОГО РАЙОНА</w:t>
      </w:r>
    </w:p>
    <w:p w:rsidR="00651359" w:rsidRPr="00DD7A3E" w:rsidRDefault="00B66C9B">
      <w:pPr>
        <w:pStyle w:val="2"/>
        <w:jc w:val="center"/>
        <w:rPr>
          <w:rFonts w:ascii="Arial" w:hAnsi="Arial" w:cs="Arial"/>
          <w:szCs w:val="24"/>
        </w:rPr>
      </w:pPr>
      <w:r w:rsidRPr="00A60E3B">
        <w:rPr>
          <w:rFonts w:ascii="Arial" w:hAnsi="Arial" w:cs="Arial"/>
          <w:szCs w:val="24"/>
        </w:rPr>
        <w:t>ВОЛГОГРАДСКОЙ ОБЛАСТИ</w:t>
      </w:r>
      <w:bookmarkStart w:id="0" w:name="_GoBack"/>
      <w:bookmarkEnd w:id="0"/>
    </w:p>
    <w:p w:rsidR="00651359" w:rsidRPr="00DD7A3E" w:rsidRDefault="00651359">
      <w:pPr>
        <w:rPr>
          <w:rFonts w:ascii="Arial" w:hAnsi="Arial" w:cs="Arial"/>
          <w:b/>
          <w:sz w:val="24"/>
          <w:szCs w:val="24"/>
        </w:rPr>
      </w:pPr>
    </w:p>
    <w:p w:rsidR="00651359" w:rsidRPr="00DD7A3E" w:rsidRDefault="00B66C9B">
      <w:pPr>
        <w:rPr>
          <w:rFonts w:ascii="Arial" w:hAnsi="Arial" w:cs="Arial"/>
          <w:sz w:val="24"/>
          <w:szCs w:val="24"/>
          <w:u w:val="single"/>
        </w:rPr>
      </w:pPr>
      <w:r w:rsidRPr="00DD7A3E">
        <w:rPr>
          <w:rFonts w:ascii="Arial" w:hAnsi="Arial" w:cs="Arial"/>
          <w:sz w:val="24"/>
          <w:szCs w:val="24"/>
        </w:rPr>
        <w:t>от 08  октября  2025 г.</w:t>
      </w:r>
      <w:r w:rsidRPr="00DD7A3E">
        <w:rPr>
          <w:rFonts w:ascii="Arial" w:hAnsi="Arial" w:cs="Arial"/>
          <w:sz w:val="24"/>
          <w:szCs w:val="24"/>
        </w:rPr>
        <w:tab/>
        <w:t xml:space="preserve">                           № 59-п</w:t>
      </w:r>
    </w:p>
    <w:p w:rsidR="00651359" w:rsidRPr="00DD7A3E" w:rsidRDefault="00651359">
      <w:pPr>
        <w:widowControl w:val="0"/>
        <w:jc w:val="both"/>
        <w:rPr>
          <w:rFonts w:ascii="Arial" w:hAnsi="Arial" w:cs="Arial"/>
          <w:sz w:val="24"/>
          <w:szCs w:val="24"/>
          <w:u w:val="single"/>
        </w:rPr>
      </w:pPr>
    </w:p>
    <w:p w:rsidR="00651359" w:rsidRPr="00DD7A3E" w:rsidRDefault="00B66C9B">
      <w:pPr>
        <w:ind w:firstLine="709"/>
        <w:jc w:val="both"/>
        <w:rPr>
          <w:rFonts w:ascii="Arial" w:hAnsi="Arial" w:cs="Arial"/>
          <w:sz w:val="24"/>
          <w:szCs w:val="24"/>
        </w:rPr>
      </w:pPr>
      <w:r w:rsidRPr="00DD7A3E">
        <w:rPr>
          <w:rFonts w:ascii="Arial" w:hAnsi="Arial" w:cs="Arial"/>
          <w:sz w:val="24"/>
          <w:szCs w:val="24"/>
        </w:rPr>
        <w:t>Об утверждении Административного регламента предоставления муниципальной услуги «Принятие решения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по продаже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Атамановского сельского поселения Даниловского муниципального района Волгоградской области»</w:t>
      </w:r>
    </w:p>
    <w:p w:rsidR="00A60E3B" w:rsidRDefault="00A60E3B">
      <w:pPr>
        <w:widowControl w:val="0"/>
        <w:ind w:firstLine="720"/>
        <w:jc w:val="both"/>
        <w:rPr>
          <w:rFonts w:ascii="Arial" w:hAnsi="Arial" w:cs="Arial"/>
          <w:sz w:val="24"/>
          <w:szCs w:val="24"/>
        </w:rPr>
      </w:pPr>
    </w:p>
    <w:p w:rsidR="00651359" w:rsidRPr="00A60E3B" w:rsidRDefault="00B66C9B">
      <w:pPr>
        <w:widowControl w:val="0"/>
        <w:ind w:firstLine="720"/>
        <w:jc w:val="both"/>
        <w:rPr>
          <w:rFonts w:ascii="Arial" w:hAnsi="Arial" w:cs="Arial"/>
          <w:b/>
          <w:sz w:val="24"/>
          <w:szCs w:val="24"/>
        </w:rPr>
      </w:pPr>
      <w:r w:rsidRPr="00DD7A3E">
        <w:rPr>
          <w:rFonts w:ascii="Arial" w:hAnsi="Arial" w:cs="Arial"/>
          <w:sz w:val="24"/>
          <w:szCs w:val="24"/>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и Уставом Атамановского сельского поселения Даниловского муниципального района Волгоградской области, администрация Атамановского сельского поселения Даниловского муниципального района Волгоградской области,</w:t>
      </w:r>
      <w:r w:rsidRPr="00DD7A3E">
        <w:rPr>
          <w:rFonts w:ascii="Arial" w:hAnsi="Arial" w:cs="Arial"/>
          <w:spacing w:val="30"/>
          <w:sz w:val="24"/>
          <w:szCs w:val="24"/>
        </w:rPr>
        <w:t xml:space="preserve"> </w:t>
      </w:r>
      <w:r w:rsidR="00A60E3B">
        <w:rPr>
          <w:rFonts w:ascii="Arial" w:hAnsi="Arial" w:cs="Arial"/>
          <w:spacing w:val="30"/>
          <w:sz w:val="24"/>
          <w:szCs w:val="24"/>
        </w:rPr>
        <w:t xml:space="preserve"> </w:t>
      </w:r>
      <w:r w:rsidRPr="00A60E3B">
        <w:rPr>
          <w:rFonts w:ascii="Arial" w:hAnsi="Arial" w:cs="Arial"/>
          <w:b/>
          <w:spacing w:val="30"/>
          <w:sz w:val="24"/>
          <w:szCs w:val="24"/>
        </w:rPr>
        <w:t>ПОСТАНОВЛЯЕТ:</w:t>
      </w:r>
    </w:p>
    <w:p w:rsidR="00A60E3B" w:rsidRDefault="00A60E3B">
      <w:pPr>
        <w:widowControl w:val="0"/>
        <w:ind w:firstLine="720"/>
        <w:jc w:val="both"/>
        <w:rPr>
          <w:rFonts w:ascii="Arial" w:hAnsi="Arial" w:cs="Arial"/>
          <w:sz w:val="24"/>
          <w:szCs w:val="24"/>
        </w:rPr>
      </w:pPr>
    </w:p>
    <w:p w:rsidR="00651359" w:rsidRPr="00DD7A3E" w:rsidRDefault="00B66C9B">
      <w:pPr>
        <w:widowControl w:val="0"/>
        <w:ind w:firstLine="720"/>
        <w:jc w:val="both"/>
        <w:rPr>
          <w:rFonts w:ascii="Arial" w:hAnsi="Arial" w:cs="Arial"/>
          <w:sz w:val="24"/>
          <w:szCs w:val="24"/>
        </w:rPr>
      </w:pPr>
      <w:r w:rsidRPr="00DD7A3E">
        <w:rPr>
          <w:rFonts w:ascii="Arial" w:hAnsi="Arial" w:cs="Arial"/>
          <w:sz w:val="24"/>
          <w:szCs w:val="24"/>
        </w:rPr>
        <w:t>1. Утвердить прилагаемый административный регламент предоставления муниципальной услуги «Принятие решения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по продаже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Атамановского сельского поселения Даниловского муниципального района Волгоградской области»</w:t>
      </w:r>
    </w:p>
    <w:p w:rsidR="00651359" w:rsidRPr="00DD7A3E" w:rsidRDefault="00B66C9B">
      <w:pPr>
        <w:widowControl w:val="0"/>
        <w:ind w:firstLine="720"/>
        <w:jc w:val="both"/>
        <w:rPr>
          <w:rFonts w:ascii="Arial" w:hAnsi="Arial" w:cs="Arial"/>
          <w:sz w:val="24"/>
          <w:szCs w:val="24"/>
        </w:rPr>
      </w:pPr>
      <w:r w:rsidRPr="00DD7A3E">
        <w:rPr>
          <w:rFonts w:ascii="Arial" w:hAnsi="Arial" w:cs="Arial"/>
          <w:sz w:val="24"/>
          <w:szCs w:val="24"/>
        </w:rPr>
        <w:t>2. Признать утратившим силу постановления администрации Атамановского сельского поселения Даниловского муниципального района Волгоградской области:</w:t>
      </w:r>
    </w:p>
    <w:p w:rsidR="00651359" w:rsidRPr="00DD7A3E" w:rsidRDefault="00B66C9B">
      <w:pPr>
        <w:ind w:firstLine="720"/>
        <w:jc w:val="both"/>
        <w:rPr>
          <w:rFonts w:ascii="Arial" w:hAnsi="Arial" w:cs="Arial"/>
          <w:sz w:val="24"/>
          <w:szCs w:val="24"/>
        </w:rPr>
      </w:pPr>
      <w:proofErr w:type="gramStart"/>
      <w:r w:rsidRPr="00DD7A3E">
        <w:rPr>
          <w:rFonts w:ascii="Arial" w:hAnsi="Arial" w:cs="Arial"/>
          <w:sz w:val="24"/>
          <w:szCs w:val="24"/>
        </w:rPr>
        <w:t>- № 34-п от 21.07.2025 г. «Об утверждении Административного регламента предоставления муниципальной услуги «Принятие решения о проведении аукциона по продаже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Атамановского сельского поселения Даниловского муниципального района Волгоградской области»;</w:t>
      </w:r>
      <w:proofErr w:type="gramEnd"/>
    </w:p>
    <w:p w:rsidR="00651359" w:rsidRPr="00DD7A3E" w:rsidRDefault="00B66C9B">
      <w:pPr>
        <w:ind w:firstLine="720"/>
        <w:jc w:val="both"/>
        <w:rPr>
          <w:rFonts w:ascii="Arial" w:hAnsi="Arial" w:cs="Arial"/>
          <w:sz w:val="24"/>
          <w:szCs w:val="24"/>
        </w:rPr>
      </w:pPr>
      <w:r w:rsidRPr="00DD7A3E">
        <w:rPr>
          <w:rFonts w:ascii="Arial" w:hAnsi="Arial" w:cs="Arial"/>
          <w:sz w:val="24"/>
          <w:szCs w:val="24"/>
        </w:rPr>
        <w:t>3. Настоящее постановление вступает в силу после его официального обнародования путем официального опубликования.</w:t>
      </w:r>
    </w:p>
    <w:p w:rsidR="00651359" w:rsidRPr="00DD7A3E" w:rsidRDefault="00B66C9B">
      <w:pPr>
        <w:ind w:firstLine="720"/>
        <w:jc w:val="both"/>
        <w:rPr>
          <w:rFonts w:ascii="Arial" w:hAnsi="Arial" w:cs="Arial"/>
          <w:sz w:val="24"/>
          <w:szCs w:val="24"/>
        </w:rPr>
      </w:pPr>
      <w:r w:rsidRPr="00DD7A3E">
        <w:rPr>
          <w:rFonts w:ascii="Arial" w:hAnsi="Arial" w:cs="Arial"/>
          <w:sz w:val="24"/>
          <w:szCs w:val="24"/>
        </w:rPr>
        <w:t xml:space="preserve">4.   </w:t>
      </w:r>
      <w:proofErr w:type="gramStart"/>
      <w:r w:rsidRPr="00DD7A3E">
        <w:rPr>
          <w:rFonts w:ascii="Arial" w:hAnsi="Arial" w:cs="Arial"/>
          <w:sz w:val="24"/>
          <w:szCs w:val="24"/>
        </w:rPr>
        <w:t>Контроль за</w:t>
      </w:r>
      <w:proofErr w:type="gramEnd"/>
      <w:r w:rsidRPr="00DD7A3E">
        <w:rPr>
          <w:rFonts w:ascii="Arial" w:hAnsi="Arial" w:cs="Arial"/>
          <w:sz w:val="24"/>
          <w:szCs w:val="24"/>
        </w:rPr>
        <w:t xml:space="preserve"> исполнением постановления оставляю за собой.</w:t>
      </w:r>
    </w:p>
    <w:p w:rsidR="00651359" w:rsidRPr="00DD7A3E" w:rsidRDefault="00651359">
      <w:pPr>
        <w:ind w:firstLine="600"/>
        <w:jc w:val="both"/>
        <w:rPr>
          <w:rFonts w:ascii="Arial" w:hAnsi="Arial" w:cs="Arial"/>
          <w:sz w:val="24"/>
          <w:szCs w:val="24"/>
        </w:rPr>
      </w:pPr>
    </w:p>
    <w:p w:rsidR="00651359" w:rsidRPr="00DD7A3E" w:rsidRDefault="00B66C9B">
      <w:pPr>
        <w:widowControl w:val="0"/>
        <w:rPr>
          <w:rFonts w:ascii="Arial" w:hAnsi="Arial" w:cs="Arial"/>
          <w:sz w:val="24"/>
          <w:szCs w:val="24"/>
        </w:rPr>
      </w:pPr>
      <w:r w:rsidRPr="00DD7A3E">
        <w:rPr>
          <w:rFonts w:ascii="Arial" w:hAnsi="Arial" w:cs="Arial"/>
          <w:sz w:val="24"/>
          <w:szCs w:val="24"/>
        </w:rPr>
        <w:t xml:space="preserve">Глава Атамановского </w:t>
      </w:r>
    </w:p>
    <w:p w:rsidR="00651359" w:rsidRPr="00DD7A3E" w:rsidRDefault="00B66C9B">
      <w:pPr>
        <w:widowControl w:val="0"/>
        <w:rPr>
          <w:rFonts w:ascii="Arial" w:hAnsi="Arial" w:cs="Arial"/>
          <w:i/>
          <w:sz w:val="24"/>
          <w:szCs w:val="24"/>
          <w:u w:val="single"/>
        </w:rPr>
      </w:pPr>
      <w:r w:rsidRPr="00DD7A3E">
        <w:rPr>
          <w:rFonts w:ascii="Arial" w:hAnsi="Arial" w:cs="Arial"/>
          <w:sz w:val="24"/>
          <w:szCs w:val="24"/>
        </w:rPr>
        <w:t xml:space="preserve">сельского поселения                                                         Е.Ф. </w:t>
      </w:r>
      <w:proofErr w:type="spellStart"/>
      <w:r w:rsidRPr="00DD7A3E">
        <w:rPr>
          <w:rFonts w:ascii="Arial" w:hAnsi="Arial" w:cs="Arial"/>
          <w:sz w:val="24"/>
          <w:szCs w:val="24"/>
        </w:rPr>
        <w:t>Носаев</w:t>
      </w:r>
      <w:proofErr w:type="spellEnd"/>
    </w:p>
    <w:p w:rsidR="00A60E3B" w:rsidRDefault="00B66C9B">
      <w:pPr>
        <w:widowControl w:val="0"/>
        <w:jc w:val="right"/>
        <w:rPr>
          <w:rFonts w:ascii="Arial" w:hAnsi="Arial" w:cs="Arial"/>
          <w:sz w:val="24"/>
          <w:szCs w:val="24"/>
        </w:rPr>
      </w:pPr>
      <w:r w:rsidRPr="00DD7A3E">
        <w:rPr>
          <w:rFonts w:ascii="Arial" w:hAnsi="Arial" w:cs="Arial"/>
          <w:sz w:val="24"/>
          <w:szCs w:val="24"/>
        </w:rPr>
        <w:t xml:space="preserve">                                       </w:t>
      </w:r>
    </w:p>
    <w:p w:rsidR="00A60E3B" w:rsidRDefault="00A60E3B">
      <w:pPr>
        <w:widowControl w:val="0"/>
        <w:jc w:val="right"/>
        <w:rPr>
          <w:rFonts w:ascii="Arial" w:hAnsi="Arial" w:cs="Arial"/>
          <w:sz w:val="24"/>
          <w:szCs w:val="24"/>
        </w:rPr>
      </w:pPr>
    </w:p>
    <w:p w:rsidR="00A60E3B" w:rsidRDefault="00A60E3B">
      <w:pPr>
        <w:widowControl w:val="0"/>
        <w:jc w:val="right"/>
        <w:rPr>
          <w:rFonts w:ascii="Arial" w:hAnsi="Arial" w:cs="Arial"/>
          <w:sz w:val="24"/>
          <w:szCs w:val="24"/>
        </w:rPr>
      </w:pPr>
    </w:p>
    <w:p w:rsidR="00A60E3B" w:rsidRDefault="00A60E3B">
      <w:pPr>
        <w:widowControl w:val="0"/>
        <w:jc w:val="right"/>
        <w:rPr>
          <w:rFonts w:ascii="Arial" w:hAnsi="Arial" w:cs="Arial"/>
          <w:sz w:val="24"/>
          <w:szCs w:val="24"/>
        </w:rPr>
      </w:pPr>
    </w:p>
    <w:p w:rsidR="00A60E3B" w:rsidRDefault="00A60E3B">
      <w:pPr>
        <w:widowControl w:val="0"/>
        <w:jc w:val="right"/>
        <w:rPr>
          <w:rFonts w:ascii="Arial" w:hAnsi="Arial" w:cs="Arial"/>
          <w:sz w:val="24"/>
          <w:szCs w:val="24"/>
        </w:rPr>
      </w:pPr>
    </w:p>
    <w:p w:rsidR="00A60E3B" w:rsidRDefault="00A60E3B">
      <w:pPr>
        <w:widowControl w:val="0"/>
        <w:jc w:val="right"/>
        <w:rPr>
          <w:rFonts w:ascii="Arial" w:hAnsi="Arial" w:cs="Arial"/>
          <w:sz w:val="24"/>
          <w:szCs w:val="24"/>
        </w:rPr>
      </w:pPr>
    </w:p>
    <w:p w:rsidR="00A60E3B" w:rsidRDefault="00A60E3B">
      <w:pPr>
        <w:widowControl w:val="0"/>
        <w:jc w:val="right"/>
        <w:rPr>
          <w:rFonts w:ascii="Arial" w:hAnsi="Arial" w:cs="Arial"/>
          <w:sz w:val="24"/>
          <w:szCs w:val="24"/>
        </w:rPr>
      </w:pPr>
    </w:p>
    <w:p w:rsidR="00A60E3B" w:rsidRDefault="00A60E3B">
      <w:pPr>
        <w:widowControl w:val="0"/>
        <w:jc w:val="right"/>
        <w:rPr>
          <w:rFonts w:ascii="Arial" w:hAnsi="Arial" w:cs="Arial"/>
          <w:sz w:val="24"/>
          <w:szCs w:val="24"/>
        </w:rPr>
      </w:pPr>
    </w:p>
    <w:p w:rsidR="00A60E3B" w:rsidRDefault="00A60E3B">
      <w:pPr>
        <w:widowControl w:val="0"/>
        <w:jc w:val="right"/>
        <w:rPr>
          <w:rFonts w:ascii="Arial" w:hAnsi="Arial" w:cs="Arial"/>
          <w:sz w:val="24"/>
          <w:szCs w:val="24"/>
        </w:rPr>
      </w:pPr>
    </w:p>
    <w:p w:rsidR="00A60E3B" w:rsidRDefault="00A60E3B">
      <w:pPr>
        <w:widowControl w:val="0"/>
        <w:jc w:val="right"/>
        <w:rPr>
          <w:rFonts w:ascii="Arial" w:hAnsi="Arial" w:cs="Arial"/>
          <w:sz w:val="24"/>
          <w:szCs w:val="24"/>
        </w:rPr>
      </w:pPr>
    </w:p>
    <w:p w:rsidR="00A60E3B" w:rsidRDefault="00A60E3B">
      <w:pPr>
        <w:widowControl w:val="0"/>
        <w:jc w:val="right"/>
        <w:rPr>
          <w:rFonts w:ascii="Arial" w:hAnsi="Arial" w:cs="Arial"/>
          <w:sz w:val="24"/>
          <w:szCs w:val="24"/>
        </w:rPr>
      </w:pPr>
    </w:p>
    <w:p w:rsidR="00651359" w:rsidRPr="00DD7A3E" w:rsidRDefault="00B66C9B">
      <w:pPr>
        <w:widowControl w:val="0"/>
        <w:jc w:val="right"/>
        <w:rPr>
          <w:rFonts w:ascii="Arial" w:hAnsi="Arial" w:cs="Arial"/>
          <w:sz w:val="24"/>
          <w:szCs w:val="24"/>
        </w:rPr>
      </w:pPr>
      <w:r w:rsidRPr="00DD7A3E">
        <w:rPr>
          <w:rFonts w:ascii="Arial" w:hAnsi="Arial" w:cs="Arial"/>
          <w:sz w:val="24"/>
          <w:szCs w:val="24"/>
        </w:rPr>
        <w:lastRenderedPageBreak/>
        <w:t xml:space="preserve"> </w:t>
      </w:r>
      <w:proofErr w:type="gramStart"/>
      <w:r w:rsidRPr="00DD7A3E">
        <w:rPr>
          <w:rFonts w:ascii="Arial" w:hAnsi="Arial" w:cs="Arial"/>
          <w:sz w:val="24"/>
          <w:szCs w:val="24"/>
        </w:rPr>
        <w:t>Утвержден</w:t>
      </w:r>
      <w:proofErr w:type="gramEnd"/>
      <w:r w:rsidRPr="00DD7A3E">
        <w:rPr>
          <w:rFonts w:ascii="Arial" w:hAnsi="Arial" w:cs="Arial"/>
          <w:sz w:val="24"/>
          <w:szCs w:val="24"/>
        </w:rPr>
        <w:t xml:space="preserve"> постановлением </w:t>
      </w:r>
    </w:p>
    <w:p w:rsidR="00651359" w:rsidRPr="00DD7A3E" w:rsidRDefault="00B66C9B">
      <w:pPr>
        <w:ind w:firstLine="709"/>
        <w:jc w:val="right"/>
        <w:rPr>
          <w:rFonts w:ascii="Arial" w:hAnsi="Arial" w:cs="Arial"/>
          <w:sz w:val="24"/>
          <w:szCs w:val="24"/>
        </w:rPr>
      </w:pPr>
      <w:r w:rsidRPr="00DD7A3E">
        <w:rPr>
          <w:rFonts w:ascii="Arial" w:hAnsi="Arial" w:cs="Arial"/>
          <w:sz w:val="24"/>
          <w:szCs w:val="24"/>
        </w:rPr>
        <w:t xml:space="preserve">Администрации Атамановского </w:t>
      </w:r>
      <w:proofErr w:type="gramStart"/>
      <w:r w:rsidRPr="00DD7A3E">
        <w:rPr>
          <w:rFonts w:ascii="Arial" w:hAnsi="Arial" w:cs="Arial"/>
          <w:sz w:val="24"/>
          <w:szCs w:val="24"/>
        </w:rPr>
        <w:t>сельского</w:t>
      </w:r>
      <w:proofErr w:type="gramEnd"/>
      <w:r w:rsidRPr="00DD7A3E">
        <w:rPr>
          <w:rFonts w:ascii="Arial" w:hAnsi="Arial" w:cs="Arial"/>
          <w:sz w:val="24"/>
          <w:szCs w:val="24"/>
        </w:rPr>
        <w:t xml:space="preserve"> </w:t>
      </w:r>
    </w:p>
    <w:p w:rsidR="00651359" w:rsidRPr="00DD7A3E" w:rsidRDefault="00B66C9B">
      <w:pPr>
        <w:ind w:firstLine="709"/>
        <w:jc w:val="right"/>
        <w:rPr>
          <w:rFonts w:ascii="Arial" w:hAnsi="Arial" w:cs="Arial"/>
          <w:sz w:val="24"/>
          <w:szCs w:val="24"/>
        </w:rPr>
      </w:pPr>
      <w:r w:rsidRPr="00DD7A3E">
        <w:rPr>
          <w:rFonts w:ascii="Arial" w:hAnsi="Arial" w:cs="Arial"/>
          <w:sz w:val="24"/>
          <w:szCs w:val="24"/>
        </w:rPr>
        <w:t xml:space="preserve">поселения Даниловского муниципального </w:t>
      </w:r>
    </w:p>
    <w:p w:rsidR="00651359" w:rsidRPr="00DD7A3E" w:rsidRDefault="00B66C9B">
      <w:pPr>
        <w:widowControl w:val="0"/>
        <w:jc w:val="right"/>
        <w:rPr>
          <w:rFonts w:ascii="Arial" w:hAnsi="Arial" w:cs="Arial"/>
          <w:i/>
          <w:sz w:val="24"/>
          <w:szCs w:val="24"/>
        </w:rPr>
      </w:pPr>
      <w:r w:rsidRPr="00DD7A3E">
        <w:rPr>
          <w:rFonts w:ascii="Arial" w:hAnsi="Arial" w:cs="Arial"/>
          <w:sz w:val="24"/>
          <w:szCs w:val="24"/>
        </w:rPr>
        <w:t>района Волгоградской области</w:t>
      </w:r>
    </w:p>
    <w:p w:rsidR="00651359" w:rsidRPr="00DD7A3E" w:rsidRDefault="00B66C9B">
      <w:pPr>
        <w:widowControl w:val="0"/>
        <w:jc w:val="right"/>
        <w:rPr>
          <w:rFonts w:ascii="Arial" w:hAnsi="Arial" w:cs="Arial"/>
          <w:sz w:val="24"/>
          <w:szCs w:val="24"/>
        </w:rPr>
      </w:pPr>
      <w:r w:rsidRPr="00DD7A3E">
        <w:rPr>
          <w:rFonts w:ascii="Arial" w:hAnsi="Arial" w:cs="Arial"/>
          <w:sz w:val="24"/>
          <w:szCs w:val="24"/>
        </w:rPr>
        <w:t>от «08» 10 2025 г. № 59-п</w:t>
      </w:r>
    </w:p>
    <w:p w:rsidR="00651359" w:rsidRPr="00DD7A3E" w:rsidRDefault="00651359">
      <w:pPr>
        <w:pStyle w:val="ConsPlusCell"/>
        <w:jc w:val="center"/>
        <w:rPr>
          <w:rFonts w:cs="Arial"/>
          <w:b/>
          <w:sz w:val="24"/>
          <w:szCs w:val="24"/>
        </w:rPr>
      </w:pPr>
      <w:bookmarkStart w:id="1" w:name="Par34"/>
      <w:bookmarkEnd w:id="1"/>
    </w:p>
    <w:p w:rsidR="00651359" w:rsidRPr="00DD7A3E" w:rsidRDefault="00651359">
      <w:pPr>
        <w:pStyle w:val="ConsPlusCell"/>
        <w:jc w:val="center"/>
        <w:rPr>
          <w:rFonts w:cs="Arial"/>
          <w:b/>
          <w:sz w:val="24"/>
          <w:szCs w:val="24"/>
        </w:rPr>
      </w:pPr>
    </w:p>
    <w:p w:rsidR="00651359" w:rsidRPr="00DD7A3E" w:rsidRDefault="00B66C9B">
      <w:pPr>
        <w:pStyle w:val="ConsPlusCell"/>
        <w:jc w:val="center"/>
        <w:rPr>
          <w:rFonts w:cs="Arial"/>
          <w:b/>
          <w:sz w:val="24"/>
          <w:szCs w:val="24"/>
        </w:rPr>
      </w:pPr>
      <w:r w:rsidRPr="00DD7A3E">
        <w:rPr>
          <w:rFonts w:cs="Arial"/>
          <w:b/>
          <w:sz w:val="24"/>
          <w:szCs w:val="24"/>
        </w:rPr>
        <w:t xml:space="preserve">Административный регламент </w:t>
      </w:r>
    </w:p>
    <w:p w:rsidR="00651359" w:rsidRPr="00DD7A3E" w:rsidRDefault="00B66C9B">
      <w:pPr>
        <w:tabs>
          <w:tab w:val="left" w:pos="1620"/>
        </w:tabs>
        <w:jc w:val="center"/>
        <w:rPr>
          <w:rFonts w:ascii="Arial" w:hAnsi="Arial" w:cs="Arial"/>
          <w:b/>
          <w:strike/>
          <w:sz w:val="24"/>
          <w:szCs w:val="24"/>
        </w:rPr>
      </w:pPr>
      <w:r w:rsidRPr="00DD7A3E">
        <w:rPr>
          <w:rFonts w:ascii="Arial" w:hAnsi="Arial" w:cs="Arial"/>
          <w:b/>
          <w:sz w:val="24"/>
          <w:szCs w:val="24"/>
        </w:rPr>
        <w:t>предоставления муниципальной услуги «Принятие решения о проведен</w:t>
      </w:r>
      <w:proofErr w:type="gramStart"/>
      <w:r w:rsidRPr="00DD7A3E">
        <w:rPr>
          <w:rFonts w:ascii="Arial" w:hAnsi="Arial" w:cs="Arial"/>
          <w:b/>
          <w:sz w:val="24"/>
          <w:szCs w:val="24"/>
        </w:rPr>
        <w:t>ии ау</w:t>
      </w:r>
      <w:proofErr w:type="gramEnd"/>
      <w:r w:rsidRPr="00DD7A3E">
        <w:rPr>
          <w:rFonts w:ascii="Arial" w:hAnsi="Arial" w:cs="Arial"/>
          <w:b/>
          <w:sz w:val="24"/>
          <w:szCs w:val="24"/>
        </w:rPr>
        <w:t>кциона по продаже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Атамановского сельского поселения Даниловского муниципального района Волгоградской области»</w:t>
      </w:r>
    </w:p>
    <w:p w:rsidR="00651359" w:rsidRPr="00DD7A3E" w:rsidRDefault="00651359">
      <w:pPr>
        <w:pStyle w:val="ConsPlusCell"/>
        <w:jc w:val="center"/>
        <w:rPr>
          <w:rFonts w:cs="Arial"/>
          <w:b/>
          <w:sz w:val="24"/>
          <w:szCs w:val="24"/>
          <w:highlight w:val="lightGray"/>
        </w:rPr>
      </w:pPr>
    </w:p>
    <w:p w:rsidR="00651359" w:rsidRPr="00DD7A3E" w:rsidRDefault="00651359">
      <w:pPr>
        <w:pStyle w:val="ConsPlusCell"/>
        <w:jc w:val="center"/>
        <w:rPr>
          <w:rFonts w:cs="Arial"/>
          <w:b/>
          <w:sz w:val="24"/>
          <w:szCs w:val="24"/>
          <w:highlight w:val="lightGray"/>
        </w:rPr>
      </w:pPr>
    </w:p>
    <w:p w:rsidR="00651359" w:rsidRPr="00DD7A3E" w:rsidRDefault="00B66C9B">
      <w:pPr>
        <w:widowControl w:val="0"/>
        <w:jc w:val="center"/>
        <w:outlineLvl w:val="1"/>
        <w:rPr>
          <w:rFonts w:ascii="Arial" w:hAnsi="Arial" w:cs="Arial"/>
          <w:b/>
          <w:sz w:val="24"/>
          <w:szCs w:val="24"/>
        </w:rPr>
      </w:pPr>
      <w:r w:rsidRPr="00DD7A3E">
        <w:rPr>
          <w:rFonts w:ascii="Arial" w:hAnsi="Arial" w:cs="Arial"/>
          <w:b/>
          <w:sz w:val="24"/>
          <w:szCs w:val="24"/>
        </w:rPr>
        <w:t>1. Общие положения</w:t>
      </w:r>
    </w:p>
    <w:p w:rsidR="00651359" w:rsidRPr="00DD7A3E" w:rsidRDefault="00651359">
      <w:pPr>
        <w:ind w:firstLine="540"/>
        <w:jc w:val="both"/>
        <w:rPr>
          <w:rFonts w:ascii="Arial" w:hAnsi="Arial" w:cs="Arial"/>
          <w:sz w:val="24"/>
          <w:szCs w:val="24"/>
        </w:rPr>
      </w:pPr>
    </w:p>
    <w:p w:rsidR="00651359" w:rsidRPr="00DD7A3E" w:rsidRDefault="00B66C9B">
      <w:pPr>
        <w:ind w:firstLine="709"/>
        <w:jc w:val="both"/>
        <w:rPr>
          <w:rFonts w:ascii="Arial" w:hAnsi="Arial" w:cs="Arial"/>
          <w:sz w:val="24"/>
          <w:szCs w:val="24"/>
        </w:rPr>
      </w:pPr>
      <w:r w:rsidRPr="00DD7A3E">
        <w:rPr>
          <w:rFonts w:ascii="Arial" w:hAnsi="Arial" w:cs="Arial"/>
          <w:sz w:val="24"/>
          <w:szCs w:val="24"/>
        </w:rPr>
        <w:t>1.1. Предмет регулирования</w:t>
      </w:r>
    </w:p>
    <w:p w:rsidR="00651359" w:rsidRPr="00DD7A3E" w:rsidRDefault="00B66C9B">
      <w:pPr>
        <w:tabs>
          <w:tab w:val="left" w:pos="1620"/>
        </w:tabs>
        <w:ind w:firstLine="709"/>
        <w:jc w:val="both"/>
        <w:rPr>
          <w:rFonts w:ascii="Arial" w:hAnsi="Arial" w:cs="Arial"/>
          <w:sz w:val="24"/>
          <w:szCs w:val="24"/>
        </w:rPr>
      </w:pPr>
      <w:proofErr w:type="gramStart"/>
      <w:r w:rsidRPr="00DD7A3E">
        <w:rPr>
          <w:rFonts w:ascii="Arial" w:hAnsi="Arial" w:cs="Arial"/>
          <w:sz w:val="24"/>
          <w:szCs w:val="24"/>
        </w:rPr>
        <w:t>Настоящий административный регламент устанавливает порядок предоставления муниципальной услуги «Принятие решения о проведении аукциона по продаже земельных участков, находящихся в муниципальной собственности Атамановского сельского поселения, и земельных участков, государственная собственность на которые не разграничена, расположенных на территории Атамановского сельского поселения»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w:t>
      </w:r>
      <w:proofErr w:type="gramEnd"/>
      <w:r w:rsidRPr="00DD7A3E">
        <w:rPr>
          <w:rFonts w:ascii="Arial" w:hAnsi="Arial" w:cs="Arial"/>
          <w:sz w:val="24"/>
          <w:szCs w:val="24"/>
        </w:rPr>
        <w:t xml:space="preserve"> Атамановского сельского поселения Даниловского муниципального района Волгоградской области.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t>1.3. Порядок информирования заявителей о предоставлении муниципальной услуги.</w:t>
      </w:r>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t xml:space="preserve">1.3.1. Сведения о месте нахождения, контактных телефонах и графике работы Администрации Атамановского сельского поселения Даниловского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 </w:t>
      </w:r>
    </w:p>
    <w:p w:rsidR="00651359" w:rsidRPr="00DD7A3E" w:rsidRDefault="00B66C9B">
      <w:pPr>
        <w:widowControl w:val="0"/>
        <w:ind w:firstLine="709"/>
        <w:jc w:val="both"/>
        <w:rPr>
          <w:rFonts w:ascii="Arial" w:hAnsi="Arial" w:cs="Arial"/>
          <w:sz w:val="24"/>
          <w:szCs w:val="24"/>
        </w:rPr>
      </w:pPr>
      <w:proofErr w:type="gramStart"/>
      <w:r w:rsidRPr="00DD7A3E">
        <w:rPr>
          <w:rFonts w:ascii="Arial" w:hAnsi="Arial" w:cs="Arial"/>
          <w:sz w:val="24"/>
          <w:szCs w:val="24"/>
        </w:rPr>
        <w:t>403388, Волгоградская область, Даниловский район, х. Атамановка, ул. Центральная, д. 75</w:t>
      </w:r>
      <w:proofErr w:type="gramEnd"/>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t>рабочие дни: понедельник – пятница с 8:00 до 16:00, перерыв с 12:00 до 13:00 выходные дни: суббота, воскресенье.</w:t>
      </w:r>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t>Тел.: 8(84461) 5-77-23,</w:t>
      </w:r>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t>Факс: 8(84461) 5-77-23.</w:t>
      </w:r>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t>Электронный адрес: atamanovka-34@yandex.ru</w:t>
      </w:r>
    </w:p>
    <w:p w:rsidR="00651359" w:rsidRPr="00DD7A3E" w:rsidRDefault="00651359">
      <w:pPr>
        <w:widowControl w:val="0"/>
        <w:ind w:firstLine="709"/>
        <w:jc w:val="both"/>
        <w:rPr>
          <w:rFonts w:ascii="Arial" w:hAnsi="Arial" w:cs="Arial"/>
          <w:sz w:val="24"/>
          <w:szCs w:val="24"/>
        </w:rPr>
      </w:pPr>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r w:rsidRPr="00DD7A3E">
        <w:rPr>
          <w:rFonts w:ascii="Arial" w:hAnsi="Arial" w:cs="Arial"/>
          <w:color w:val="2E3CED"/>
          <w:sz w:val="24"/>
          <w:szCs w:val="24"/>
          <w:u w:val="single"/>
        </w:rPr>
        <w:t>http://mfc.volganet.ru</w:t>
      </w:r>
      <w:r w:rsidRPr="00DD7A3E">
        <w:rPr>
          <w:rFonts w:ascii="Arial" w:hAnsi="Arial" w:cs="Arial"/>
          <w:sz w:val="24"/>
          <w:szCs w:val="24"/>
        </w:rPr>
        <w:t>).</w:t>
      </w:r>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t>1.3.2. Информацию о порядке предоставления муниципальной услуги заявитель может получить:</w:t>
      </w:r>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t xml:space="preserve">непосредственно в Атамановского сельского поселения Даниловского муниципального района Волгоградской области (информационные стенды, устное </w:t>
      </w:r>
      <w:r w:rsidRPr="00DD7A3E">
        <w:rPr>
          <w:rFonts w:ascii="Arial" w:hAnsi="Arial" w:cs="Arial"/>
          <w:sz w:val="24"/>
          <w:szCs w:val="24"/>
        </w:rPr>
        <w:lastRenderedPageBreak/>
        <w:t>информирование по телефону, а также на личном приеме муниципальными служащими Атамановского сельского поселения Даниловского муниципального района Волгоградской области;</w:t>
      </w:r>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t>по почте, в том числе электронной (</w:t>
      </w:r>
      <w:r w:rsidRPr="00DD7A3E">
        <w:rPr>
          <w:rFonts w:ascii="Arial" w:hAnsi="Arial" w:cs="Arial"/>
          <w:color w:val="2E3CED"/>
          <w:sz w:val="24"/>
          <w:szCs w:val="24"/>
          <w:u w:val="single"/>
        </w:rPr>
        <w:t>atamanovka-34@yandex.ru</w:t>
      </w:r>
      <w:r w:rsidRPr="00DD7A3E">
        <w:rPr>
          <w:rFonts w:ascii="Arial" w:hAnsi="Arial" w:cs="Arial"/>
          <w:sz w:val="24"/>
          <w:szCs w:val="24"/>
        </w:rPr>
        <w:t>), в случае письменного обращения заявителя;</w:t>
      </w:r>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t>в сети Интернет на официальном сайте Атамановского сельского поселения Даниловского муниципального района Волгоградской области (</w:t>
      </w:r>
      <w:r w:rsidRPr="00DD7A3E">
        <w:rPr>
          <w:rFonts w:ascii="Arial" w:hAnsi="Arial" w:cs="Arial"/>
          <w:color w:val="2E3CED"/>
          <w:sz w:val="24"/>
          <w:szCs w:val="24"/>
          <w:u w:val="single"/>
        </w:rPr>
        <w:t>https://atamanovka-34</w:t>
      </w:r>
      <w:r w:rsidRPr="00DD7A3E">
        <w:rPr>
          <w:rFonts w:ascii="Arial" w:hAnsi="Arial" w:cs="Arial"/>
          <w:sz w:val="24"/>
          <w:szCs w:val="24"/>
        </w:rPr>
        <w:t>) (адрес сайта),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7" w:history="1">
        <w:r w:rsidRPr="00DD7A3E">
          <w:rPr>
            <w:rStyle w:val="af7"/>
            <w:rFonts w:ascii="Arial" w:hAnsi="Arial" w:cs="Arial"/>
            <w:color w:val="2E3CED"/>
            <w:sz w:val="24"/>
            <w:szCs w:val="24"/>
          </w:rPr>
          <w:t>www.gosuslugi.ru</w:t>
        </w:r>
      </w:hyperlink>
      <w:r w:rsidRPr="00DD7A3E">
        <w:rPr>
          <w:rFonts w:ascii="Arial" w:hAnsi="Arial" w:cs="Arial"/>
          <w:sz w:val="24"/>
          <w:szCs w:val="24"/>
        </w:rPr>
        <w:t>).</w:t>
      </w:r>
    </w:p>
    <w:p w:rsidR="00651359" w:rsidRPr="00DD7A3E" w:rsidRDefault="00651359">
      <w:pPr>
        <w:widowControl w:val="0"/>
        <w:ind w:firstLine="540"/>
        <w:jc w:val="both"/>
        <w:outlineLvl w:val="1"/>
        <w:rPr>
          <w:rFonts w:ascii="Arial" w:hAnsi="Arial" w:cs="Arial"/>
          <w:b/>
          <w:sz w:val="24"/>
          <w:szCs w:val="24"/>
        </w:rPr>
      </w:pPr>
    </w:p>
    <w:p w:rsidR="00651359" w:rsidRPr="00DD7A3E" w:rsidRDefault="00B66C9B">
      <w:pPr>
        <w:widowControl w:val="0"/>
        <w:ind w:firstLine="540"/>
        <w:jc w:val="center"/>
        <w:outlineLvl w:val="1"/>
        <w:rPr>
          <w:rFonts w:ascii="Arial" w:hAnsi="Arial" w:cs="Arial"/>
          <w:b/>
          <w:sz w:val="24"/>
          <w:szCs w:val="24"/>
        </w:rPr>
      </w:pPr>
      <w:r w:rsidRPr="00DD7A3E">
        <w:rPr>
          <w:rFonts w:ascii="Arial" w:hAnsi="Arial" w:cs="Arial"/>
          <w:b/>
          <w:sz w:val="24"/>
          <w:szCs w:val="24"/>
        </w:rPr>
        <w:t>2. Стандарт предоставления муниципальной услуги</w:t>
      </w:r>
    </w:p>
    <w:p w:rsidR="00651359" w:rsidRPr="00DD7A3E" w:rsidRDefault="00651359">
      <w:pPr>
        <w:pStyle w:val="ConsPlusNonformat"/>
        <w:ind w:firstLine="540"/>
        <w:jc w:val="both"/>
        <w:rPr>
          <w:rFonts w:ascii="Arial" w:hAnsi="Arial" w:cs="Arial"/>
          <w:sz w:val="24"/>
          <w:szCs w:val="24"/>
        </w:rPr>
      </w:pPr>
    </w:p>
    <w:p w:rsidR="00651359" w:rsidRPr="00DD7A3E" w:rsidRDefault="00B66C9B">
      <w:pPr>
        <w:ind w:firstLine="709"/>
        <w:jc w:val="both"/>
        <w:rPr>
          <w:rFonts w:ascii="Arial" w:hAnsi="Arial" w:cs="Arial"/>
          <w:sz w:val="24"/>
          <w:szCs w:val="24"/>
        </w:rPr>
      </w:pPr>
      <w:r w:rsidRPr="00DD7A3E">
        <w:rPr>
          <w:rFonts w:ascii="Arial" w:hAnsi="Arial" w:cs="Arial"/>
          <w:sz w:val="24"/>
          <w:szCs w:val="24"/>
        </w:rPr>
        <w:t>2.1. Наименование муниципальной услуги «Принятие решения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по продаже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Атамановского сельского поселения Даниловского муниципального района Волгоградской области».</w:t>
      </w:r>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t>2.2. Муниципальная услуга предоставляется администрацией Атамановского сельского поселения Даниловского муниципального района Волгоградской области (далее – уполномоченный орган).</w:t>
      </w:r>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t>2.3. Результатом предоставления муниципальной услуги по принятию решения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по продаже земельных участков, находящихся в муниципальной собственности Атамановского сельского поселения, и земельных участков, государственная собственность на которые не разграничена, расположенных на территории Атамановского сельского поселения,  (далее – земельные участки) является: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решение уполномоченного органа об утверждении схемы расположения земельного участка с приложением этой схемы;</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 решение уполномоченного органа об отказе в утверждении схемы расположения земельного участка;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решение уполномоченного органа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по продаже земельного участка (далее – решение о проведении аукциона);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решение уполномоченного органа об отказе в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по продаже земельного участка (далее – решение об отказе в проведении аукциона).</w:t>
      </w:r>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t>2.4. Срок предоставления муниципальной услуги.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DD7A3E">
        <w:rPr>
          <w:rFonts w:ascii="Arial" w:hAnsi="Arial" w:cs="Arial"/>
          <w:b/>
          <w:sz w:val="24"/>
          <w:szCs w:val="24"/>
        </w:rPr>
        <w:t xml:space="preserve"> </w:t>
      </w:r>
      <w:r w:rsidRPr="00DD7A3E">
        <w:rPr>
          <w:rFonts w:ascii="Arial" w:hAnsi="Arial" w:cs="Arial"/>
          <w:sz w:val="24"/>
          <w:szCs w:val="24"/>
        </w:rPr>
        <w:t xml:space="preserve">со дня поступления соответствующего заявления.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случае</w:t>
      </w:r>
      <w:proofErr w:type="gramStart"/>
      <w:r w:rsidRPr="00DD7A3E">
        <w:rPr>
          <w:rFonts w:ascii="Arial" w:hAnsi="Arial" w:cs="Arial"/>
          <w:sz w:val="24"/>
          <w:szCs w:val="24"/>
        </w:rPr>
        <w:t>,</w:t>
      </w:r>
      <w:proofErr w:type="gramEnd"/>
      <w:r w:rsidRPr="00DD7A3E">
        <w:rPr>
          <w:rFonts w:ascii="Arial" w:hAnsi="Arial" w:cs="Arial"/>
          <w:sz w:val="24"/>
          <w:szCs w:val="24"/>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2.4.2. Решение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 xml:space="preserve">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lastRenderedPageBreak/>
        <w:t>2.5. Исчерпывающий перечень документов, необходимых для предоставления муниципальной услуги.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2.5.1. Исчерпывающий перечень документов, необходимых для  утверждения схемы расположения земельного участка:</w:t>
      </w:r>
    </w:p>
    <w:p w:rsidR="00651359" w:rsidRPr="00DD7A3E" w:rsidRDefault="00B66C9B">
      <w:pPr>
        <w:spacing w:line="228" w:lineRule="auto"/>
        <w:ind w:firstLine="709"/>
        <w:jc w:val="both"/>
        <w:rPr>
          <w:rFonts w:ascii="Arial" w:hAnsi="Arial" w:cs="Arial"/>
          <w:sz w:val="24"/>
          <w:szCs w:val="24"/>
        </w:rPr>
      </w:pPr>
      <w:r w:rsidRPr="00DD7A3E">
        <w:rPr>
          <w:rFonts w:ascii="Arial" w:hAnsi="Arial" w:cs="Arial"/>
          <w:sz w:val="24"/>
          <w:szCs w:val="24"/>
        </w:rPr>
        <w:t>2.5.1.1. Исчерпывающий перечень документов, которые заявитель должен представить самостоятельно:</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2" w:name="Par3"/>
      <w:bookmarkEnd w:id="2"/>
    </w:p>
    <w:p w:rsidR="00651359" w:rsidRPr="00DD7A3E" w:rsidRDefault="00B66C9B">
      <w:pPr>
        <w:ind w:firstLine="709"/>
        <w:jc w:val="both"/>
        <w:rPr>
          <w:rFonts w:ascii="Arial" w:hAnsi="Arial" w:cs="Arial"/>
          <w:sz w:val="24"/>
          <w:szCs w:val="24"/>
        </w:rPr>
      </w:pPr>
      <w:r w:rsidRPr="00DD7A3E">
        <w:rPr>
          <w:rFonts w:ascii="Arial" w:hAnsi="Arial" w:cs="Arial"/>
          <w:sz w:val="24"/>
          <w:szCs w:val="24"/>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виде бумажного документа, который заявитель получает непосредственно при личном обращении;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651359" w:rsidRPr="00DD7A3E" w:rsidRDefault="00B66C9B">
      <w:pPr>
        <w:ind w:firstLine="720"/>
        <w:jc w:val="both"/>
        <w:rPr>
          <w:rFonts w:ascii="Arial" w:hAnsi="Arial" w:cs="Arial"/>
          <w:sz w:val="24"/>
          <w:szCs w:val="24"/>
        </w:rPr>
      </w:pPr>
      <w:r w:rsidRPr="00DD7A3E">
        <w:rPr>
          <w:rFonts w:ascii="Arial" w:hAnsi="Arial" w:cs="Arial"/>
          <w:sz w:val="24"/>
          <w:szCs w:val="24"/>
        </w:rPr>
        <w:t>Заявление в форме электронного документа подписывается по выбору заявителя:</w:t>
      </w:r>
    </w:p>
    <w:p w:rsidR="00651359" w:rsidRPr="00DD7A3E" w:rsidRDefault="00B66C9B">
      <w:pPr>
        <w:ind w:firstLine="720"/>
        <w:jc w:val="both"/>
        <w:rPr>
          <w:rFonts w:ascii="Arial" w:hAnsi="Arial" w:cs="Arial"/>
          <w:sz w:val="24"/>
          <w:szCs w:val="24"/>
        </w:rPr>
      </w:pPr>
      <w:r w:rsidRPr="00DD7A3E">
        <w:rPr>
          <w:rFonts w:ascii="Arial" w:hAnsi="Arial" w:cs="Arial"/>
          <w:sz w:val="24"/>
          <w:szCs w:val="24"/>
        </w:rPr>
        <w:t>- простой электронной подписью заявителя (представителя заявителя);</w:t>
      </w:r>
    </w:p>
    <w:p w:rsidR="00651359" w:rsidRPr="00DD7A3E" w:rsidRDefault="00B66C9B">
      <w:pPr>
        <w:ind w:firstLine="720"/>
        <w:jc w:val="both"/>
        <w:rPr>
          <w:rFonts w:ascii="Arial" w:hAnsi="Arial" w:cs="Arial"/>
          <w:sz w:val="24"/>
          <w:szCs w:val="24"/>
        </w:rPr>
      </w:pPr>
      <w:r w:rsidRPr="00DD7A3E">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651359" w:rsidRPr="00DD7A3E" w:rsidRDefault="00B66C9B">
      <w:pPr>
        <w:pStyle w:val="HTML"/>
        <w:ind w:firstLine="709"/>
        <w:jc w:val="both"/>
        <w:rPr>
          <w:rFonts w:ascii="Arial" w:hAnsi="Arial" w:cs="Arial"/>
          <w:sz w:val="24"/>
          <w:szCs w:val="24"/>
        </w:rPr>
      </w:pPr>
      <w:proofErr w:type="gramStart"/>
      <w:r w:rsidRPr="00DD7A3E">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DD7A3E">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w:t>
      </w:r>
      <w:r w:rsidRPr="00DD7A3E">
        <w:rPr>
          <w:rFonts w:ascii="Arial" w:hAnsi="Arial" w:cs="Arial"/>
          <w:sz w:val="24"/>
          <w:szCs w:val="24"/>
        </w:rPr>
        <w:lastRenderedPageBreak/>
        <w:t>представляется представителем заявителя) в виде электронного образа такого документа.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DD7A3E">
        <w:rPr>
          <w:rFonts w:ascii="Arial" w:hAnsi="Arial" w:cs="Arial"/>
          <w:sz w:val="24"/>
          <w:szCs w:val="24"/>
        </w:rPr>
        <w:t>также</w:t>
      </w:r>
      <w:proofErr w:type="gramEnd"/>
      <w:r w:rsidRPr="00DD7A3E">
        <w:rPr>
          <w:rFonts w:ascii="Arial" w:hAnsi="Arial" w:cs="Arial"/>
          <w:sz w:val="24"/>
          <w:szCs w:val="24"/>
        </w:rPr>
        <w:t xml:space="preserve"> если заявление подписано усиленной квалифицированной электронной подписью.</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4) Схема расположения земельного участка.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2.5.1.2. Заявитель вправе представить по собственной инициативе:</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 выписку из ЕГРЮЛ о юридическом лице, являющемся заявителем;</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 выписку из ЕГРИП об индивидуальном предпринимателе, являющемся заявителем.</w:t>
      </w:r>
    </w:p>
    <w:p w:rsidR="00651359" w:rsidRPr="00DD7A3E" w:rsidRDefault="00B66C9B">
      <w:pPr>
        <w:spacing w:line="228" w:lineRule="auto"/>
        <w:ind w:firstLine="709"/>
        <w:jc w:val="both"/>
        <w:rPr>
          <w:rFonts w:ascii="Arial" w:hAnsi="Arial" w:cs="Arial"/>
          <w:sz w:val="24"/>
          <w:szCs w:val="24"/>
        </w:rPr>
      </w:pPr>
      <w:r w:rsidRPr="00DD7A3E">
        <w:rPr>
          <w:rFonts w:ascii="Arial" w:hAnsi="Arial" w:cs="Arial"/>
          <w:sz w:val="24"/>
          <w:szCs w:val="24"/>
        </w:rPr>
        <w:t>В случае</w:t>
      </w:r>
      <w:proofErr w:type="gramStart"/>
      <w:r w:rsidRPr="00DD7A3E">
        <w:rPr>
          <w:rFonts w:ascii="Arial" w:hAnsi="Arial" w:cs="Arial"/>
          <w:sz w:val="24"/>
          <w:szCs w:val="24"/>
        </w:rPr>
        <w:t>,</w:t>
      </w:r>
      <w:proofErr w:type="gramEnd"/>
      <w:r w:rsidRPr="00DD7A3E">
        <w:rPr>
          <w:rFonts w:ascii="Arial" w:hAnsi="Arial" w:cs="Arial"/>
          <w:sz w:val="24"/>
          <w:szCs w:val="24"/>
        </w:rPr>
        <w:t xml:space="preserve">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2.5.2. Исчерпывающий перечень документов, необходимых для проведения аукциона по продаже земельного участка: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2.5.2.1. Исчерпывающий перечень документов, которые заявитель должен представить самостоятельно:</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1) </w:t>
      </w:r>
      <w:hyperlink r:id="rId8" w:history="1">
        <w:r w:rsidRPr="00DD7A3E">
          <w:rPr>
            <w:rFonts w:ascii="Arial" w:hAnsi="Arial" w:cs="Arial"/>
            <w:sz w:val="24"/>
            <w:szCs w:val="24"/>
          </w:rPr>
          <w:t>заявление</w:t>
        </w:r>
      </w:hyperlink>
      <w:r w:rsidRPr="00DD7A3E">
        <w:rPr>
          <w:rFonts w:ascii="Arial" w:hAnsi="Arial" w:cs="Arial"/>
          <w:sz w:val="24"/>
          <w:szCs w:val="24"/>
        </w:rPr>
        <w:t xml:space="preserve">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по продаже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Примерная форма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Заявление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в форме электронного документа представляется в уполномоченный орган по выбору заявителя: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заявлении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виде бумажного документа, который заявитель получает непосредственно при личном обращении;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651359" w:rsidRPr="00DD7A3E" w:rsidRDefault="00B66C9B">
      <w:pPr>
        <w:ind w:firstLine="720"/>
        <w:jc w:val="both"/>
        <w:rPr>
          <w:rFonts w:ascii="Arial" w:hAnsi="Arial" w:cs="Arial"/>
          <w:sz w:val="24"/>
          <w:szCs w:val="24"/>
        </w:rPr>
      </w:pPr>
      <w:r w:rsidRPr="00DD7A3E">
        <w:rPr>
          <w:rFonts w:ascii="Arial" w:hAnsi="Arial" w:cs="Arial"/>
          <w:sz w:val="24"/>
          <w:szCs w:val="24"/>
        </w:rPr>
        <w:t>Заявление в форме электронного документа подписывается по выбору заявителя:</w:t>
      </w:r>
    </w:p>
    <w:p w:rsidR="00651359" w:rsidRPr="00DD7A3E" w:rsidRDefault="00B66C9B">
      <w:pPr>
        <w:ind w:firstLine="720"/>
        <w:jc w:val="both"/>
        <w:rPr>
          <w:rFonts w:ascii="Arial" w:hAnsi="Arial" w:cs="Arial"/>
          <w:sz w:val="24"/>
          <w:szCs w:val="24"/>
        </w:rPr>
      </w:pPr>
      <w:r w:rsidRPr="00DD7A3E">
        <w:rPr>
          <w:rFonts w:ascii="Arial" w:hAnsi="Arial" w:cs="Arial"/>
          <w:sz w:val="24"/>
          <w:szCs w:val="24"/>
        </w:rPr>
        <w:t>- простой электронной подписью заявителя (представителя заявителя);</w:t>
      </w:r>
    </w:p>
    <w:p w:rsidR="00651359" w:rsidRPr="00DD7A3E" w:rsidRDefault="00B66C9B">
      <w:pPr>
        <w:ind w:firstLine="720"/>
        <w:jc w:val="both"/>
        <w:rPr>
          <w:rFonts w:ascii="Arial" w:hAnsi="Arial" w:cs="Arial"/>
          <w:sz w:val="24"/>
          <w:szCs w:val="24"/>
        </w:rPr>
      </w:pPr>
      <w:r w:rsidRPr="00DD7A3E">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651359" w:rsidRPr="00DD7A3E" w:rsidRDefault="00B66C9B">
      <w:pPr>
        <w:pStyle w:val="HTML"/>
        <w:ind w:firstLine="709"/>
        <w:jc w:val="both"/>
        <w:rPr>
          <w:rFonts w:ascii="Arial" w:hAnsi="Arial" w:cs="Arial"/>
          <w:sz w:val="24"/>
          <w:szCs w:val="24"/>
        </w:rPr>
      </w:pPr>
      <w:proofErr w:type="gramStart"/>
      <w:r w:rsidRPr="00DD7A3E">
        <w:rPr>
          <w:rFonts w:ascii="Arial" w:hAnsi="Arial" w:cs="Arial"/>
          <w:sz w:val="24"/>
          <w:szCs w:val="24"/>
        </w:rPr>
        <w:lastRenderedPageBreak/>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DD7A3E">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DD7A3E">
        <w:rPr>
          <w:rFonts w:ascii="Arial" w:hAnsi="Arial" w:cs="Arial"/>
          <w:sz w:val="24"/>
          <w:szCs w:val="24"/>
        </w:rPr>
        <w:t>также</w:t>
      </w:r>
      <w:proofErr w:type="gramEnd"/>
      <w:r w:rsidRPr="00DD7A3E">
        <w:rPr>
          <w:rFonts w:ascii="Arial" w:hAnsi="Arial" w:cs="Arial"/>
          <w:sz w:val="24"/>
          <w:szCs w:val="24"/>
        </w:rPr>
        <w:t xml:space="preserve"> если заявление подписано усиленной квалифицированной электронной подписью.</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 Документ, подтверждающий полномочия представителя заявителя, в случае, если с заявлением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обращается представитель заявителя.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случае представления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2.5.2.2. Заявитель вправе представить по собственной инициативе:</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 выписку из ЕГРЮЛ о юридическом лице, являющемся заявителем;</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 выписку из ЕГРИП об индивидуальном предпринимателе, являющемся заявителем;</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2.5.3. </w:t>
      </w:r>
      <w:proofErr w:type="gramStart"/>
      <w:r w:rsidRPr="00DD7A3E">
        <w:rPr>
          <w:rFonts w:ascii="Arial" w:hAnsi="Arial" w:cs="Arial"/>
          <w:sz w:val="24"/>
          <w:szCs w:val="24"/>
        </w:rPr>
        <w:t>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w:t>
      </w:r>
      <w:proofErr w:type="gramEnd"/>
      <w:r w:rsidRPr="00DD7A3E">
        <w:rPr>
          <w:rFonts w:ascii="Arial" w:hAnsi="Arial" w:cs="Arial"/>
          <w:sz w:val="24"/>
          <w:szCs w:val="24"/>
        </w:rPr>
        <w:t xml:space="preserve">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Подготовка и представление схемы расположения земельного участка осуществляется в форме электронного документа.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651359" w:rsidRPr="00DD7A3E" w:rsidRDefault="00B66C9B">
      <w:pPr>
        <w:ind w:firstLine="709"/>
        <w:jc w:val="both"/>
        <w:rPr>
          <w:rFonts w:ascii="Arial" w:hAnsi="Arial" w:cs="Arial"/>
          <w:sz w:val="24"/>
          <w:szCs w:val="24"/>
        </w:rPr>
      </w:pPr>
      <w:r w:rsidRPr="00DD7A3E">
        <w:rPr>
          <w:rFonts w:ascii="Arial" w:hAnsi="Arial" w:cs="Arial"/>
          <w:sz w:val="24"/>
          <w:szCs w:val="24"/>
        </w:rPr>
        <w:lastRenderedPageBreak/>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651359" w:rsidRPr="00DD7A3E" w:rsidRDefault="00B66C9B">
      <w:pPr>
        <w:ind w:firstLine="720"/>
        <w:jc w:val="both"/>
        <w:rPr>
          <w:rFonts w:ascii="Arial" w:hAnsi="Arial" w:cs="Arial"/>
          <w:sz w:val="24"/>
          <w:szCs w:val="24"/>
        </w:rPr>
      </w:pPr>
      <w:r w:rsidRPr="00DD7A3E">
        <w:rPr>
          <w:rFonts w:ascii="Arial" w:hAnsi="Arial" w:cs="Arial"/>
          <w:sz w:val="24"/>
          <w:szCs w:val="24"/>
        </w:rPr>
        <w:t>2.5.4. Запрещается требовать от заявителя:</w:t>
      </w:r>
    </w:p>
    <w:p w:rsidR="00651359" w:rsidRPr="00DD7A3E" w:rsidRDefault="00B66C9B">
      <w:pPr>
        <w:ind w:firstLine="720"/>
        <w:jc w:val="both"/>
        <w:rPr>
          <w:rFonts w:ascii="Arial" w:hAnsi="Arial" w:cs="Arial"/>
          <w:sz w:val="24"/>
          <w:szCs w:val="24"/>
        </w:rPr>
      </w:pPr>
      <w:r w:rsidRPr="00DD7A3E">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51359" w:rsidRPr="00DD7A3E" w:rsidRDefault="00B66C9B">
      <w:pPr>
        <w:ind w:firstLine="720"/>
        <w:jc w:val="both"/>
        <w:rPr>
          <w:rFonts w:ascii="Arial" w:hAnsi="Arial" w:cs="Arial"/>
          <w:sz w:val="24"/>
          <w:szCs w:val="24"/>
        </w:rPr>
      </w:pPr>
      <w:proofErr w:type="gramStart"/>
      <w:r w:rsidRPr="00DD7A3E">
        <w:rPr>
          <w:rFonts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DD7A3E">
          <w:rPr>
            <w:rFonts w:ascii="Arial" w:hAnsi="Arial" w:cs="Arial"/>
            <w:sz w:val="24"/>
            <w:szCs w:val="24"/>
          </w:rPr>
          <w:t>частью 1 статьи 1</w:t>
        </w:r>
      </w:hyperlink>
      <w:r w:rsidRPr="00DD7A3E">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DD7A3E">
        <w:rPr>
          <w:rFonts w:ascii="Arial" w:hAnsi="Arial" w:cs="Arial"/>
          <w:sz w:val="24"/>
          <w:szCs w:val="24"/>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0" w:history="1">
        <w:r w:rsidRPr="00DD7A3E">
          <w:rPr>
            <w:rFonts w:ascii="Arial" w:hAnsi="Arial" w:cs="Arial"/>
            <w:sz w:val="24"/>
            <w:szCs w:val="24"/>
          </w:rPr>
          <w:t>частью 6 статьи 7</w:t>
        </w:r>
      </w:hyperlink>
      <w:r w:rsidRPr="00DD7A3E">
        <w:rPr>
          <w:rFonts w:ascii="Arial" w:hAnsi="Arial" w:cs="Arial"/>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депутатов Атамановского сельского</w:t>
      </w:r>
      <w:proofErr w:type="gramEnd"/>
      <w:r w:rsidRPr="00DD7A3E">
        <w:rPr>
          <w:rFonts w:ascii="Arial" w:hAnsi="Arial" w:cs="Arial"/>
          <w:sz w:val="24"/>
          <w:szCs w:val="24"/>
        </w:rPr>
        <w:t xml:space="preserve"> поселения Даниловского муниципального района Волгоградской области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w:t>
      </w:r>
      <w:r w:rsidRPr="00DD7A3E">
        <w:rPr>
          <w:rFonts w:ascii="Arial" w:hAnsi="Arial" w:cs="Arial"/>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51359" w:rsidRPr="00DD7A3E" w:rsidRDefault="00B66C9B">
      <w:pPr>
        <w:ind w:firstLine="720"/>
        <w:jc w:val="both"/>
        <w:rPr>
          <w:rFonts w:ascii="Arial" w:hAnsi="Arial" w:cs="Arial"/>
          <w:sz w:val="24"/>
          <w:szCs w:val="24"/>
        </w:rPr>
      </w:pPr>
      <w:r w:rsidRPr="00DD7A3E">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51359" w:rsidRPr="00DD7A3E" w:rsidRDefault="00B66C9B">
      <w:pPr>
        <w:ind w:firstLine="720"/>
        <w:jc w:val="both"/>
        <w:rPr>
          <w:rFonts w:ascii="Arial" w:hAnsi="Arial" w:cs="Arial"/>
          <w:sz w:val="24"/>
          <w:szCs w:val="24"/>
        </w:rPr>
      </w:pPr>
      <w:r w:rsidRPr="00DD7A3E">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DD7A3E">
        <w:rPr>
          <w:rFonts w:ascii="Arial" w:hAnsi="Arial" w:cs="Arial"/>
          <w:sz w:val="24"/>
          <w:szCs w:val="24"/>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DD7A3E">
        <w:rPr>
          <w:rFonts w:ascii="Arial" w:hAnsi="Arial" w:cs="Arial"/>
          <w:sz w:val="24"/>
          <w:szCs w:val="24"/>
        </w:rPr>
        <w:br/>
        <w:t>в представленный ранее комплект документов;</w:t>
      </w:r>
    </w:p>
    <w:p w:rsidR="00651359" w:rsidRPr="00DD7A3E" w:rsidRDefault="00B66C9B">
      <w:pPr>
        <w:ind w:firstLine="720"/>
        <w:jc w:val="both"/>
        <w:rPr>
          <w:rFonts w:ascii="Arial" w:hAnsi="Arial" w:cs="Arial"/>
          <w:sz w:val="24"/>
          <w:szCs w:val="24"/>
        </w:rPr>
      </w:pPr>
      <w:r w:rsidRPr="00DD7A3E">
        <w:rPr>
          <w:rFonts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Pr="00DD7A3E">
        <w:rPr>
          <w:rFonts w:ascii="Arial" w:hAnsi="Arial" w:cs="Arial"/>
          <w:sz w:val="24"/>
          <w:szCs w:val="24"/>
        </w:rPr>
        <w:br/>
        <w:t>для предоставления муниципальной услуги, либо в предоставлении муниципальной услуги;</w:t>
      </w:r>
    </w:p>
    <w:p w:rsidR="00651359" w:rsidRPr="00DD7A3E" w:rsidRDefault="00B66C9B">
      <w:pPr>
        <w:ind w:firstLine="720"/>
        <w:jc w:val="both"/>
        <w:rPr>
          <w:rFonts w:ascii="Arial" w:hAnsi="Arial" w:cs="Arial"/>
          <w:sz w:val="24"/>
          <w:szCs w:val="24"/>
        </w:rPr>
      </w:pPr>
      <w:proofErr w:type="gramStart"/>
      <w:r w:rsidRPr="00DD7A3E">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DD7A3E">
          <w:rPr>
            <w:rFonts w:ascii="Arial" w:hAnsi="Arial" w:cs="Arial"/>
            <w:sz w:val="24"/>
            <w:szCs w:val="24"/>
          </w:rPr>
          <w:t>частью 1.1 статьи 16</w:t>
        </w:r>
      </w:hyperlink>
      <w:r w:rsidRPr="00DD7A3E">
        <w:rPr>
          <w:rFonts w:ascii="Arial" w:hAnsi="Arial" w:cs="Arial"/>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w:t>
      </w:r>
      <w:r w:rsidRPr="00DD7A3E">
        <w:rPr>
          <w:rFonts w:ascii="Arial" w:hAnsi="Arial" w:cs="Arial"/>
          <w:sz w:val="24"/>
          <w:szCs w:val="24"/>
        </w:rPr>
        <w:lastRenderedPageBreak/>
        <w:t>МФЦ при первоначальном отказе</w:t>
      </w:r>
      <w:proofErr w:type="gramEnd"/>
      <w:r w:rsidRPr="00DD7A3E">
        <w:rPr>
          <w:rFonts w:ascii="Arial" w:hAnsi="Arial" w:cs="Arial"/>
          <w:sz w:val="24"/>
          <w:szCs w:val="24"/>
        </w:rPr>
        <w:t xml:space="preserve"> в приеме документов, необходимых для предоставления муниципальной услуги, либо руководителя организации, предусмотренной </w:t>
      </w:r>
      <w:hyperlink r:id="rId12" w:history="1">
        <w:r w:rsidRPr="00DD7A3E">
          <w:rPr>
            <w:rFonts w:ascii="Arial" w:hAnsi="Arial" w:cs="Arial"/>
            <w:sz w:val="24"/>
            <w:szCs w:val="24"/>
          </w:rPr>
          <w:t>частью 1.1 статьи 16</w:t>
        </w:r>
      </w:hyperlink>
      <w:r w:rsidRPr="00DD7A3E">
        <w:rPr>
          <w:rFonts w:ascii="Arial" w:hAnsi="Arial" w:cs="Arial"/>
          <w:sz w:val="24"/>
          <w:szCs w:val="24"/>
        </w:rPr>
        <w:t xml:space="preserve"> Федерального закона № 210-ФЗ, уведомляется заявитель, а также приносятся извинения за доставленные неудобства.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2.6. Исчерпывающий перечень оснований для отказа в приеме документов.</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2.7. Основания для приостановления предоставления муниципальной услуги и основания для отказа в предоставлении муниципальной услуги.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2.7.1. В случае</w:t>
      </w:r>
      <w:proofErr w:type="gramStart"/>
      <w:r w:rsidRPr="00DD7A3E">
        <w:rPr>
          <w:rFonts w:ascii="Arial" w:hAnsi="Arial" w:cs="Arial"/>
          <w:sz w:val="24"/>
          <w:szCs w:val="24"/>
        </w:rPr>
        <w:t>,</w:t>
      </w:r>
      <w:proofErr w:type="gramEnd"/>
      <w:r w:rsidRPr="00DD7A3E">
        <w:rPr>
          <w:rFonts w:ascii="Arial" w:hAnsi="Arial" w:cs="Arial"/>
          <w:sz w:val="24"/>
          <w:szCs w:val="24"/>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2.7.2.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3" w:history="1">
        <w:r w:rsidRPr="00DD7A3E">
          <w:rPr>
            <w:rFonts w:ascii="Arial" w:hAnsi="Arial" w:cs="Arial"/>
            <w:sz w:val="24"/>
            <w:szCs w:val="24"/>
          </w:rPr>
          <w:t>пунктом 12</w:t>
        </w:r>
      </w:hyperlink>
      <w:r w:rsidRPr="00DD7A3E">
        <w:rPr>
          <w:rFonts w:ascii="Arial" w:hAnsi="Arial" w:cs="Arial"/>
          <w:sz w:val="24"/>
          <w:szCs w:val="24"/>
        </w:rPr>
        <w:t xml:space="preserve"> статьи 11.10 ЗК РФ;</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3) разработка схемы расположения земельного участка с нарушением предусмотренных </w:t>
      </w:r>
      <w:hyperlink r:id="rId14" w:history="1">
        <w:r w:rsidRPr="00DD7A3E">
          <w:rPr>
            <w:rFonts w:ascii="Arial" w:hAnsi="Arial" w:cs="Arial"/>
            <w:sz w:val="24"/>
            <w:szCs w:val="24"/>
          </w:rPr>
          <w:t>статьей 11.9</w:t>
        </w:r>
      </w:hyperlink>
      <w:r w:rsidRPr="00DD7A3E">
        <w:rPr>
          <w:rFonts w:ascii="Arial" w:hAnsi="Arial" w:cs="Arial"/>
          <w:sz w:val="24"/>
          <w:szCs w:val="24"/>
        </w:rPr>
        <w:t xml:space="preserve"> ЗК РФ требований к образуемым земельным участкам;</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lastRenderedPageBreak/>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 xml:space="preserve">кциона;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8) земельный участок не отнесен к определенной категории земель;</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DD7A3E">
          <w:rPr>
            <w:rFonts w:ascii="Arial" w:hAnsi="Arial" w:cs="Arial"/>
            <w:sz w:val="24"/>
            <w:szCs w:val="24"/>
          </w:rPr>
          <w:t>статьей 39.36</w:t>
        </w:r>
      </w:hyperlink>
      <w:r w:rsidRPr="00DD7A3E">
        <w:rPr>
          <w:rFonts w:ascii="Arial" w:hAnsi="Arial" w:cs="Arial"/>
          <w:sz w:val="24"/>
          <w:szCs w:val="24"/>
        </w:rPr>
        <w:t xml:space="preserve"> ЗК РФ,                 а также случаев проведения аукциона на право заключения договора аренды</w:t>
      </w:r>
      <w:proofErr w:type="gramEnd"/>
      <w:r w:rsidRPr="00DD7A3E">
        <w:rPr>
          <w:rFonts w:ascii="Arial" w:hAnsi="Arial" w:cs="Arial"/>
          <w:sz w:val="24"/>
          <w:szCs w:val="24"/>
        </w:rPr>
        <w:t xml:space="preserve"> </w:t>
      </w:r>
      <w:proofErr w:type="gramStart"/>
      <w:r w:rsidRPr="00DD7A3E">
        <w:rPr>
          <w:rFonts w:ascii="Arial" w:hAnsi="Arial" w:cs="Arial"/>
          <w:sz w:val="24"/>
          <w:szCs w:val="24"/>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history="1">
        <w:r w:rsidRPr="00DD7A3E">
          <w:rPr>
            <w:rFonts w:ascii="Arial" w:hAnsi="Arial" w:cs="Arial"/>
            <w:sz w:val="24"/>
            <w:szCs w:val="24"/>
          </w:rPr>
          <w:t>частью 11 статьи 55.32</w:t>
        </w:r>
      </w:hyperlink>
      <w:r w:rsidRPr="00DD7A3E">
        <w:rPr>
          <w:rFonts w:ascii="Arial" w:hAnsi="Arial" w:cs="Arial"/>
          <w:sz w:val="24"/>
          <w:szCs w:val="24"/>
        </w:rPr>
        <w:t xml:space="preserve"> Градостроительного кодекса Российской Федерации;</w:t>
      </w:r>
      <w:proofErr w:type="gramEnd"/>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DD7A3E">
        <w:rPr>
          <w:rFonts w:ascii="Arial" w:hAnsi="Arial" w:cs="Arial"/>
          <w:sz w:val="24"/>
          <w:szCs w:val="24"/>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DD7A3E">
          <w:rPr>
            <w:rFonts w:ascii="Arial" w:hAnsi="Arial" w:cs="Arial"/>
            <w:sz w:val="24"/>
            <w:szCs w:val="24"/>
          </w:rPr>
          <w:t>статьей 39.36</w:t>
        </w:r>
      </w:hyperlink>
      <w:r w:rsidRPr="00DD7A3E">
        <w:rPr>
          <w:rFonts w:ascii="Arial" w:hAnsi="Arial" w:cs="Arial"/>
          <w:sz w:val="24"/>
          <w:szCs w:val="24"/>
        </w:rPr>
        <w:t xml:space="preserve"> ЗК РФ;</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15) в отношении земельного участка принято решение о предварительном согласовании его предоставления;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lastRenderedPageBreak/>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DD7A3E">
        <w:rPr>
          <w:rFonts w:ascii="Arial" w:hAnsi="Arial" w:cs="Arial"/>
          <w:sz w:val="24"/>
          <w:szCs w:val="24"/>
        </w:rPr>
        <w:t>жд в св</w:t>
      </w:r>
      <w:proofErr w:type="gramEnd"/>
      <w:r w:rsidRPr="00DD7A3E">
        <w:rPr>
          <w:rFonts w:ascii="Arial" w:hAnsi="Arial" w:cs="Arial"/>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2.7.3. Уполномоченный орган принимает решение об отказе в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при наличии хотя бы одного из следующих оснований, предусмотренных пунктом 8 статьи 39.11 ЗК РФ:</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1) границы земельного участка подлежат уточнению в соответствии с требованиями Федерального </w:t>
      </w:r>
      <w:hyperlink r:id="rId18" w:history="1">
        <w:r w:rsidRPr="00DD7A3E">
          <w:rPr>
            <w:rFonts w:ascii="Arial" w:hAnsi="Arial" w:cs="Arial"/>
            <w:sz w:val="24"/>
            <w:szCs w:val="24"/>
          </w:rPr>
          <w:t>закона</w:t>
        </w:r>
      </w:hyperlink>
      <w:r w:rsidRPr="00DD7A3E">
        <w:rPr>
          <w:rFonts w:ascii="Arial" w:hAnsi="Arial" w:cs="Arial"/>
          <w:sz w:val="24"/>
          <w:szCs w:val="24"/>
        </w:rPr>
        <w:t xml:space="preserve"> «О государственной регистрации недвижимости»;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6) земельный участок не отнесен к определенной категории земель;</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t>
      </w:r>
      <w:r w:rsidRPr="00DD7A3E">
        <w:rPr>
          <w:rFonts w:ascii="Arial" w:hAnsi="Arial" w:cs="Arial"/>
          <w:sz w:val="24"/>
          <w:szCs w:val="24"/>
        </w:rPr>
        <w:lastRenderedPageBreak/>
        <w:t xml:space="preserve">или объекты, размещенные в соответствии со </w:t>
      </w:r>
      <w:hyperlink r:id="rId19" w:history="1">
        <w:r w:rsidRPr="00DD7A3E">
          <w:rPr>
            <w:rFonts w:ascii="Arial" w:hAnsi="Arial" w:cs="Arial"/>
            <w:sz w:val="24"/>
            <w:szCs w:val="24"/>
          </w:rPr>
          <w:t>статьей 39.36</w:t>
        </w:r>
      </w:hyperlink>
      <w:r w:rsidRPr="00DD7A3E">
        <w:rPr>
          <w:rFonts w:ascii="Arial" w:hAnsi="Arial" w:cs="Arial"/>
          <w:sz w:val="24"/>
          <w:szCs w:val="24"/>
        </w:rPr>
        <w:t xml:space="preserve"> ЗК РФ,              а также случаев проведения аукциона на право заключения договора аренды</w:t>
      </w:r>
      <w:proofErr w:type="gramEnd"/>
      <w:r w:rsidRPr="00DD7A3E">
        <w:rPr>
          <w:rFonts w:ascii="Arial" w:hAnsi="Arial" w:cs="Arial"/>
          <w:sz w:val="24"/>
          <w:szCs w:val="24"/>
        </w:rPr>
        <w:t xml:space="preserve"> </w:t>
      </w:r>
      <w:proofErr w:type="gramStart"/>
      <w:r w:rsidRPr="00DD7A3E">
        <w:rPr>
          <w:rFonts w:ascii="Arial" w:hAnsi="Arial" w:cs="Arial"/>
          <w:sz w:val="24"/>
          <w:szCs w:val="24"/>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0" w:history="1">
        <w:r w:rsidRPr="00DD7A3E">
          <w:rPr>
            <w:rFonts w:ascii="Arial" w:hAnsi="Arial" w:cs="Arial"/>
            <w:sz w:val="24"/>
            <w:szCs w:val="24"/>
          </w:rPr>
          <w:t>частью 11 статьи 55.32</w:t>
        </w:r>
      </w:hyperlink>
      <w:r w:rsidRPr="00DD7A3E">
        <w:rPr>
          <w:rFonts w:ascii="Arial" w:hAnsi="Arial" w:cs="Arial"/>
          <w:sz w:val="24"/>
          <w:szCs w:val="24"/>
        </w:rPr>
        <w:t xml:space="preserve"> Градостроительного кодекса Российской Федерации;</w:t>
      </w:r>
      <w:proofErr w:type="gramEnd"/>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DD7A3E">
        <w:rPr>
          <w:rFonts w:ascii="Arial" w:hAnsi="Arial" w:cs="Arial"/>
          <w:sz w:val="24"/>
          <w:szCs w:val="24"/>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DD7A3E">
          <w:rPr>
            <w:rFonts w:ascii="Arial" w:hAnsi="Arial" w:cs="Arial"/>
            <w:sz w:val="24"/>
            <w:szCs w:val="24"/>
          </w:rPr>
          <w:t>статьей 39.36</w:t>
        </w:r>
      </w:hyperlink>
      <w:r w:rsidRPr="00DD7A3E">
        <w:rPr>
          <w:rFonts w:ascii="Arial" w:hAnsi="Arial" w:cs="Arial"/>
          <w:sz w:val="24"/>
          <w:szCs w:val="24"/>
        </w:rPr>
        <w:t xml:space="preserve"> ЗК РФ;</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16) в отношении земельного участка принято решение о предварительном согласовании его предоставления;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DD7A3E">
        <w:rPr>
          <w:rFonts w:ascii="Arial" w:hAnsi="Arial" w:cs="Arial"/>
          <w:sz w:val="24"/>
          <w:szCs w:val="24"/>
        </w:rPr>
        <w:t>жд в св</w:t>
      </w:r>
      <w:proofErr w:type="gramEnd"/>
      <w:r w:rsidRPr="00DD7A3E">
        <w:rPr>
          <w:rFonts w:ascii="Arial" w:hAnsi="Arial" w:cs="Arial"/>
          <w:sz w:val="24"/>
          <w:szCs w:val="24"/>
        </w:rPr>
        <w:t xml:space="preserve">язи с признанием многоквартирного дома, который </w:t>
      </w:r>
      <w:r w:rsidRPr="00DD7A3E">
        <w:rPr>
          <w:rFonts w:ascii="Arial" w:hAnsi="Arial" w:cs="Arial"/>
          <w:sz w:val="24"/>
          <w:szCs w:val="24"/>
        </w:rPr>
        <w:lastRenderedPageBreak/>
        <w:t>расположен на таком земельном участке, аварийным и подлежащим сносу или реконструкции.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2.8. Муниципальная услуга предоставляется бесплатно.</w:t>
      </w:r>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651359" w:rsidRPr="00DD7A3E" w:rsidRDefault="00B66C9B">
      <w:pPr>
        <w:pStyle w:val="af3"/>
        <w:ind w:firstLine="709"/>
        <w:jc w:val="both"/>
        <w:rPr>
          <w:rFonts w:ascii="Arial" w:hAnsi="Arial" w:cs="Arial"/>
          <w:sz w:val="24"/>
          <w:szCs w:val="24"/>
        </w:rPr>
      </w:pPr>
      <w:r w:rsidRPr="00DD7A3E">
        <w:rPr>
          <w:rFonts w:ascii="Arial" w:hAnsi="Arial" w:cs="Arial"/>
          <w:sz w:val="24"/>
          <w:szCs w:val="24"/>
        </w:rPr>
        <w:t>2.10. Срок регистрации заявления и прилагаемых к нему документов составляет:</w:t>
      </w:r>
    </w:p>
    <w:p w:rsidR="00651359" w:rsidRPr="00DD7A3E" w:rsidRDefault="00B66C9B">
      <w:pPr>
        <w:pStyle w:val="af3"/>
        <w:ind w:firstLine="709"/>
        <w:jc w:val="both"/>
        <w:rPr>
          <w:rFonts w:ascii="Arial" w:hAnsi="Arial" w:cs="Arial"/>
          <w:sz w:val="24"/>
          <w:szCs w:val="24"/>
        </w:rPr>
      </w:pPr>
      <w:r w:rsidRPr="00DD7A3E">
        <w:rPr>
          <w:rFonts w:ascii="Arial" w:hAnsi="Arial" w:cs="Arial"/>
          <w:sz w:val="24"/>
          <w:szCs w:val="24"/>
        </w:rPr>
        <w:t>- на личном приеме граждан  –  не  более 20* минут;</w:t>
      </w:r>
    </w:p>
    <w:p w:rsidR="00651359" w:rsidRPr="00DD7A3E" w:rsidRDefault="00B66C9B">
      <w:pPr>
        <w:pStyle w:val="af3"/>
        <w:ind w:firstLine="709"/>
        <w:jc w:val="both"/>
        <w:rPr>
          <w:rFonts w:ascii="Arial" w:hAnsi="Arial" w:cs="Arial"/>
          <w:sz w:val="24"/>
          <w:szCs w:val="24"/>
        </w:rPr>
      </w:pPr>
      <w:r w:rsidRPr="00DD7A3E">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651359" w:rsidRPr="00DD7A3E" w:rsidRDefault="00B66C9B">
      <w:pPr>
        <w:widowControl w:val="0"/>
        <w:ind w:firstLine="709"/>
        <w:jc w:val="both"/>
        <w:rPr>
          <w:rFonts w:ascii="Arial" w:hAnsi="Arial" w:cs="Arial"/>
          <w:i/>
          <w:sz w:val="24"/>
          <w:szCs w:val="24"/>
        </w:rPr>
      </w:pPr>
      <w:r w:rsidRPr="00DD7A3E">
        <w:rPr>
          <w:rFonts w:ascii="Arial" w:hAnsi="Arial" w:cs="Arial"/>
          <w:i/>
          <w:sz w:val="24"/>
          <w:szCs w:val="24"/>
        </w:rPr>
        <w:t xml:space="preserve"> (срок регистрации заявления не должен превышать 3 дней)</w:t>
      </w:r>
    </w:p>
    <w:p w:rsidR="00651359" w:rsidRPr="00DD7A3E" w:rsidRDefault="00B66C9B">
      <w:pPr>
        <w:ind w:firstLine="709"/>
        <w:jc w:val="both"/>
        <w:rPr>
          <w:rFonts w:ascii="Arial" w:hAnsi="Arial" w:cs="Arial"/>
          <w:sz w:val="24"/>
          <w:szCs w:val="24"/>
          <w:shd w:val="clear" w:color="auto" w:fill="C0C0C0"/>
        </w:rPr>
      </w:pPr>
      <w:r w:rsidRPr="00DD7A3E">
        <w:rPr>
          <w:rFonts w:ascii="Arial" w:hAnsi="Arial" w:cs="Arial"/>
          <w:sz w:val="24"/>
          <w:szCs w:val="24"/>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651359" w:rsidRPr="00DD7A3E" w:rsidRDefault="00B66C9B">
      <w:pPr>
        <w:pStyle w:val="ConsPlusNormal1"/>
        <w:ind w:firstLine="709"/>
        <w:jc w:val="both"/>
        <w:rPr>
          <w:rFonts w:cs="Arial"/>
          <w:sz w:val="24"/>
          <w:szCs w:val="24"/>
        </w:rPr>
      </w:pPr>
      <w:r w:rsidRPr="00DD7A3E">
        <w:rPr>
          <w:rFonts w:cs="Arial"/>
          <w:sz w:val="24"/>
          <w:szCs w:val="24"/>
        </w:rPr>
        <w:t xml:space="preserve">2.11. </w:t>
      </w:r>
      <w:proofErr w:type="gramStart"/>
      <w:r w:rsidRPr="00DD7A3E">
        <w:rPr>
          <w:rFonts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51359" w:rsidRPr="00DD7A3E" w:rsidRDefault="00B66C9B">
      <w:pPr>
        <w:ind w:firstLine="709"/>
        <w:jc w:val="both"/>
        <w:rPr>
          <w:rFonts w:ascii="Arial" w:hAnsi="Arial" w:cs="Arial"/>
          <w:sz w:val="24"/>
          <w:szCs w:val="24"/>
        </w:rPr>
      </w:pPr>
      <w:r w:rsidRPr="00DD7A3E">
        <w:rPr>
          <w:rFonts w:ascii="Arial" w:hAnsi="Arial" w:cs="Arial"/>
          <w:sz w:val="24"/>
          <w:szCs w:val="24"/>
        </w:rPr>
        <w:t>2.11.1. Требования к помещениям, в которых предоставляется муниципальная услуга.</w:t>
      </w:r>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651359" w:rsidRPr="00DD7A3E" w:rsidRDefault="00B66C9B">
      <w:pPr>
        <w:ind w:firstLine="720"/>
        <w:jc w:val="both"/>
        <w:rPr>
          <w:rFonts w:ascii="Arial" w:hAnsi="Arial" w:cs="Arial"/>
          <w:sz w:val="24"/>
          <w:szCs w:val="24"/>
        </w:rPr>
      </w:pPr>
      <w:r w:rsidRPr="00DD7A3E">
        <w:rPr>
          <w:rFonts w:ascii="Arial" w:hAnsi="Arial" w:cs="Arial"/>
          <w:sz w:val="24"/>
          <w:szCs w:val="24"/>
        </w:rPr>
        <w:t xml:space="preserve">Помещения уполномоченного органа должны соответствовать </w:t>
      </w:r>
      <w:bookmarkStart w:id="3" w:name="_Hlk73960986"/>
      <w:r w:rsidRPr="00DD7A3E">
        <w:rPr>
          <w:rFonts w:ascii="Arial" w:hAnsi="Arial" w:cs="Arial"/>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3"/>
      <w:r w:rsidRPr="00DD7A3E">
        <w:rPr>
          <w:rFonts w:ascii="Arial" w:hAnsi="Arial" w:cs="Arial"/>
          <w:sz w:val="24"/>
          <w:szCs w:val="24"/>
        </w:rPr>
        <w:t>, и быть оборудованы средствами пожаротушения.</w:t>
      </w:r>
    </w:p>
    <w:p w:rsidR="00651359" w:rsidRPr="00DD7A3E" w:rsidRDefault="00B66C9B">
      <w:pPr>
        <w:pStyle w:val="ConsPlusNormal1"/>
        <w:ind w:firstLine="709"/>
        <w:jc w:val="both"/>
        <w:rPr>
          <w:rFonts w:cs="Arial"/>
          <w:sz w:val="24"/>
          <w:szCs w:val="24"/>
        </w:rPr>
      </w:pPr>
      <w:r w:rsidRPr="00DD7A3E">
        <w:rPr>
          <w:rFonts w:cs="Arial"/>
          <w:sz w:val="24"/>
          <w:szCs w:val="24"/>
        </w:rPr>
        <w:t>Вход и выход из помещений оборудуются соответствующими указателями.</w:t>
      </w:r>
    </w:p>
    <w:p w:rsidR="00651359" w:rsidRPr="00DD7A3E" w:rsidRDefault="00B66C9B">
      <w:pPr>
        <w:pStyle w:val="ConsPlusNormal1"/>
        <w:ind w:firstLine="709"/>
        <w:jc w:val="both"/>
        <w:rPr>
          <w:rFonts w:cs="Arial"/>
          <w:sz w:val="24"/>
          <w:szCs w:val="24"/>
        </w:rPr>
      </w:pPr>
      <w:r w:rsidRPr="00DD7A3E">
        <w:rPr>
          <w:rFonts w:cs="Arial"/>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651359" w:rsidRPr="00DD7A3E" w:rsidRDefault="00B66C9B">
      <w:pPr>
        <w:pStyle w:val="ConsPlusNormal1"/>
        <w:ind w:firstLine="709"/>
        <w:jc w:val="both"/>
        <w:rPr>
          <w:rFonts w:cs="Arial"/>
          <w:sz w:val="24"/>
          <w:szCs w:val="24"/>
        </w:rPr>
      </w:pPr>
      <w:r w:rsidRPr="00DD7A3E">
        <w:rPr>
          <w:rFonts w:cs="Arial"/>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651359" w:rsidRPr="00DD7A3E" w:rsidRDefault="00B66C9B">
      <w:pPr>
        <w:pStyle w:val="ConsPlusNormal1"/>
        <w:ind w:firstLine="709"/>
        <w:jc w:val="both"/>
        <w:rPr>
          <w:rFonts w:cs="Arial"/>
          <w:sz w:val="24"/>
          <w:szCs w:val="24"/>
        </w:rPr>
      </w:pPr>
      <w:r w:rsidRPr="00DD7A3E">
        <w:rPr>
          <w:rFonts w:cs="Arial"/>
          <w:sz w:val="24"/>
          <w:szCs w:val="24"/>
        </w:rPr>
        <w:t>2.11.2. Требования к местам ожидания.</w:t>
      </w:r>
    </w:p>
    <w:p w:rsidR="00651359" w:rsidRPr="00DD7A3E" w:rsidRDefault="00B66C9B">
      <w:pPr>
        <w:pStyle w:val="ConsPlusNormal1"/>
        <w:ind w:firstLine="709"/>
        <w:jc w:val="both"/>
        <w:rPr>
          <w:rFonts w:cs="Arial"/>
          <w:sz w:val="24"/>
          <w:szCs w:val="24"/>
        </w:rPr>
      </w:pPr>
      <w:r w:rsidRPr="00DD7A3E">
        <w:rPr>
          <w:rFonts w:cs="Arial"/>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651359" w:rsidRPr="00DD7A3E" w:rsidRDefault="00B66C9B">
      <w:pPr>
        <w:pStyle w:val="ConsPlusNormal1"/>
        <w:ind w:firstLine="709"/>
        <w:jc w:val="both"/>
        <w:rPr>
          <w:rFonts w:cs="Arial"/>
          <w:sz w:val="24"/>
          <w:szCs w:val="24"/>
        </w:rPr>
      </w:pPr>
      <w:r w:rsidRPr="00DD7A3E">
        <w:rPr>
          <w:rFonts w:cs="Arial"/>
          <w:sz w:val="24"/>
          <w:szCs w:val="24"/>
        </w:rPr>
        <w:t>Места ожидания должны быть оборудованы стульями, кресельными секциями, скамьями.</w:t>
      </w:r>
    </w:p>
    <w:p w:rsidR="00651359" w:rsidRPr="00DD7A3E" w:rsidRDefault="00B66C9B">
      <w:pPr>
        <w:pStyle w:val="ConsPlusNormal1"/>
        <w:ind w:firstLine="709"/>
        <w:jc w:val="both"/>
        <w:rPr>
          <w:rFonts w:cs="Arial"/>
          <w:sz w:val="24"/>
          <w:szCs w:val="24"/>
        </w:rPr>
      </w:pPr>
      <w:r w:rsidRPr="00DD7A3E">
        <w:rPr>
          <w:rFonts w:cs="Arial"/>
          <w:sz w:val="24"/>
          <w:szCs w:val="24"/>
        </w:rPr>
        <w:t>2.11.3. Требования к местам приема заявителей.</w:t>
      </w:r>
    </w:p>
    <w:p w:rsidR="00651359" w:rsidRPr="00DD7A3E" w:rsidRDefault="00B66C9B">
      <w:pPr>
        <w:pStyle w:val="ConsPlusNormal1"/>
        <w:ind w:firstLine="709"/>
        <w:jc w:val="both"/>
        <w:rPr>
          <w:rFonts w:cs="Arial"/>
          <w:sz w:val="24"/>
          <w:szCs w:val="24"/>
        </w:rPr>
      </w:pPr>
      <w:r w:rsidRPr="00DD7A3E">
        <w:rPr>
          <w:rFonts w:cs="Arial"/>
          <w:sz w:val="24"/>
          <w:szCs w:val="24"/>
        </w:rPr>
        <w:t>Прием заявителей осуществляется в специально выделенных для этих целей помещениях.</w:t>
      </w:r>
    </w:p>
    <w:p w:rsidR="00651359" w:rsidRPr="00DD7A3E" w:rsidRDefault="00B66C9B">
      <w:pPr>
        <w:pStyle w:val="ConsPlusNormal1"/>
        <w:ind w:firstLine="709"/>
        <w:jc w:val="both"/>
        <w:rPr>
          <w:rFonts w:cs="Arial"/>
          <w:sz w:val="24"/>
          <w:szCs w:val="24"/>
        </w:rPr>
      </w:pPr>
      <w:r w:rsidRPr="00DD7A3E">
        <w:rPr>
          <w:rFonts w:cs="Arial"/>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651359" w:rsidRPr="00DD7A3E" w:rsidRDefault="00B66C9B">
      <w:pPr>
        <w:pStyle w:val="ConsPlusNormal1"/>
        <w:ind w:firstLine="709"/>
        <w:jc w:val="both"/>
        <w:rPr>
          <w:rFonts w:cs="Arial"/>
          <w:sz w:val="24"/>
          <w:szCs w:val="24"/>
        </w:rPr>
      </w:pPr>
      <w:r w:rsidRPr="00DD7A3E">
        <w:rPr>
          <w:rFonts w:cs="Arial"/>
          <w:sz w:val="24"/>
          <w:szCs w:val="24"/>
        </w:rPr>
        <w:lastRenderedPageBreak/>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651359" w:rsidRPr="00DD7A3E" w:rsidRDefault="00B66C9B">
      <w:pPr>
        <w:pStyle w:val="ConsPlusNormal1"/>
        <w:ind w:firstLine="709"/>
        <w:jc w:val="both"/>
        <w:rPr>
          <w:rFonts w:cs="Arial"/>
          <w:sz w:val="24"/>
          <w:szCs w:val="24"/>
        </w:rPr>
      </w:pPr>
      <w:r w:rsidRPr="00DD7A3E">
        <w:rPr>
          <w:rFonts w:cs="Arial"/>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651359" w:rsidRPr="00DD7A3E" w:rsidRDefault="00B66C9B">
      <w:pPr>
        <w:pStyle w:val="ConsPlusNormal1"/>
        <w:ind w:firstLine="709"/>
        <w:jc w:val="both"/>
        <w:rPr>
          <w:rFonts w:cs="Arial"/>
          <w:sz w:val="24"/>
          <w:szCs w:val="24"/>
        </w:rPr>
      </w:pPr>
      <w:r w:rsidRPr="00DD7A3E">
        <w:rPr>
          <w:rFonts w:cs="Arial"/>
          <w:sz w:val="24"/>
          <w:szCs w:val="24"/>
        </w:rPr>
        <w:t>2.11.4. Требования к информационным стендам.</w:t>
      </w:r>
    </w:p>
    <w:p w:rsidR="00651359" w:rsidRPr="00DD7A3E" w:rsidRDefault="00B66C9B">
      <w:pPr>
        <w:pStyle w:val="ConsPlusNormal1"/>
        <w:ind w:firstLine="709"/>
        <w:jc w:val="both"/>
        <w:rPr>
          <w:rFonts w:cs="Arial"/>
          <w:sz w:val="24"/>
          <w:szCs w:val="24"/>
        </w:rPr>
      </w:pPr>
      <w:r w:rsidRPr="00DD7A3E">
        <w:rPr>
          <w:rFonts w:cs="Arial"/>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651359" w:rsidRPr="00DD7A3E" w:rsidRDefault="00B66C9B">
      <w:pPr>
        <w:pStyle w:val="ConsPlusNormal1"/>
        <w:ind w:firstLine="709"/>
        <w:jc w:val="both"/>
        <w:rPr>
          <w:rFonts w:cs="Arial"/>
          <w:sz w:val="24"/>
          <w:szCs w:val="24"/>
        </w:rPr>
      </w:pPr>
      <w:r w:rsidRPr="00DD7A3E">
        <w:rPr>
          <w:rFonts w:cs="Arial"/>
          <w:sz w:val="24"/>
          <w:szCs w:val="24"/>
        </w:rPr>
        <w:t>На информационных стендах, официальном сайте уполномоченного органа размещаются следующие информационные материалы:</w:t>
      </w:r>
    </w:p>
    <w:p w:rsidR="00651359" w:rsidRPr="00DD7A3E" w:rsidRDefault="00B66C9B">
      <w:pPr>
        <w:pStyle w:val="ConsPlusNormal1"/>
        <w:ind w:firstLine="709"/>
        <w:jc w:val="both"/>
        <w:rPr>
          <w:rFonts w:cs="Arial"/>
          <w:sz w:val="24"/>
          <w:szCs w:val="24"/>
        </w:rPr>
      </w:pPr>
      <w:r w:rsidRPr="00DD7A3E">
        <w:rPr>
          <w:rFonts w:cs="Arial"/>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651359" w:rsidRPr="00DD7A3E" w:rsidRDefault="00B66C9B">
      <w:pPr>
        <w:pStyle w:val="ConsPlusNormal1"/>
        <w:ind w:firstLine="709"/>
        <w:jc w:val="both"/>
        <w:rPr>
          <w:rFonts w:cs="Arial"/>
          <w:sz w:val="24"/>
          <w:szCs w:val="24"/>
        </w:rPr>
      </w:pPr>
      <w:r w:rsidRPr="00DD7A3E">
        <w:rPr>
          <w:rFonts w:cs="Arial"/>
          <w:sz w:val="24"/>
          <w:szCs w:val="24"/>
        </w:rPr>
        <w:t>текст настоящего Административного регламента;</w:t>
      </w:r>
    </w:p>
    <w:p w:rsidR="00651359" w:rsidRPr="00DD7A3E" w:rsidRDefault="00B66C9B">
      <w:pPr>
        <w:pStyle w:val="ConsPlusNormal1"/>
        <w:ind w:firstLine="709"/>
        <w:jc w:val="both"/>
        <w:rPr>
          <w:rFonts w:cs="Arial"/>
          <w:sz w:val="24"/>
          <w:szCs w:val="24"/>
        </w:rPr>
      </w:pPr>
      <w:r w:rsidRPr="00DD7A3E">
        <w:rPr>
          <w:rFonts w:cs="Arial"/>
          <w:sz w:val="24"/>
          <w:szCs w:val="24"/>
        </w:rPr>
        <w:t>информация о порядке исполнения муниципальной услуги;</w:t>
      </w:r>
    </w:p>
    <w:p w:rsidR="00651359" w:rsidRPr="00DD7A3E" w:rsidRDefault="00B66C9B">
      <w:pPr>
        <w:pStyle w:val="ConsPlusNormal1"/>
        <w:ind w:firstLine="709"/>
        <w:jc w:val="both"/>
        <w:rPr>
          <w:rFonts w:cs="Arial"/>
          <w:sz w:val="24"/>
          <w:szCs w:val="24"/>
        </w:rPr>
      </w:pPr>
      <w:r w:rsidRPr="00DD7A3E">
        <w:rPr>
          <w:rFonts w:cs="Arial"/>
          <w:sz w:val="24"/>
          <w:szCs w:val="24"/>
        </w:rPr>
        <w:t>перечень документов, необходимых для предоставления муниципальной услуги;</w:t>
      </w:r>
    </w:p>
    <w:p w:rsidR="00651359" w:rsidRPr="00DD7A3E" w:rsidRDefault="00B66C9B">
      <w:pPr>
        <w:pStyle w:val="ConsPlusNormal1"/>
        <w:ind w:firstLine="709"/>
        <w:jc w:val="both"/>
        <w:rPr>
          <w:rFonts w:cs="Arial"/>
          <w:sz w:val="24"/>
          <w:szCs w:val="24"/>
        </w:rPr>
      </w:pPr>
      <w:r w:rsidRPr="00DD7A3E">
        <w:rPr>
          <w:rFonts w:cs="Arial"/>
          <w:sz w:val="24"/>
          <w:szCs w:val="24"/>
        </w:rPr>
        <w:t>формы и образцы документов для заполнения.</w:t>
      </w:r>
    </w:p>
    <w:p w:rsidR="00651359" w:rsidRPr="00DD7A3E" w:rsidRDefault="00B66C9B">
      <w:pPr>
        <w:pStyle w:val="ConsPlusNonformat"/>
        <w:ind w:firstLine="709"/>
        <w:jc w:val="both"/>
        <w:rPr>
          <w:rFonts w:ascii="Arial" w:hAnsi="Arial" w:cs="Arial"/>
          <w:sz w:val="24"/>
          <w:szCs w:val="24"/>
        </w:rPr>
      </w:pPr>
      <w:r w:rsidRPr="00DD7A3E">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t>справочные телефоны;</w:t>
      </w:r>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t>адреса электронной почты и адреса Интернет-сайтов;</w:t>
      </w:r>
    </w:p>
    <w:p w:rsidR="00651359" w:rsidRPr="00DD7A3E" w:rsidRDefault="00B66C9B">
      <w:pPr>
        <w:widowControl w:val="0"/>
        <w:ind w:firstLine="709"/>
        <w:jc w:val="both"/>
        <w:rPr>
          <w:rFonts w:ascii="Arial" w:hAnsi="Arial" w:cs="Arial"/>
          <w:sz w:val="24"/>
          <w:szCs w:val="24"/>
        </w:rPr>
      </w:pPr>
      <w:r w:rsidRPr="00DD7A3E">
        <w:rPr>
          <w:rFonts w:ascii="Arial" w:hAnsi="Arial" w:cs="Arial"/>
          <w:sz w:val="24"/>
          <w:szCs w:val="24"/>
        </w:rPr>
        <w:t>информация о месте личного приема, а также об установленных для личного приема днях и часах.</w:t>
      </w:r>
    </w:p>
    <w:p w:rsidR="00651359" w:rsidRPr="00DD7A3E" w:rsidRDefault="00B66C9B">
      <w:pPr>
        <w:pStyle w:val="ConsPlusNormal1"/>
        <w:ind w:firstLine="709"/>
        <w:jc w:val="both"/>
        <w:rPr>
          <w:rFonts w:cs="Arial"/>
          <w:sz w:val="24"/>
          <w:szCs w:val="24"/>
        </w:rPr>
      </w:pPr>
      <w:r w:rsidRPr="00DD7A3E">
        <w:rPr>
          <w:rFonts w:cs="Arial"/>
          <w:sz w:val="24"/>
          <w:szCs w:val="24"/>
        </w:rPr>
        <w:t>При изменении информации по исполнению муниципальной услуги осуществляется ее периодическое обновление.</w:t>
      </w:r>
    </w:p>
    <w:p w:rsidR="00651359" w:rsidRPr="00DD7A3E" w:rsidRDefault="00B66C9B">
      <w:pPr>
        <w:pStyle w:val="ConsPlusNormal1"/>
        <w:ind w:firstLine="709"/>
        <w:jc w:val="both"/>
        <w:rPr>
          <w:rFonts w:cs="Arial"/>
          <w:sz w:val="24"/>
          <w:szCs w:val="24"/>
        </w:rPr>
      </w:pPr>
      <w:r w:rsidRPr="00DD7A3E">
        <w:rPr>
          <w:rFonts w:cs="Arial"/>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2" w:history="1">
        <w:r w:rsidRPr="00DD7A3E">
          <w:rPr>
            <w:rStyle w:val="af7"/>
            <w:rFonts w:cs="Arial"/>
            <w:color w:val="2E3CED"/>
            <w:sz w:val="24"/>
            <w:szCs w:val="24"/>
          </w:rPr>
          <w:t>www.gosuslugi.ru</w:t>
        </w:r>
      </w:hyperlink>
      <w:r w:rsidRPr="00DD7A3E">
        <w:rPr>
          <w:rFonts w:cs="Arial"/>
          <w:sz w:val="24"/>
          <w:szCs w:val="24"/>
        </w:rPr>
        <w:t xml:space="preserve">), на официальном сайте уполномоченного органа (адрес сайта </w:t>
      </w:r>
      <w:r w:rsidRPr="00DD7A3E">
        <w:rPr>
          <w:rFonts w:cs="Arial"/>
          <w:color w:val="2E3CED"/>
          <w:sz w:val="24"/>
          <w:szCs w:val="24"/>
          <w:u w:val="single"/>
        </w:rPr>
        <w:t>https://atamanovka-34</w:t>
      </w:r>
      <w:r w:rsidRPr="00DD7A3E">
        <w:rPr>
          <w:rFonts w:cs="Arial"/>
          <w:sz w:val="24"/>
          <w:szCs w:val="24"/>
        </w:rPr>
        <w:t>).</w:t>
      </w:r>
    </w:p>
    <w:p w:rsidR="00651359" w:rsidRPr="00DD7A3E" w:rsidRDefault="00B66C9B">
      <w:pPr>
        <w:pStyle w:val="ConsPlusNormal1"/>
        <w:ind w:firstLine="709"/>
        <w:jc w:val="both"/>
        <w:rPr>
          <w:rFonts w:cs="Arial"/>
          <w:sz w:val="24"/>
          <w:szCs w:val="24"/>
        </w:rPr>
      </w:pPr>
      <w:r w:rsidRPr="00DD7A3E">
        <w:rPr>
          <w:rFonts w:cs="Arial"/>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651359" w:rsidRPr="00DD7A3E" w:rsidRDefault="00B66C9B">
      <w:pPr>
        <w:pStyle w:val="ConsPlusNormal1"/>
        <w:ind w:firstLine="709"/>
        <w:jc w:val="both"/>
        <w:rPr>
          <w:rFonts w:cs="Arial"/>
          <w:sz w:val="24"/>
          <w:szCs w:val="24"/>
        </w:rPr>
      </w:pPr>
      <w:r w:rsidRPr="00DD7A3E">
        <w:rPr>
          <w:rFonts w:cs="Arial"/>
          <w:sz w:val="24"/>
          <w:szCs w:val="24"/>
        </w:rPr>
        <w:t>2.11.5. Требования к обеспечению доступности предоставления муниципальной услуги для инвалидов.</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беспрепятственный вход инвалидов в помещение и выход из него;</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lastRenderedPageBreak/>
        <w:t xml:space="preserve">- допуск </w:t>
      </w:r>
      <w:proofErr w:type="spellStart"/>
      <w:r w:rsidRPr="00DD7A3E">
        <w:rPr>
          <w:rFonts w:ascii="Arial" w:hAnsi="Arial" w:cs="Arial"/>
          <w:sz w:val="24"/>
          <w:szCs w:val="24"/>
        </w:rPr>
        <w:t>сурдопереводчика</w:t>
      </w:r>
      <w:proofErr w:type="spellEnd"/>
      <w:r w:rsidRPr="00DD7A3E">
        <w:rPr>
          <w:rFonts w:ascii="Arial" w:hAnsi="Arial" w:cs="Arial"/>
          <w:sz w:val="24"/>
          <w:szCs w:val="24"/>
        </w:rPr>
        <w:t xml:space="preserve"> и </w:t>
      </w:r>
      <w:proofErr w:type="spellStart"/>
      <w:r w:rsidRPr="00DD7A3E">
        <w:rPr>
          <w:rFonts w:ascii="Arial" w:hAnsi="Arial" w:cs="Arial"/>
          <w:sz w:val="24"/>
          <w:szCs w:val="24"/>
        </w:rPr>
        <w:t>тифлосурдопереводчика</w:t>
      </w:r>
      <w:proofErr w:type="spellEnd"/>
      <w:r w:rsidRPr="00DD7A3E">
        <w:rPr>
          <w:rFonts w:ascii="Arial" w:hAnsi="Arial" w:cs="Arial"/>
          <w:sz w:val="24"/>
          <w:szCs w:val="24"/>
        </w:rPr>
        <w:t>;</w:t>
      </w:r>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51359" w:rsidRPr="00DD7A3E" w:rsidRDefault="00B66C9B">
      <w:pPr>
        <w:ind w:firstLine="709"/>
        <w:jc w:val="both"/>
        <w:rPr>
          <w:rFonts w:ascii="Arial" w:hAnsi="Arial" w:cs="Arial"/>
          <w:sz w:val="24"/>
          <w:szCs w:val="24"/>
        </w:rPr>
      </w:pPr>
      <w:r w:rsidRPr="00DD7A3E">
        <w:rPr>
          <w:rFonts w:ascii="Arial" w:hAnsi="Arial" w:cs="Arial"/>
          <w:sz w:val="24"/>
          <w:szCs w:val="24"/>
        </w:rPr>
        <w:t>- предоставление при необходимости услуги по месту жительства инвалида или в дистанционном режиме;</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651359" w:rsidRPr="00DD7A3E" w:rsidRDefault="00B66C9B">
      <w:pPr>
        <w:pStyle w:val="ConsPlusNonformat"/>
        <w:ind w:firstLine="709"/>
        <w:jc w:val="both"/>
        <w:rPr>
          <w:rFonts w:ascii="Arial" w:hAnsi="Arial" w:cs="Arial"/>
          <w:sz w:val="24"/>
          <w:szCs w:val="24"/>
        </w:rPr>
      </w:pPr>
      <w:r w:rsidRPr="00DD7A3E">
        <w:rPr>
          <w:rFonts w:ascii="Arial" w:hAnsi="Arial" w:cs="Arial"/>
          <w:sz w:val="24"/>
          <w:szCs w:val="24"/>
        </w:rPr>
        <w:t xml:space="preserve">2.12. </w:t>
      </w:r>
      <w:proofErr w:type="gramStart"/>
      <w:r w:rsidRPr="00DD7A3E">
        <w:rPr>
          <w:rFonts w:ascii="Arial" w:hAnsi="Arial" w:cs="Arial"/>
          <w:sz w:val="24"/>
          <w:szCs w:val="24"/>
        </w:rP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proofErr w:type="gramEnd"/>
      <w:r w:rsidRPr="00DD7A3E">
        <w:rPr>
          <w:rFonts w:ascii="Arial" w:hAnsi="Arial" w:cs="Arial"/>
          <w:i/>
          <w:sz w:val="24"/>
          <w:szCs w:val="24"/>
        </w:rPr>
        <w:t xml:space="preserve"> </w:t>
      </w:r>
      <w:r w:rsidRPr="00DD7A3E">
        <w:rPr>
          <w:rFonts w:ascii="Arial" w:hAnsi="Arial" w:cs="Arial"/>
          <w:sz w:val="24"/>
          <w:szCs w:val="24"/>
        </w:rPr>
        <w:t xml:space="preserve">уполномоченного органа. </w:t>
      </w:r>
    </w:p>
    <w:p w:rsidR="00651359" w:rsidRPr="00DD7A3E" w:rsidRDefault="00B66C9B">
      <w:pPr>
        <w:pStyle w:val="ConsPlusNonformat"/>
        <w:ind w:firstLine="709"/>
        <w:jc w:val="both"/>
        <w:rPr>
          <w:rFonts w:ascii="Arial" w:hAnsi="Arial" w:cs="Arial"/>
          <w:b/>
          <w:sz w:val="24"/>
          <w:szCs w:val="24"/>
        </w:rPr>
      </w:pPr>
      <w:r w:rsidRPr="00DD7A3E">
        <w:rPr>
          <w:rFonts w:ascii="Arial" w:hAnsi="Arial" w:cs="Arial"/>
          <w:sz w:val="24"/>
          <w:szCs w:val="24"/>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651359" w:rsidRPr="00DD7A3E" w:rsidRDefault="00651359">
      <w:pPr>
        <w:pStyle w:val="ConsPlusNonformat"/>
        <w:ind w:firstLine="709"/>
        <w:jc w:val="both"/>
        <w:rPr>
          <w:rFonts w:ascii="Arial" w:hAnsi="Arial" w:cs="Arial"/>
          <w:b/>
          <w:sz w:val="24"/>
          <w:szCs w:val="24"/>
        </w:rPr>
      </w:pPr>
    </w:p>
    <w:p w:rsidR="00651359" w:rsidRPr="00DD7A3E" w:rsidRDefault="00B66C9B">
      <w:pPr>
        <w:jc w:val="center"/>
        <w:outlineLvl w:val="0"/>
        <w:rPr>
          <w:rFonts w:ascii="Arial" w:hAnsi="Arial" w:cs="Arial"/>
          <w:b/>
          <w:sz w:val="24"/>
          <w:szCs w:val="24"/>
        </w:rPr>
      </w:pPr>
      <w:r w:rsidRPr="00DD7A3E">
        <w:rPr>
          <w:rFonts w:ascii="Arial" w:hAnsi="Arial" w:cs="Arial"/>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651359" w:rsidRPr="00DD7A3E" w:rsidRDefault="00651359">
      <w:pPr>
        <w:ind w:firstLine="540"/>
        <w:jc w:val="both"/>
        <w:rPr>
          <w:rFonts w:ascii="Arial" w:hAnsi="Arial" w:cs="Arial"/>
          <w:sz w:val="24"/>
          <w:szCs w:val="24"/>
        </w:rPr>
      </w:pPr>
    </w:p>
    <w:p w:rsidR="00651359" w:rsidRPr="00DD7A3E" w:rsidRDefault="00B66C9B">
      <w:pPr>
        <w:ind w:firstLine="709"/>
        <w:jc w:val="both"/>
        <w:rPr>
          <w:rFonts w:ascii="Arial" w:hAnsi="Arial" w:cs="Arial"/>
          <w:sz w:val="24"/>
          <w:szCs w:val="24"/>
        </w:rPr>
      </w:pPr>
      <w:r w:rsidRPr="00DD7A3E">
        <w:rPr>
          <w:rFonts w:ascii="Arial" w:hAnsi="Arial" w:cs="Arial"/>
          <w:sz w:val="24"/>
          <w:szCs w:val="24"/>
        </w:rPr>
        <w:t>Предоставление муниципальной услуги включает в себя следующие административные процедуры:</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 прием и регистрация заявления об утверждении схемы расположения земельного участка либо отказ в приеме к рассмотрению заявления;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 приостановление срока рассмотрения заявления об утверждении схемы расположения земельного участка;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4)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5) рассмотрение заявления об утверждении схемы расположения земельного участка, принятие решения по итогам рассмотрения;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 6) прием и регистрация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либо отказ в приеме к рассмотрению заявления;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7)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 xml:space="preserve">кциона;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8) направление заявления о регистрации права муниципальной собственности на земельный участок;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9) рассмотрение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принятие решения по итогам рассмотрения.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3.1. </w:t>
      </w:r>
      <w:r w:rsidRPr="00DD7A3E">
        <w:rPr>
          <w:rFonts w:ascii="Arial" w:hAnsi="Arial" w:cs="Arial"/>
          <w:sz w:val="24"/>
          <w:szCs w:val="24"/>
          <w:u w:val="single"/>
        </w:rPr>
        <w:t>Прием и регистрация заявления об утверждении схемы расположения земельного участка либо отказ в приеме к рассмотрению заявления</w:t>
      </w:r>
      <w:r w:rsidRPr="00DD7A3E">
        <w:rPr>
          <w:rFonts w:ascii="Arial" w:hAnsi="Arial" w:cs="Arial"/>
          <w:sz w:val="24"/>
          <w:szCs w:val="24"/>
        </w:rPr>
        <w:t>.</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w:t>
      </w:r>
      <w:r w:rsidRPr="00DD7A3E">
        <w:rPr>
          <w:rFonts w:ascii="Arial" w:hAnsi="Arial" w:cs="Arial"/>
          <w:sz w:val="24"/>
          <w:szCs w:val="24"/>
        </w:rPr>
        <w:lastRenderedPageBreak/>
        <w:t>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651359" w:rsidRPr="00DD7A3E" w:rsidRDefault="00B66C9B">
      <w:pPr>
        <w:ind w:firstLine="709"/>
        <w:jc w:val="both"/>
        <w:rPr>
          <w:rFonts w:ascii="Arial" w:hAnsi="Arial" w:cs="Arial"/>
          <w:sz w:val="24"/>
          <w:szCs w:val="24"/>
        </w:rPr>
      </w:pPr>
      <w:r w:rsidRPr="00DD7A3E">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3.1.5. </w:t>
      </w:r>
      <w:proofErr w:type="gramStart"/>
      <w:r w:rsidRPr="00DD7A3E">
        <w:rPr>
          <w:rFonts w:ascii="Arial" w:hAnsi="Arial" w:cs="Arial"/>
          <w:sz w:val="24"/>
          <w:szCs w:val="24"/>
        </w:rPr>
        <w:t>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w:t>
      </w:r>
      <w:proofErr w:type="gramEnd"/>
      <w:r w:rsidRPr="00DD7A3E">
        <w:rPr>
          <w:rFonts w:ascii="Arial" w:hAnsi="Arial" w:cs="Arial"/>
          <w:sz w:val="24"/>
          <w:szCs w:val="24"/>
        </w:rPr>
        <w:t xml:space="preserve"> в заявлении квалифицированной подписи.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DD7A3E">
        <w:rPr>
          <w:rFonts w:ascii="Arial" w:hAnsi="Arial" w:cs="Arial"/>
          <w:sz w:val="24"/>
          <w:szCs w:val="24"/>
        </w:rPr>
        <w:t xml:space="preserve"> </w:t>
      </w:r>
      <w:proofErr w:type="gramStart"/>
      <w:r w:rsidRPr="00DD7A3E">
        <w:rPr>
          <w:rFonts w:ascii="Arial" w:hAnsi="Arial" w:cs="Arial"/>
          <w:sz w:val="24"/>
          <w:szCs w:val="24"/>
        </w:rPr>
        <w:t>соответствии</w:t>
      </w:r>
      <w:proofErr w:type="gramEnd"/>
      <w:r w:rsidRPr="00DD7A3E">
        <w:rPr>
          <w:rFonts w:ascii="Arial" w:hAnsi="Arial" w:cs="Arial"/>
          <w:sz w:val="24"/>
          <w:szCs w:val="24"/>
        </w:rPr>
        <w:t xml:space="preserve"> с которыми должно быть представлено заявление.</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случае</w:t>
      </w:r>
      <w:proofErr w:type="gramStart"/>
      <w:r w:rsidRPr="00DD7A3E">
        <w:rPr>
          <w:rFonts w:ascii="Arial" w:hAnsi="Arial" w:cs="Arial"/>
          <w:sz w:val="24"/>
          <w:szCs w:val="24"/>
        </w:rPr>
        <w:t>,</w:t>
      </w:r>
      <w:proofErr w:type="gramEnd"/>
      <w:r w:rsidRPr="00DD7A3E">
        <w:rPr>
          <w:rFonts w:ascii="Arial" w:hAnsi="Arial" w:cs="Arial"/>
          <w:sz w:val="24"/>
          <w:szCs w:val="24"/>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3" w:history="1">
        <w:r w:rsidRPr="00DD7A3E">
          <w:rPr>
            <w:rFonts w:ascii="Arial" w:hAnsi="Arial" w:cs="Arial"/>
            <w:sz w:val="24"/>
            <w:szCs w:val="24"/>
          </w:rPr>
          <w:t>статьи 11</w:t>
        </w:r>
      </w:hyperlink>
      <w:r w:rsidRPr="00DD7A3E">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3.1.6. Максимальный срок исполнения административной процедуры:</w:t>
      </w:r>
    </w:p>
    <w:p w:rsidR="00651359" w:rsidRPr="00DD7A3E" w:rsidRDefault="00B66C9B">
      <w:pPr>
        <w:pStyle w:val="af3"/>
        <w:ind w:firstLine="709"/>
        <w:jc w:val="both"/>
        <w:rPr>
          <w:rFonts w:ascii="Arial" w:hAnsi="Arial" w:cs="Arial"/>
          <w:sz w:val="24"/>
          <w:szCs w:val="24"/>
        </w:rPr>
      </w:pPr>
      <w:r w:rsidRPr="00DD7A3E">
        <w:rPr>
          <w:rFonts w:ascii="Arial" w:hAnsi="Arial" w:cs="Arial"/>
          <w:sz w:val="24"/>
          <w:szCs w:val="24"/>
        </w:rPr>
        <w:t>- при личном приеме граждан  –  не  более 20* минут;</w:t>
      </w:r>
    </w:p>
    <w:p w:rsidR="00651359" w:rsidRPr="00DD7A3E" w:rsidRDefault="00B66C9B">
      <w:pPr>
        <w:pStyle w:val="af3"/>
        <w:ind w:firstLine="709"/>
        <w:jc w:val="both"/>
        <w:rPr>
          <w:rFonts w:ascii="Arial" w:hAnsi="Arial" w:cs="Arial"/>
          <w:sz w:val="24"/>
          <w:szCs w:val="24"/>
        </w:rPr>
      </w:pPr>
      <w:r w:rsidRPr="00DD7A3E">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651359" w:rsidRPr="00DD7A3E" w:rsidRDefault="00B66C9B">
      <w:pPr>
        <w:ind w:firstLine="709"/>
        <w:jc w:val="both"/>
        <w:rPr>
          <w:rFonts w:ascii="Arial" w:hAnsi="Arial" w:cs="Arial"/>
          <w:sz w:val="24"/>
          <w:szCs w:val="24"/>
        </w:rPr>
      </w:pPr>
      <w:r w:rsidRPr="00DD7A3E">
        <w:rPr>
          <w:rFonts w:ascii="Arial" w:hAnsi="Arial" w:cs="Arial"/>
          <w:i/>
          <w:sz w:val="24"/>
          <w:szCs w:val="24"/>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lastRenderedPageBreak/>
        <w:tab/>
        <w:t>- при поступлении заявления в форме электронного документа, в том числе посредством Единого портала государственных и муниципальных услуг:</w:t>
      </w:r>
    </w:p>
    <w:p w:rsidR="00651359" w:rsidRPr="00DD7A3E" w:rsidRDefault="00B66C9B">
      <w:pPr>
        <w:ind w:firstLine="709"/>
        <w:jc w:val="both"/>
        <w:rPr>
          <w:rFonts w:ascii="Arial" w:hAnsi="Arial" w:cs="Arial"/>
          <w:sz w:val="24"/>
          <w:szCs w:val="24"/>
          <w:shd w:val="clear" w:color="auto" w:fill="C0C0C0"/>
        </w:rPr>
      </w:pPr>
      <w:r w:rsidRPr="00DD7A3E">
        <w:rPr>
          <w:rFonts w:ascii="Arial" w:hAnsi="Arial" w:cs="Arial"/>
          <w:sz w:val="24"/>
          <w:szCs w:val="24"/>
        </w:rPr>
        <w:tab/>
        <w:t>регистрация заявления осуществляется не позднее 1 рабочего дня, следующего за днем поступления заявления в уполномоченный орган;</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ab/>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уведомление об отказе в приеме к рассмотрению заявления об утверждении схемы расположения земельного участка, в случае выявления в ходе </w:t>
      </w:r>
      <w:proofErr w:type="gramStart"/>
      <w:r w:rsidRPr="00DD7A3E">
        <w:rPr>
          <w:rFonts w:ascii="Arial" w:hAnsi="Arial" w:cs="Arial"/>
          <w:sz w:val="24"/>
          <w:szCs w:val="24"/>
        </w:rPr>
        <w:t>проверки усиленной квалифицированной электронной подписи заявителя несоблюдения установленных условий признания ее действительности</w:t>
      </w:r>
      <w:proofErr w:type="gramEnd"/>
      <w:r w:rsidRPr="00DD7A3E">
        <w:rPr>
          <w:rFonts w:ascii="Arial" w:hAnsi="Arial" w:cs="Arial"/>
          <w:sz w:val="24"/>
          <w:szCs w:val="24"/>
        </w:rPr>
        <w:t xml:space="preserve"> направляется в течение 3 дней со дня завершения проведения такой проверки.</w:t>
      </w:r>
    </w:p>
    <w:p w:rsidR="00651359" w:rsidRPr="00DD7A3E" w:rsidRDefault="00B66C9B">
      <w:pPr>
        <w:pStyle w:val="af3"/>
        <w:ind w:firstLine="709"/>
        <w:jc w:val="both"/>
        <w:rPr>
          <w:rFonts w:ascii="Arial" w:hAnsi="Arial" w:cs="Arial"/>
          <w:sz w:val="24"/>
          <w:szCs w:val="24"/>
        </w:rPr>
      </w:pPr>
      <w:r w:rsidRPr="00DD7A3E">
        <w:rPr>
          <w:rFonts w:ascii="Arial" w:hAnsi="Arial" w:cs="Arial"/>
          <w:sz w:val="24"/>
          <w:szCs w:val="24"/>
        </w:rPr>
        <w:t>3.1.7. Результатом исполнения административной процедуры является: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 направление заявителю, направившему заявление об утверждении схемы расположения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w:t>
      </w:r>
      <w:proofErr w:type="gramStart"/>
      <w:r w:rsidRPr="00DD7A3E">
        <w:rPr>
          <w:rFonts w:ascii="Arial" w:hAnsi="Arial" w:cs="Arial"/>
          <w:sz w:val="24"/>
          <w:szCs w:val="24"/>
        </w:rPr>
        <w:t>выявления несоблюдения установленных условий признания действительности усиленной квалифицированной электронной подписи</w:t>
      </w:r>
      <w:proofErr w:type="gramEnd"/>
      <w:r w:rsidRPr="00DD7A3E">
        <w:rPr>
          <w:rFonts w:ascii="Arial" w:hAnsi="Arial" w:cs="Arial"/>
          <w:sz w:val="24"/>
          <w:szCs w:val="24"/>
        </w:rPr>
        <w:t>).</w:t>
      </w:r>
    </w:p>
    <w:p w:rsidR="00651359" w:rsidRPr="00DD7A3E" w:rsidRDefault="00B66C9B">
      <w:pPr>
        <w:ind w:firstLine="709"/>
        <w:jc w:val="both"/>
        <w:rPr>
          <w:rFonts w:ascii="Arial" w:hAnsi="Arial" w:cs="Arial"/>
          <w:sz w:val="24"/>
          <w:szCs w:val="24"/>
          <w:u w:val="single"/>
        </w:rPr>
      </w:pPr>
      <w:r w:rsidRPr="00DD7A3E">
        <w:rPr>
          <w:rFonts w:ascii="Arial" w:hAnsi="Arial" w:cs="Arial"/>
          <w:sz w:val="24"/>
          <w:szCs w:val="24"/>
          <w:u w:val="single"/>
        </w:rPr>
        <w:t xml:space="preserve">3.2. Приостановление срока рассмотрения заявления об утверждении схемы расположения земельного участка.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3.2.2. В случае</w:t>
      </w:r>
      <w:proofErr w:type="gramStart"/>
      <w:r w:rsidRPr="00DD7A3E">
        <w:rPr>
          <w:rFonts w:ascii="Arial" w:hAnsi="Arial" w:cs="Arial"/>
          <w:sz w:val="24"/>
          <w:szCs w:val="24"/>
        </w:rPr>
        <w:t>,</w:t>
      </w:r>
      <w:proofErr w:type="gramEnd"/>
      <w:r w:rsidRPr="00DD7A3E">
        <w:rPr>
          <w:rFonts w:ascii="Arial" w:hAnsi="Arial" w:cs="Arial"/>
          <w:sz w:val="24"/>
          <w:szCs w:val="24"/>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3.2.4. Максимальный срок исполнения административной процедуры –   1* рабочий день со дня окончания приема документов и регистрации заявления.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651359" w:rsidRPr="00DD7A3E" w:rsidRDefault="00B66C9B">
      <w:pPr>
        <w:ind w:firstLine="709"/>
        <w:jc w:val="both"/>
        <w:rPr>
          <w:rFonts w:ascii="Arial" w:hAnsi="Arial" w:cs="Arial"/>
          <w:sz w:val="24"/>
          <w:szCs w:val="24"/>
        </w:rPr>
      </w:pPr>
      <w:r w:rsidRPr="00DD7A3E">
        <w:rPr>
          <w:rFonts w:ascii="Arial" w:hAnsi="Arial" w:cs="Arial"/>
          <w:sz w:val="24"/>
          <w:szCs w:val="24"/>
          <w:u w:val="single"/>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lastRenderedPageBreak/>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3.3.3. Максимальный срок исполнения административной процедуры – 3* рабочих дня со дня окончания приема документов и регистрации заявления.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651359" w:rsidRPr="00DD7A3E" w:rsidRDefault="00B66C9B">
      <w:pPr>
        <w:ind w:firstLine="709"/>
        <w:jc w:val="both"/>
        <w:rPr>
          <w:rFonts w:ascii="Arial" w:hAnsi="Arial" w:cs="Arial"/>
          <w:sz w:val="24"/>
          <w:szCs w:val="24"/>
          <w:u w:val="single"/>
        </w:rPr>
      </w:pPr>
      <w:r w:rsidRPr="00DD7A3E">
        <w:rPr>
          <w:rFonts w:ascii="Arial" w:hAnsi="Arial" w:cs="Arial"/>
          <w:sz w:val="24"/>
          <w:szCs w:val="24"/>
        </w:rPr>
        <w:t>3</w:t>
      </w:r>
      <w:r w:rsidRPr="00DD7A3E">
        <w:rPr>
          <w:rFonts w:ascii="Arial" w:hAnsi="Arial" w:cs="Arial"/>
          <w:sz w:val="24"/>
          <w:szCs w:val="24"/>
          <w:u w:val="single"/>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 в границах населенного пункта;</w:t>
      </w:r>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3) в границах территориальной зоны, </w:t>
      </w:r>
      <w:proofErr w:type="gramStart"/>
      <w:r w:rsidRPr="00DD7A3E">
        <w:rPr>
          <w:rFonts w:ascii="Arial" w:hAnsi="Arial" w:cs="Arial"/>
          <w:sz w:val="24"/>
          <w:szCs w:val="24"/>
        </w:rPr>
        <w:t>сведения</w:t>
      </w:r>
      <w:proofErr w:type="gramEnd"/>
      <w:r w:rsidRPr="00DD7A3E">
        <w:rPr>
          <w:rFonts w:ascii="Arial" w:hAnsi="Arial" w:cs="Arial"/>
          <w:sz w:val="24"/>
          <w:szCs w:val="24"/>
        </w:rPr>
        <w:t xml:space="preserve"> о границах которой внесены в Единый государственный реестр недвижимости;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4) в границах Атамановского сельского поселения Даниловского муниципального района Волгоградской области,</w:t>
      </w:r>
      <w:r w:rsidRPr="00DD7A3E">
        <w:rPr>
          <w:rFonts w:ascii="Arial" w:hAnsi="Arial" w:cs="Arial"/>
          <w:i/>
          <w:sz w:val="24"/>
          <w:szCs w:val="24"/>
        </w:rPr>
        <w:t xml:space="preserve"> </w:t>
      </w:r>
      <w:r w:rsidRPr="00DD7A3E">
        <w:rPr>
          <w:rFonts w:ascii="Arial" w:hAnsi="Arial" w:cs="Arial"/>
          <w:sz w:val="24"/>
          <w:szCs w:val="24"/>
        </w:rPr>
        <w:t>в которых отсутствуют лесничества;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5) в границах Атамановского сельского поселения Даниловского муниципального района Волгоградской области, которых сведения о границах лесничеств внесены в Единый государственный реестр недвижимости.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3.4.4. Должностное лицо уполномоченного органа, ответственное за предоставление муниципальной услуги, при наличии оснований, предусмотренных пунктом 3.4.3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3.4.5. Максимальный срок исполнения административной процедуры –              в течение 10* дней со дня поступления заявления.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lastRenderedPageBreak/>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651359" w:rsidRPr="00DD7A3E" w:rsidRDefault="00B66C9B">
      <w:pPr>
        <w:ind w:firstLine="709"/>
        <w:jc w:val="both"/>
        <w:rPr>
          <w:rFonts w:ascii="Arial" w:hAnsi="Arial" w:cs="Arial"/>
          <w:sz w:val="24"/>
          <w:szCs w:val="24"/>
          <w:u w:val="single"/>
        </w:rPr>
      </w:pPr>
      <w:r w:rsidRPr="00DD7A3E">
        <w:rPr>
          <w:rFonts w:ascii="Arial" w:hAnsi="Arial" w:cs="Arial"/>
          <w:sz w:val="24"/>
          <w:szCs w:val="24"/>
          <w:u w:val="single"/>
        </w:rPr>
        <w:t>3.5. Рассмотрение заявления об утверждении схемы расположения земельного участка, принятие решения по итогам рассмотрения.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vertAlign w:val="superscript"/>
        </w:rPr>
        <w:t>4</w:t>
      </w:r>
      <w:r w:rsidRPr="00DD7A3E">
        <w:rPr>
          <w:rFonts w:ascii="Arial" w:hAnsi="Arial" w:cs="Arial"/>
          <w:sz w:val="24"/>
          <w:szCs w:val="24"/>
        </w:rPr>
        <w:t xml:space="preserve">Основанием для начала выполнения административной процедуры является также истечение определенного </w:t>
      </w:r>
      <w:hyperlink r:id="rId24" w:tooltip="blocked::C:UsersDoronin.ADesktopconsultantplus://offline/ref=3EDECE97BF4BB806CFF89E7744FAC8B7FED539836A009FE982771A36AEEC99E2E255ECBA54F66DB43CECFF81D9BA9C3127FDA04BE6cBU4M" w:history="1">
        <w:r w:rsidRPr="00DD7A3E">
          <w:rPr>
            <w:rStyle w:val="af7"/>
            <w:rFonts w:ascii="Arial" w:hAnsi="Arial" w:cs="Arial"/>
            <w:color w:val="000000"/>
            <w:sz w:val="24"/>
            <w:szCs w:val="24"/>
          </w:rPr>
          <w:t>пунктом 4</w:t>
        </w:r>
      </w:hyperlink>
      <w:r w:rsidRPr="00DD7A3E">
        <w:rPr>
          <w:rFonts w:ascii="Arial" w:hAnsi="Arial" w:cs="Arial"/>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DD7A3E">
        <w:rPr>
          <w:rFonts w:ascii="Arial" w:hAnsi="Arial" w:cs="Arial"/>
          <w:sz w:val="24"/>
          <w:szCs w:val="24"/>
        </w:rPr>
        <w:t xml:space="preserve"> </w:t>
      </w:r>
      <w:proofErr w:type="spellStart"/>
      <w:r w:rsidRPr="00DD7A3E">
        <w:rPr>
          <w:rFonts w:ascii="Arial" w:hAnsi="Arial" w:cs="Arial"/>
          <w:sz w:val="24"/>
          <w:szCs w:val="24"/>
        </w:rPr>
        <w:t>непоступление</w:t>
      </w:r>
      <w:proofErr w:type="spellEnd"/>
      <w:r w:rsidRPr="00DD7A3E">
        <w:rPr>
          <w:rFonts w:ascii="Arial" w:hAnsi="Arial" w:cs="Arial"/>
          <w:sz w:val="24"/>
          <w:szCs w:val="24"/>
        </w:rPr>
        <w:t xml:space="preserve"> в уполномоченный орган уведомления об отказе в согласовании схемы. В данном случае в соответствии с </w:t>
      </w:r>
      <w:hyperlink r:id="rId25" w:tooltip="blocked::C:UsersDoronin.ADesktopconsultantplus://offline/ref=3EDECE97BF4BB806CFF89E7744FAC8B7FED539836A009FE982771A36AEEC99E2E255ECBA54F66DB43CECFF81D9BA9C3127FDA04BE6cBU4M" w:history="1">
        <w:r w:rsidRPr="00DD7A3E">
          <w:rPr>
            <w:rStyle w:val="af7"/>
            <w:rFonts w:ascii="Arial" w:hAnsi="Arial" w:cs="Arial"/>
            <w:color w:val="000000"/>
            <w:sz w:val="24"/>
            <w:szCs w:val="24"/>
          </w:rPr>
          <w:t xml:space="preserve">пунктом </w:t>
        </w:r>
      </w:hyperlink>
      <w:r w:rsidRPr="00DD7A3E">
        <w:rPr>
          <w:rFonts w:ascii="Arial" w:hAnsi="Arial" w:cs="Arial"/>
          <w:sz w:val="24"/>
          <w:szCs w:val="24"/>
        </w:rPr>
        <w:t>9 статьи 3.5 Федерального закона № 137-ФЗ схема считается согласованной.</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3.5.3. </w:t>
      </w:r>
      <w:proofErr w:type="gramStart"/>
      <w:r w:rsidRPr="00DD7A3E">
        <w:rPr>
          <w:rFonts w:ascii="Arial" w:hAnsi="Arial" w:cs="Arial"/>
          <w:sz w:val="24"/>
          <w:szCs w:val="24"/>
        </w:rPr>
        <w:t>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roofErr w:type="gramEnd"/>
    </w:p>
    <w:p w:rsidR="00651359" w:rsidRPr="00DD7A3E" w:rsidRDefault="00B66C9B">
      <w:pPr>
        <w:ind w:firstLine="709"/>
        <w:jc w:val="both"/>
        <w:rPr>
          <w:rFonts w:ascii="Arial" w:hAnsi="Arial" w:cs="Arial"/>
          <w:sz w:val="24"/>
          <w:szCs w:val="24"/>
        </w:rPr>
      </w:pPr>
      <w:r w:rsidRPr="00DD7A3E">
        <w:rPr>
          <w:rFonts w:ascii="Arial" w:hAnsi="Arial" w:cs="Arial"/>
          <w:sz w:val="24"/>
          <w:szCs w:val="24"/>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651359" w:rsidRPr="00DD7A3E" w:rsidRDefault="00B66C9B">
      <w:pPr>
        <w:spacing w:line="228" w:lineRule="auto"/>
        <w:ind w:firstLine="709"/>
        <w:jc w:val="both"/>
        <w:rPr>
          <w:rFonts w:ascii="Arial" w:hAnsi="Arial" w:cs="Arial"/>
          <w:i/>
          <w:sz w:val="24"/>
          <w:szCs w:val="24"/>
        </w:rPr>
      </w:pPr>
      <w:r w:rsidRPr="00DD7A3E">
        <w:rPr>
          <w:rFonts w:ascii="Arial" w:hAnsi="Arial" w:cs="Arial"/>
          <w:sz w:val="24"/>
          <w:szCs w:val="24"/>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26" w:history="1">
        <w:r w:rsidRPr="00DD7A3E">
          <w:rPr>
            <w:rFonts w:ascii="Arial" w:hAnsi="Arial" w:cs="Arial"/>
            <w:sz w:val="24"/>
            <w:szCs w:val="24"/>
          </w:rPr>
          <w:t>пунктом 2.</w:t>
        </w:r>
      </w:hyperlink>
      <w:r w:rsidRPr="00DD7A3E">
        <w:rPr>
          <w:rFonts w:ascii="Arial" w:hAnsi="Arial" w:cs="Arial"/>
          <w:sz w:val="24"/>
          <w:szCs w:val="24"/>
        </w:rPr>
        <w:t xml:space="preserve">7.2 настоящего административного регламента.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3.5.4.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 площадь земельного участка, образуемого в соответствии со схемой расположения земельного участка;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 адрес земельного участка или при отсутствии адреса земельного участка иное описание местоположения земельного участка;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lastRenderedPageBreak/>
        <w:t>5) категория земель, к которой относится образуемый земельный участок.</w:t>
      </w:r>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roofErr w:type="gramEnd"/>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3.5.5. В решении об отказе в утверждении схемы расположения земельного участка должны быть указаны все основания принятия такого решения.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3.5.6.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651359" w:rsidRPr="00DD7A3E" w:rsidRDefault="00B66C9B">
      <w:pPr>
        <w:tabs>
          <w:tab w:val="left" w:pos="567"/>
        </w:tabs>
        <w:ind w:firstLine="709"/>
        <w:jc w:val="both"/>
        <w:rPr>
          <w:rFonts w:ascii="Arial" w:hAnsi="Arial" w:cs="Arial"/>
          <w:sz w:val="24"/>
          <w:szCs w:val="24"/>
        </w:rPr>
      </w:pPr>
      <w:r w:rsidRPr="00DD7A3E">
        <w:rPr>
          <w:rFonts w:ascii="Arial" w:hAnsi="Arial" w:cs="Arial"/>
          <w:sz w:val="24"/>
          <w:szCs w:val="24"/>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p>
    <w:p w:rsidR="00651359" w:rsidRPr="00DD7A3E" w:rsidRDefault="00B66C9B">
      <w:pPr>
        <w:tabs>
          <w:tab w:val="left" w:pos="567"/>
        </w:tabs>
        <w:ind w:firstLine="709"/>
        <w:jc w:val="both"/>
        <w:rPr>
          <w:rFonts w:ascii="Arial" w:hAnsi="Arial" w:cs="Arial"/>
          <w:sz w:val="24"/>
          <w:szCs w:val="24"/>
        </w:rPr>
      </w:pPr>
      <w:r w:rsidRPr="00DD7A3E">
        <w:rPr>
          <w:rFonts w:ascii="Arial" w:hAnsi="Arial" w:cs="Arial"/>
          <w:sz w:val="24"/>
          <w:szCs w:val="24"/>
        </w:rPr>
        <w:tab/>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3.5.9. Должностное лицо уполномоченного органа, ответственное за предоставление муниципальной услуги: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rPr>
        <w:t>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w:t>
      </w:r>
      <w:proofErr w:type="gramEnd"/>
      <w:r w:rsidRPr="00DD7A3E">
        <w:rPr>
          <w:rFonts w:ascii="Arial" w:hAnsi="Arial" w:cs="Arial"/>
          <w:sz w:val="24"/>
          <w:szCs w:val="24"/>
        </w:rPr>
        <w:t xml:space="preserve"> и подключаемых к ней региональных систем межведомственного электронного взаимодействия.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7" w:history="1">
        <w:r w:rsidRPr="00DD7A3E">
          <w:rPr>
            <w:rFonts w:ascii="Arial" w:hAnsi="Arial" w:cs="Arial"/>
            <w:sz w:val="24"/>
            <w:szCs w:val="24"/>
          </w:rPr>
          <w:t>пунктом 4</w:t>
        </w:r>
      </w:hyperlink>
      <w:r w:rsidRPr="00DD7A3E">
        <w:rPr>
          <w:rFonts w:ascii="Arial" w:hAnsi="Arial" w:cs="Arial"/>
          <w:sz w:val="24"/>
          <w:szCs w:val="24"/>
        </w:rPr>
        <w:t xml:space="preserve"> статьи 3.5 Федерального</w:t>
      </w:r>
      <w:proofErr w:type="gramEnd"/>
      <w:r w:rsidRPr="00DD7A3E">
        <w:rPr>
          <w:rFonts w:ascii="Arial" w:hAnsi="Arial" w:cs="Arial"/>
          <w:sz w:val="24"/>
          <w:szCs w:val="24"/>
        </w:rPr>
        <w:t xml:space="preserve"> закона от 25.10.2001 № 137-ФЗ).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3.5.11. Результатом исполнения административной процедуры является: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решение уполномоченного органа об утверждении схемы расположения земельного участка;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lastRenderedPageBreak/>
        <w:t>- решение уполномоченного органа об отказе в утверждении схемы расположения земельного участка.</w:t>
      </w:r>
    </w:p>
    <w:p w:rsidR="00651359" w:rsidRPr="00DD7A3E" w:rsidRDefault="00B66C9B">
      <w:pPr>
        <w:ind w:firstLine="709"/>
        <w:jc w:val="both"/>
        <w:rPr>
          <w:rFonts w:ascii="Arial" w:hAnsi="Arial" w:cs="Arial"/>
          <w:sz w:val="24"/>
          <w:szCs w:val="24"/>
          <w:u w:val="single"/>
        </w:rPr>
      </w:pPr>
      <w:r w:rsidRPr="00DD7A3E">
        <w:rPr>
          <w:rFonts w:ascii="Arial" w:hAnsi="Arial" w:cs="Arial"/>
          <w:sz w:val="24"/>
          <w:szCs w:val="24"/>
          <w:u w:val="single"/>
        </w:rPr>
        <w:t>3.6. Прием и регистрация заявления о проведен</w:t>
      </w:r>
      <w:proofErr w:type="gramStart"/>
      <w:r w:rsidRPr="00DD7A3E">
        <w:rPr>
          <w:rFonts w:ascii="Arial" w:hAnsi="Arial" w:cs="Arial"/>
          <w:sz w:val="24"/>
          <w:szCs w:val="24"/>
          <w:u w:val="single"/>
        </w:rPr>
        <w:t>ии ау</w:t>
      </w:r>
      <w:proofErr w:type="gramEnd"/>
      <w:r w:rsidRPr="00DD7A3E">
        <w:rPr>
          <w:rFonts w:ascii="Arial" w:hAnsi="Arial" w:cs="Arial"/>
          <w:sz w:val="24"/>
          <w:szCs w:val="24"/>
          <w:u w:val="single"/>
        </w:rPr>
        <w:t>кциона либо отказ в приеме к рассмотрению заявления.</w:t>
      </w:r>
    </w:p>
    <w:p w:rsidR="00651359" w:rsidRPr="00DD7A3E" w:rsidRDefault="00B66C9B">
      <w:pPr>
        <w:ind w:firstLine="709"/>
        <w:jc w:val="both"/>
        <w:rPr>
          <w:rFonts w:ascii="Arial" w:hAnsi="Arial" w:cs="Arial"/>
          <w:sz w:val="24"/>
          <w:szCs w:val="24"/>
          <w:u w:val="single"/>
        </w:rPr>
      </w:pPr>
      <w:r w:rsidRPr="00DD7A3E">
        <w:rPr>
          <w:rFonts w:ascii="Arial" w:hAnsi="Arial" w:cs="Arial"/>
          <w:sz w:val="24"/>
          <w:szCs w:val="24"/>
        </w:rPr>
        <w:t>3.6.1. Основанием для начала административной процедуры является поступление в уполномоченный орган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и прилагаемых к нему документов, предусмотренных пунктом 2.</w:t>
      </w:r>
      <w:r w:rsidRPr="00DD7A3E">
        <w:rPr>
          <w:rFonts w:ascii="Arial" w:hAnsi="Arial" w:cs="Arial"/>
          <w:strike/>
          <w:sz w:val="24"/>
          <w:szCs w:val="24"/>
        </w:rPr>
        <w:t>6</w:t>
      </w:r>
      <w:r w:rsidRPr="00DD7A3E">
        <w:rPr>
          <w:rFonts w:ascii="Arial" w:hAnsi="Arial" w:cs="Arial"/>
          <w:sz w:val="24"/>
          <w:szCs w:val="24"/>
        </w:rPr>
        <w:t>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3.6.2. Прием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3.6.3. Должностное лицо уполномоченного органа, ответственное за предоставление муниципальной услуги, принимает и регистрирует заявление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с прилагаемыми к нему документами, а также заверяет копии документов, представленных заявителем в подлиннике.</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651359" w:rsidRPr="00DD7A3E" w:rsidRDefault="00B66C9B">
      <w:pPr>
        <w:ind w:firstLine="709"/>
        <w:jc w:val="both"/>
        <w:rPr>
          <w:rFonts w:ascii="Arial" w:hAnsi="Arial" w:cs="Arial"/>
          <w:sz w:val="24"/>
          <w:szCs w:val="24"/>
        </w:rPr>
      </w:pPr>
      <w:r w:rsidRPr="00DD7A3E">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3.6.5. </w:t>
      </w:r>
      <w:proofErr w:type="gramStart"/>
      <w:r w:rsidRPr="00DD7A3E">
        <w:rPr>
          <w:rFonts w:ascii="Arial" w:hAnsi="Arial" w:cs="Arial"/>
          <w:sz w:val="24"/>
          <w:szCs w:val="24"/>
        </w:rPr>
        <w:t>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DD7A3E">
        <w:rPr>
          <w:rFonts w:ascii="Arial" w:hAnsi="Arial" w:cs="Arial"/>
          <w:sz w:val="24"/>
          <w:szCs w:val="24"/>
        </w:rPr>
        <w:t xml:space="preserve"> подписи.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DD7A3E">
        <w:rPr>
          <w:rFonts w:ascii="Arial" w:hAnsi="Arial" w:cs="Arial"/>
          <w:sz w:val="24"/>
          <w:szCs w:val="24"/>
        </w:rPr>
        <w:t xml:space="preserve"> </w:t>
      </w:r>
      <w:proofErr w:type="gramStart"/>
      <w:r w:rsidRPr="00DD7A3E">
        <w:rPr>
          <w:rFonts w:ascii="Arial" w:hAnsi="Arial" w:cs="Arial"/>
          <w:sz w:val="24"/>
          <w:szCs w:val="24"/>
        </w:rPr>
        <w:t>соответствии</w:t>
      </w:r>
      <w:proofErr w:type="gramEnd"/>
      <w:r w:rsidRPr="00DD7A3E">
        <w:rPr>
          <w:rFonts w:ascii="Arial" w:hAnsi="Arial" w:cs="Arial"/>
          <w:sz w:val="24"/>
          <w:szCs w:val="24"/>
        </w:rPr>
        <w:t xml:space="preserve"> с которыми должно быть представлено заявление.</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случае</w:t>
      </w:r>
      <w:proofErr w:type="gramStart"/>
      <w:r w:rsidRPr="00DD7A3E">
        <w:rPr>
          <w:rFonts w:ascii="Arial" w:hAnsi="Arial" w:cs="Arial"/>
          <w:sz w:val="24"/>
          <w:szCs w:val="24"/>
        </w:rPr>
        <w:t>,</w:t>
      </w:r>
      <w:proofErr w:type="gramEnd"/>
      <w:r w:rsidRPr="00DD7A3E">
        <w:rPr>
          <w:rFonts w:ascii="Arial" w:hAnsi="Arial" w:cs="Arial"/>
          <w:sz w:val="24"/>
          <w:szCs w:val="24"/>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8" w:history="1">
        <w:r w:rsidRPr="00DD7A3E">
          <w:rPr>
            <w:rFonts w:ascii="Arial" w:hAnsi="Arial" w:cs="Arial"/>
            <w:sz w:val="24"/>
            <w:szCs w:val="24"/>
          </w:rPr>
          <w:t>статьи 11</w:t>
        </w:r>
      </w:hyperlink>
      <w:r w:rsidRPr="00DD7A3E">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3.6.6. Максимальный срок исполнения административной процедуры:</w:t>
      </w:r>
    </w:p>
    <w:p w:rsidR="00651359" w:rsidRPr="00DD7A3E" w:rsidRDefault="00B66C9B">
      <w:pPr>
        <w:pStyle w:val="af3"/>
        <w:ind w:firstLine="709"/>
        <w:jc w:val="both"/>
        <w:rPr>
          <w:rFonts w:ascii="Arial" w:hAnsi="Arial" w:cs="Arial"/>
          <w:sz w:val="24"/>
          <w:szCs w:val="24"/>
        </w:rPr>
      </w:pPr>
      <w:r w:rsidRPr="00DD7A3E">
        <w:rPr>
          <w:rFonts w:ascii="Arial" w:hAnsi="Arial" w:cs="Arial"/>
          <w:sz w:val="24"/>
          <w:szCs w:val="24"/>
        </w:rPr>
        <w:lastRenderedPageBreak/>
        <w:t>- при личном приеме граждан  –  не  более 20* минут;</w:t>
      </w:r>
    </w:p>
    <w:p w:rsidR="00651359" w:rsidRPr="00DD7A3E" w:rsidRDefault="00B66C9B">
      <w:pPr>
        <w:pStyle w:val="af3"/>
        <w:ind w:firstLine="709"/>
        <w:jc w:val="both"/>
        <w:rPr>
          <w:rFonts w:ascii="Arial" w:hAnsi="Arial" w:cs="Arial"/>
          <w:sz w:val="24"/>
          <w:szCs w:val="24"/>
        </w:rPr>
      </w:pPr>
      <w:r w:rsidRPr="00DD7A3E">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651359" w:rsidRPr="00DD7A3E" w:rsidRDefault="00B66C9B">
      <w:pPr>
        <w:ind w:firstLine="709"/>
        <w:jc w:val="both"/>
        <w:rPr>
          <w:rFonts w:ascii="Arial" w:hAnsi="Arial" w:cs="Arial"/>
          <w:sz w:val="24"/>
          <w:szCs w:val="24"/>
        </w:rPr>
      </w:pPr>
      <w:r w:rsidRPr="00DD7A3E">
        <w:rPr>
          <w:rFonts w:ascii="Arial" w:hAnsi="Arial" w:cs="Arial"/>
          <w:i/>
          <w:sz w:val="24"/>
          <w:szCs w:val="24"/>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ab/>
        <w:t>- при поступлении заявления в форме электронного документа, в том числе посредством Единого портала государственных и муниципальных услуг:</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ab/>
        <w:t>регистрация заявления осуществляется не позднее 1 рабочего дня, следующего за днем поступления заявления в уполномоченный орган;</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ab/>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   уведомление об отказе в приеме к рассмотрению заявления о проведении аукциона, в случае выявления в ходе </w:t>
      </w:r>
      <w:proofErr w:type="gramStart"/>
      <w:r w:rsidRPr="00DD7A3E">
        <w:rPr>
          <w:rFonts w:ascii="Arial" w:hAnsi="Arial" w:cs="Arial"/>
          <w:sz w:val="24"/>
          <w:szCs w:val="24"/>
        </w:rPr>
        <w:t>проверки усиленной квалифицированной электронной подписи заявителя несоблюдения установленных условий признания ее действительности</w:t>
      </w:r>
      <w:proofErr w:type="gramEnd"/>
      <w:r w:rsidRPr="00DD7A3E">
        <w:rPr>
          <w:rFonts w:ascii="Arial" w:hAnsi="Arial" w:cs="Arial"/>
          <w:sz w:val="24"/>
          <w:szCs w:val="24"/>
        </w:rPr>
        <w:t xml:space="preserve"> направляется в течение 3 дней со дня завершения проведения такой проверки.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3.6.7. Результатом исполнения административной процедуры является: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прием и регистрация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 направление заявителю, направившему заявление о проведении аукциона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w:t>
      </w:r>
      <w:proofErr w:type="gramStart"/>
      <w:r w:rsidRPr="00DD7A3E">
        <w:rPr>
          <w:rFonts w:ascii="Arial" w:hAnsi="Arial" w:cs="Arial"/>
          <w:sz w:val="24"/>
          <w:szCs w:val="24"/>
        </w:rPr>
        <w:t>выявления несоблюдения установленных условий признания действительности усиленной квалифицированной электронной подписи</w:t>
      </w:r>
      <w:proofErr w:type="gramEnd"/>
      <w:r w:rsidRPr="00DD7A3E">
        <w:rPr>
          <w:rFonts w:ascii="Arial" w:hAnsi="Arial" w:cs="Arial"/>
          <w:sz w:val="24"/>
          <w:szCs w:val="24"/>
        </w:rPr>
        <w:t>).</w:t>
      </w:r>
    </w:p>
    <w:p w:rsidR="00651359" w:rsidRPr="00DD7A3E" w:rsidRDefault="00B66C9B">
      <w:pPr>
        <w:ind w:firstLine="709"/>
        <w:jc w:val="both"/>
        <w:rPr>
          <w:rFonts w:ascii="Arial" w:hAnsi="Arial" w:cs="Arial"/>
          <w:sz w:val="24"/>
          <w:szCs w:val="24"/>
          <w:u w:val="single"/>
        </w:rPr>
      </w:pPr>
      <w:r w:rsidRPr="00DD7A3E">
        <w:rPr>
          <w:rFonts w:ascii="Arial" w:hAnsi="Arial" w:cs="Arial"/>
          <w:sz w:val="24"/>
          <w:szCs w:val="24"/>
          <w:u w:val="single"/>
        </w:rPr>
        <w:t>3.7.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DD7A3E">
        <w:rPr>
          <w:rFonts w:ascii="Arial" w:hAnsi="Arial" w:cs="Arial"/>
          <w:sz w:val="24"/>
          <w:szCs w:val="24"/>
          <w:u w:val="single"/>
        </w:rPr>
        <w:t>ии ау</w:t>
      </w:r>
      <w:proofErr w:type="gramEnd"/>
      <w:r w:rsidRPr="00DD7A3E">
        <w:rPr>
          <w:rFonts w:ascii="Arial" w:hAnsi="Arial" w:cs="Arial"/>
          <w:sz w:val="24"/>
          <w:szCs w:val="24"/>
          <w:u w:val="single"/>
        </w:rPr>
        <w:t xml:space="preserve">кциона.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3.7.2. </w:t>
      </w:r>
      <w:proofErr w:type="gramStart"/>
      <w:r w:rsidRPr="00DD7A3E">
        <w:rPr>
          <w:rFonts w:ascii="Arial" w:hAnsi="Arial" w:cs="Arial"/>
          <w:sz w:val="24"/>
          <w:szCs w:val="24"/>
        </w:rPr>
        <w:t>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roofErr w:type="gramEnd"/>
    </w:p>
    <w:p w:rsidR="00651359" w:rsidRPr="00DD7A3E" w:rsidRDefault="00B66C9B">
      <w:pPr>
        <w:ind w:firstLine="709"/>
        <w:jc w:val="both"/>
        <w:rPr>
          <w:rFonts w:ascii="Arial" w:hAnsi="Arial" w:cs="Arial"/>
          <w:sz w:val="24"/>
          <w:szCs w:val="24"/>
        </w:rPr>
      </w:pPr>
      <w:r w:rsidRPr="00DD7A3E">
        <w:rPr>
          <w:rFonts w:ascii="Arial" w:hAnsi="Arial" w:cs="Arial"/>
          <w:sz w:val="24"/>
          <w:szCs w:val="24"/>
        </w:rPr>
        <w:t>3.7.3. Максимальный срок исполнения административной процедуры –  3* рабочих дня со дня окончания приема документов и регистрации заявления;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 xml:space="preserve">кциона. </w:t>
      </w:r>
    </w:p>
    <w:p w:rsidR="00651359" w:rsidRPr="00DD7A3E" w:rsidRDefault="00B66C9B">
      <w:pPr>
        <w:ind w:firstLine="709"/>
        <w:jc w:val="both"/>
        <w:rPr>
          <w:rFonts w:ascii="Arial" w:hAnsi="Arial" w:cs="Arial"/>
          <w:sz w:val="24"/>
          <w:szCs w:val="24"/>
          <w:u w:val="single"/>
        </w:rPr>
      </w:pPr>
      <w:r w:rsidRPr="00DD7A3E">
        <w:rPr>
          <w:rFonts w:ascii="Arial" w:hAnsi="Arial" w:cs="Arial"/>
          <w:sz w:val="24"/>
          <w:szCs w:val="24"/>
        </w:rPr>
        <w:t xml:space="preserve"> </w:t>
      </w:r>
      <w:r w:rsidRPr="00DD7A3E">
        <w:rPr>
          <w:rFonts w:ascii="Arial" w:hAnsi="Arial" w:cs="Arial"/>
          <w:sz w:val="24"/>
          <w:szCs w:val="24"/>
          <w:u w:val="single"/>
        </w:rPr>
        <w:t>3.8. Направление заявления о регистрации права муниципальной собственности на земельный участок.</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651359" w:rsidRPr="00DD7A3E" w:rsidRDefault="00B66C9B">
      <w:pPr>
        <w:ind w:firstLine="709"/>
        <w:jc w:val="both"/>
        <w:rPr>
          <w:rFonts w:ascii="Arial" w:hAnsi="Arial" w:cs="Arial"/>
          <w:sz w:val="24"/>
          <w:szCs w:val="24"/>
        </w:rPr>
      </w:pPr>
      <w:r w:rsidRPr="00DD7A3E">
        <w:rPr>
          <w:rFonts w:ascii="Arial" w:hAnsi="Arial" w:cs="Arial"/>
          <w:sz w:val="24"/>
          <w:szCs w:val="24"/>
        </w:rPr>
        <w:lastRenderedPageBreak/>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случае</w:t>
      </w:r>
      <w:proofErr w:type="gramStart"/>
      <w:r w:rsidRPr="00DD7A3E">
        <w:rPr>
          <w:rFonts w:ascii="Arial" w:hAnsi="Arial" w:cs="Arial"/>
          <w:sz w:val="24"/>
          <w:szCs w:val="24"/>
        </w:rPr>
        <w:t>,</w:t>
      </w:r>
      <w:proofErr w:type="gramEnd"/>
      <w:r w:rsidRPr="00DD7A3E">
        <w:rPr>
          <w:rFonts w:ascii="Arial" w:hAnsi="Arial" w:cs="Arial"/>
          <w:sz w:val="24"/>
          <w:szCs w:val="24"/>
        </w:rPr>
        <w:t xml:space="preserve">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выявляет наличие либо отсутствие оснований, предусмотренных подпунктами 1, 5 - 19 пункта 2.7.3 настоящего административного регламента.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3.8.4. </w:t>
      </w:r>
      <w:proofErr w:type="gramStart"/>
      <w:r w:rsidRPr="00DD7A3E">
        <w:rPr>
          <w:rFonts w:ascii="Arial" w:hAnsi="Arial" w:cs="Arial"/>
          <w:sz w:val="24"/>
          <w:szCs w:val="24"/>
        </w:rP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roofErr w:type="gramEnd"/>
    </w:p>
    <w:p w:rsidR="00651359" w:rsidRPr="00DD7A3E" w:rsidRDefault="00B66C9B">
      <w:pPr>
        <w:ind w:firstLine="709"/>
        <w:jc w:val="both"/>
        <w:rPr>
          <w:rFonts w:ascii="Arial" w:hAnsi="Arial" w:cs="Arial"/>
          <w:sz w:val="24"/>
          <w:szCs w:val="24"/>
        </w:rPr>
      </w:pPr>
      <w:r w:rsidRPr="00DD7A3E">
        <w:rPr>
          <w:rFonts w:ascii="Arial" w:hAnsi="Arial" w:cs="Arial"/>
          <w:sz w:val="24"/>
          <w:szCs w:val="24"/>
        </w:rPr>
        <w:t>Проект решения об отказе в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3.9.2 и пунктами 3.9.4 - 3.9.7 настоящего административного регламента.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3.8.6. Максимальный срок исполнения административной процедуры –   2* рабочих дня со дня получения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с прилагаемыми к нему документами и документов (информаций), запрошенных в рамках межведомственного информационного взаимодействия.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w:t>
      </w:r>
    </w:p>
    <w:p w:rsidR="00651359" w:rsidRPr="00DD7A3E" w:rsidRDefault="00B66C9B">
      <w:pPr>
        <w:ind w:firstLine="709"/>
        <w:jc w:val="both"/>
        <w:rPr>
          <w:rFonts w:ascii="Arial" w:hAnsi="Arial" w:cs="Arial"/>
          <w:sz w:val="24"/>
          <w:szCs w:val="24"/>
        </w:rPr>
      </w:pPr>
      <w:r w:rsidRPr="00DD7A3E">
        <w:rPr>
          <w:rFonts w:ascii="Arial" w:hAnsi="Arial" w:cs="Arial"/>
          <w:sz w:val="24"/>
          <w:szCs w:val="24"/>
          <w:u w:val="single"/>
        </w:rPr>
        <w:t>3.9. Рассмотрение заявления о проведен</w:t>
      </w:r>
      <w:proofErr w:type="gramStart"/>
      <w:r w:rsidRPr="00DD7A3E">
        <w:rPr>
          <w:rFonts w:ascii="Arial" w:hAnsi="Arial" w:cs="Arial"/>
          <w:sz w:val="24"/>
          <w:szCs w:val="24"/>
          <w:u w:val="single"/>
        </w:rPr>
        <w:t>ии ау</w:t>
      </w:r>
      <w:proofErr w:type="gramEnd"/>
      <w:r w:rsidRPr="00DD7A3E">
        <w:rPr>
          <w:rFonts w:ascii="Arial" w:hAnsi="Arial" w:cs="Arial"/>
          <w:sz w:val="24"/>
          <w:szCs w:val="24"/>
          <w:u w:val="single"/>
        </w:rPr>
        <w:t>кциона, принятие решения по итогам рассмотрения.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lastRenderedPageBreak/>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3.9.3. При отсутствии оснований, предусмотренных подпунктами 1 - 3, </w:t>
      </w:r>
      <w:r w:rsidRPr="00DD7A3E">
        <w:rPr>
          <w:rFonts w:ascii="Arial" w:hAnsi="Arial" w:cs="Arial"/>
          <w:sz w:val="24"/>
          <w:szCs w:val="24"/>
        </w:rPr>
        <w:b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3.9.3.1. готовит проект решения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3.9.3.2.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случае невозможности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готовит проект решения об отказе в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3.9.4. Руководитель уполномоченного органа или уполномоченное им должностное лицо, рассмотрев представленный на подпись проект решения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(об отказе в проведении аукциона), в случае отсутствия замечаний подписывает соответствующее решение.</w:t>
      </w:r>
    </w:p>
    <w:p w:rsidR="00651359" w:rsidRPr="00DD7A3E" w:rsidRDefault="00B66C9B">
      <w:pPr>
        <w:tabs>
          <w:tab w:val="left" w:pos="567"/>
        </w:tabs>
        <w:ind w:firstLine="709"/>
        <w:jc w:val="both"/>
        <w:rPr>
          <w:rFonts w:ascii="Arial" w:hAnsi="Arial" w:cs="Arial"/>
          <w:sz w:val="24"/>
          <w:szCs w:val="24"/>
        </w:rPr>
      </w:pPr>
      <w:r w:rsidRPr="00DD7A3E">
        <w:rPr>
          <w:rFonts w:ascii="Arial" w:hAnsi="Arial" w:cs="Arial"/>
          <w:sz w:val="24"/>
          <w:szCs w:val="24"/>
        </w:rPr>
        <w:t>3.9.5. Подписанное решение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3.9.6. Решение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3.9.7. </w:t>
      </w:r>
      <w:proofErr w:type="gramStart"/>
      <w:r w:rsidRPr="00DD7A3E">
        <w:rPr>
          <w:rFonts w:ascii="Arial" w:hAnsi="Arial" w:cs="Arial"/>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651359" w:rsidRPr="00DD7A3E" w:rsidRDefault="00B66C9B">
      <w:pPr>
        <w:ind w:firstLine="709"/>
        <w:jc w:val="both"/>
        <w:rPr>
          <w:rFonts w:ascii="Arial" w:hAnsi="Arial" w:cs="Arial"/>
          <w:sz w:val="24"/>
          <w:szCs w:val="24"/>
        </w:rPr>
      </w:pPr>
      <w:r w:rsidRPr="00DD7A3E">
        <w:rPr>
          <w:rFonts w:ascii="Arial" w:hAnsi="Arial" w:cs="Arial"/>
          <w:sz w:val="24"/>
          <w:szCs w:val="24"/>
        </w:rPr>
        <w:t>Извещение об отказе в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 xml:space="preserve">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3.9.8. </w:t>
      </w:r>
      <w:proofErr w:type="gramStart"/>
      <w:r w:rsidRPr="00DD7A3E">
        <w:rPr>
          <w:rFonts w:ascii="Arial" w:hAnsi="Arial" w:cs="Arial"/>
          <w:sz w:val="24"/>
          <w:szCs w:val="24"/>
        </w:rPr>
        <w:t>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w:t>
      </w:r>
      <w:proofErr w:type="gramEnd"/>
      <w:r w:rsidRPr="00DD7A3E">
        <w:rPr>
          <w:rFonts w:ascii="Arial" w:hAnsi="Arial" w:cs="Arial"/>
          <w:sz w:val="24"/>
          <w:szCs w:val="24"/>
        </w:rPr>
        <w:t xml:space="preserve"> Указанное </w:t>
      </w:r>
      <w:r w:rsidRPr="00DD7A3E">
        <w:rPr>
          <w:rFonts w:ascii="Arial" w:hAnsi="Arial" w:cs="Arial"/>
          <w:sz w:val="24"/>
          <w:szCs w:val="24"/>
        </w:rPr>
        <w:lastRenderedPageBreak/>
        <w:t>извещение должно быть доступно для ознакомления всем заинтересованным лицам без взимания платы.</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Извещение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должно содержать сведения: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 об организаторе аукциона;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 об уполномоченном органе и о реквизитах решения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 о месте, дате, времени и порядке проведения аукциона;</w:t>
      </w:r>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DD7A3E">
        <w:rPr>
          <w:rFonts w:ascii="Arial" w:hAnsi="Arial" w:cs="Arial"/>
          <w:sz w:val="24"/>
          <w:szCs w:val="24"/>
        </w:rPr>
        <w:t xml:space="preserve">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5) о начальной цене предмета аукциона;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6) о «шаге аукциона»;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651359" w:rsidRPr="00DD7A3E" w:rsidRDefault="00B66C9B">
      <w:pPr>
        <w:ind w:firstLine="709"/>
        <w:jc w:val="both"/>
        <w:rPr>
          <w:rFonts w:ascii="Arial" w:hAnsi="Arial" w:cs="Arial"/>
          <w:sz w:val="24"/>
          <w:szCs w:val="24"/>
        </w:rPr>
      </w:pPr>
      <w:proofErr w:type="gramStart"/>
      <w:r w:rsidRPr="00DD7A3E">
        <w:rPr>
          <w:rFonts w:ascii="Arial" w:hAnsi="Arial" w:cs="Arial"/>
          <w:sz w:val="24"/>
          <w:szCs w:val="24"/>
        </w:rPr>
        <w:t>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w:t>
      </w:r>
      <w:proofErr w:type="gramEnd"/>
      <w:r w:rsidRPr="00DD7A3E">
        <w:rPr>
          <w:rFonts w:ascii="Arial" w:hAnsi="Arial" w:cs="Arial"/>
          <w:sz w:val="24"/>
          <w:szCs w:val="24"/>
        </w:rPr>
        <w:t xml:space="preserve">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12) о дате размещения извещения в соответствии с подпунктом 1 пункта 1 статьи 39.18 ЗК РФ.</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Обязательным приложением к размещенному на официальном сайте, на официальном сайте уполномоченного органа извещению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является проект договора купли-продажи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3.9.9.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lastRenderedPageBreak/>
        <w:t>3.9.10. Результатом выполнения данной административной процедуры является принятие уполномоченным органом одного из следующих решений:</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решения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решения об отказе в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w:t>
      </w:r>
    </w:p>
    <w:p w:rsidR="00651359" w:rsidRPr="00DD7A3E" w:rsidRDefault="00B66C9B">
      <w:pPr>
        <w:ind w:firstLine="709"/>
        <w:jc w:val="both"/>
        <w:rPr>
          <w:rFonts w:ascii="Arial" w:hAnsi="Arial" w:cs="Arial"/>
          <w:sz w:val="24"/>
          <w:szCs w:val="24"/>
          <w:u w:val="single"/>
        </w:rPr>
      </w:pPr>
      <w:r w:rsidRPr="00DD7A3E">
        <w:rPr>
          <w:rFonts w:ascii="Arial" w:hAnsi="Arial" w:cs="Arial"/>
          <w:sz w:val="24"/>
          <w:szCs w:val="24"/>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получение информации о порядке и сроках предоставления муниципальной услуги;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запись на прием в уполномоченный орган для подачи запроса </w:t>
      </w:r>
      <w:r w:rsidRPr="00DD7A3E">
        <w:rPr>
          <w:rFonts w:ascii="Arial" w:hAnsi="Arial" w:cs="Arial"/>
          <w:sz w:val="24"/>
          <w:szCs w:val="24"/>
        </w:rPr>
        <w:br/>
        <w:t>о предоставлении муниципальной услуги (далее – запрос);</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формирование запроса;</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прием и регистрация уполномоченным органом запроса и иных документов, необходимых для предоставления муниципальной услуги;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получение результата предоставления муниципальной услуги;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получение сведений о ходе выполнения запроса;</w:t>
      </w:r>
    </w:p>
    <w:p w:rsidR="00651359" w:rsidRPr="00DD7A3E" w:rsidRDefault="00B66C9B">
      <w:pPr>
        <w:ind w:firstLine="708"/>
        <w:jc w:val="both"/>
        <w:rPr>
          <w:rFonts w:ascii="Arial" w:hAnsi="Arial" w:cs="Arial"/>
          <w:sz w:val="24"/>
          <w:szCs w:val="24"/>
        </w:rPr>
      </w:pPr>
      <w:r w:rsidRPr="00DD7A3E">
        <w:rPr>
          <w:rFonts w:ascii="Arial" w:hAnsi="Arial" w:cs="Arial"/>
          <w:sz w:val="24"/>
          <w:szCs w:val="24"/>
        </w:rPr>
        <w:t>осуществление оценки качества предоставления муниципальной услуги;</w:t>
      </w:r>
    </w:p>
    <w:p w:rsidR="00651359" w:rsidRPr="00DD7A3E" w:rsidRDefault="00B66C9B">
      <w:pPr>
        <w:ind w:firstLine="708"/>
        <w:jc w:val="both"/>
        <w:rPr>
          <w:rFonts w:ascii="Arial" w:hAnsi="Arial" w:cs="Arial"/>
          <w:sz w:val="24"/>
          <w:szCs w:val="24"/>
        </w:rPr>
      </w:pPr>
      <w:proofErr w:type="gramStart"/>
      <w:r w:rsidRPr="00DD7A3E">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651359" w:rsidRPr="00DD7A3E" w:rsidRDefault="00B66C9B">
      <w:pPr>
        <w:ind w:firstLine="708"/>
        <w:jc w:val="both"/>
        <w:rPr>
          <w:rFonts w:ascii="Arial" w:hAnsi="Arial" w:cs="Arial"/>
          <w:sz w:val="24"/>
          <w:szCs w:val="24"/>
        </w:rPr>
      </w:pPr>
      <w:r w:rsidRPr="00DD7A3E">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51359" w:rsidRPr="00DD7A3E" w:rsidRDefault="00B66C9B">
      <w:pPr>
        <w:ind w:firstLine="708"/>
        <w:jc w:val="both"/>
        <w:rPr>
          <w:rFonts w:ascii="Arial" w:hAnsi="Arial" w:cs="Arial"/>
          <w:sz w:val="24"/>
          <w:szCs w:val="24"/>
        </w:rPr>
      </w:pPr>
      <w:r w:rsidRPr="00DD7A3E">
        <w:rPr>
          <w:rFonts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651359" w:rsidRPr="00DD7A3E" w:rsidRDefault="00B66C9B">
      <w:pPr>
        <w:ind w:firstLine="539"/>
        <w:jc w:val="both"/>
        <w:rPr>
          <w:rFonts w:ascii="Arial" w:hAnsi="Arial" w:cs="Arial"/>
          <w:sz w:val="24"/>
          <w:szCs w:val="24"/>
        </w:rPr>
      </w:pPr>
      <w:r w:rsidRPr="00DD7A3E">
        <w:rPr>
          <w:rFonts w:ascii="Arial" w:hAnsi="Arial" w:cs="Arial"/>
          <w:sz w:val="24"/>
          <w:szCs w:val="24"/>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651359" w:rsidRPr="00DD7A3E" w:rsidRDefault="00B66C9B">
      <w:pPr>
        <w:ind w:firstLine="539"/>
        <w:jc w:val="both"/>
        <w:rPr>
          <w:rFonts w:ascii="Arial" w:hAnsi="Arial" w:cs="Arial"/>
          <w:sz w:val="24"/>
          <w:szCs w:val="24"/>
        </w:rPr>
      </w:pPr>
      <w:r w:rsidRPr="00DD7A3E">
        <w:rPr>
          <w:rFonts w:ascii="Arial" w:hAnsi="Arial" w:cs="Arial"/>
          <w:sz w:val="24"/>
          <w:szCs w:val="24"/>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651359" w:rsidRPr="00DD7A3E" w:rsidRDefault="00B66C9B">
      <w:pPr>
        <w:ind w:firstLine="539"/>
        <w:jc w:val="both"/>
        <w:rPr>
          <w:rFonts w:ascii="Arial" w:hAnsi="Arial" w:cs="Arial"/>
          <w:sz w:val="24"/>
          <w:szCs w:val="24"/>
        </w:rPr>
      </w:pPr>
      <w:r w:rsidRPr="00DD7A3E">
        <w:rPr>
          <w:rFonts w:ascii="Arial" w:hAnsi="Arial" w:cs="Arial"/>
          <w:sz w:val="24"/>
          <w:szCs w:val="24"/>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651359" w:rsidRPr="00DD7A3E" w:rsidRDefault="00B66C9B">
      <w:pPr>
        <w:ind w:firstLine="539"/>
        <w:jc w:val="both"/>
        <w:rPr>
          <w:rFonts w:ascii="Arial" w:hAnsi="Arial" w:cs="Arial"/>
          <w:sz w:val="24"/>
          <w:szCs w:val="24"/>
        </w:rPr>
      </w:pPr>
      <w:r w:rsidRPr="00DD7A3E">
        <w:rPr>
          <w:rFonts w:ascii="Arial" w:hAnsi="Arial" w:cs="Arial"/>
          <w:sz w:val="24"/>
          <w:szCs w:val="24"/>
        </w:rPr>
        <w:t>3.10.5.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651359" w:rsidRPr="00DD7A3E" w:rsidRDefault="00B66C9B">
      <w:pPr>
        <w:ind w:firstLine="539"/>
        <w:jc w:val="both"/>
        <w:rPr>
          <w:rFonts w:ascii="Arial" w:hAnsi="Arial" w:cs="Arial"/>
          <w:sz w:val="24"/>
          <w:szCs w:val="24"/>
        </w:rPr>
      </w:pPr>
      <w:r w:rsidRPr="00DD7A3E">
        <w:rPr>
          <w:rFonts w:ascii="Arial" w:hAnsi="Arial" w:cs="Arial"/>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651359" w:rsidRPr="00DD7A3E" w:rsidRDefault="00B66C9B">
      <w:pPr>
        <w:ind w:firstLine="539"/>
        <w:jc w:val="both"/>
        <w:rPr>
          <w:rFonts w:ascii="Arial" w:hAnsi="Arial" w:cs="Arial"/>
          <w:sz w:val="24"/>
          <w:szCs w:val="24"/>
        </w:rPr>
      </w:pPr>
      <w:r w:rsidRPr="00DD7A3E">
        <w:rPr>
          <w:rFonts w:ascii="Arial" w:hAnsi="Arial" w:cs="Arial"/>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651359" w:rsidRPr="00DD7A3E" w:rsidRDefault="00B66C9B">
      <w:pPr>
        <w:ind w:firstLine="539"/>
        <w:jc w:val="both"/>
        <w:rPr>
          <w:rFonts w:ascii="Arial" w:hAnsi="Arial" w:cs="Arial"/>
          <w:sz w:val="24"/>
          <w:szCs w:val="24"/>
        </w:rPr>
      </w:pPr>
      <w:r w:rsidRPr="00DD7A3E">
        <w:rPr>
          <w:rFonts w:ascii="Arial" w:hAnsi="Arial" w:cs="Arial"/>
          <w:sz w:val="24"/>
          <w:szCs w:val="24"/>
        </w:rPr>
        <w:t xml:space="preserve">Возможность получения результата предоставления услуги в форме электронного документа или документа на бумажном носителе обеспечивается </w:t>
      </w:r>
      <w:r w:rsidRPr="00DD7A3E">
        <w:rPr>
          <w:rFonts w:ascii="Arial" w:hAnsi="Arial" w:cs="Arial"/>
          <w:sz w:val="24"/>
          <w:szCs w:val="24"/>
        </w:rPr>
        <w:lastRenderedPageBreak/>
        <w:t>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651359" w:rsidRPr="00DD7A3E" w:rsidRDefault="00B66C9B">
      <w:pPr>
        <w:ind w:right="-16" w:firstLine="709"/>
        <w:jc w:val="both"/>
        <w:rPr>
          <w:rFonts w:ascii="Arial" w:hAnsi="Arial" w:cs="Arial"/>
          <w:sz w:val="24"/>
          <w:szCs w:val="24"/>
        </w:rPr>
      </w:pPr>
      <w:r w:rsidRPr="00DD7A3E">
        <w:rPr>
          <w:rFonts w:ascii="Arial" w:hAnsi="Arial" w:cs="Arial"/>
          <w:sz w:val="24"/>
          <w:szCs w:val="24"/>
          <w:u w:val="single"/>
        </w:rPr>
        <w:t>Примечание:</w:t>
      </w:r>
    </w:p>
    <w:p w:rsidR="00651359" w:rsidRPr="00DD7A3E" w:rsidRDefault="00B66C9B">
      <w:pPr>
        <w:pStyle w:val="af3"/>
        <w:spacing w:line="228" w:lineRule="auto"/>
        <w:ind w:right="-16" w:firstLine="709"/>
        <w:jc w:val="both"/>
        <w:rPr>
          <w:rFonts w:ascii="Arial" w:hAnsi="Arial" w:cs="Arial"/>
          <w:sz w:val="24"/>
          <w:szCs w:val="24"/>
        </w:rPr>
      </w:pPr>
      <w:r w:rsidRPr="00DD7A3E">
        <w:rPr>
          <w:rFonts w:ascii="Arial" w:hAnsi="Arial" w:cs="Arial"/>
          <w:sz w:val="24"/>
          <w:szCs w:val="24"/>
        </w:rPr>
        <w:t>*Сроки исполнения отдельных административных процедур могут быть изменены. При этом сроки исполнения административных процедур в сумме не должны превышать тридцати (тридцати пяти) дней – при рассмотрении заявления об утверждении схемы расположения земельного участка и тридцати дней – при рассмотрении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w:t>
      </w:r>
    </w:p>
    <w:p w:rsidR="00651359" w:rsidRPr="00DD7A3E" w:rsidRDefault="00B66C9B">
      <w:pPr>
        <w:spacing w:line="228" w:lineRule="auto"/>
        <w:ind w:firstLine="709"/>
        <w:jc w:val="both"/>
        <w:rPr>
          <w:rFonts w:ascii="Arial" w:hAnsi="Arial" w:cs="Arial"/>
          <w:sz w:val="24"/>
          <w:szCs w:val="24"/>
        </w:rPr>
      </w:pPr>
      <w:r w:rsidRPr="00DD7A3E">
        <w:rPr>
          <w:rFonts w:ascii="Arial" w:hAnsi="Arial" w:cs="Arial"/>
          <w:sz w:val="24"/>
          <w:szCs w:val="24"/>
        </w:rPr>
        <w:t>Проектом административного регламента предлагается определить следующие сроки:</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1) прием и регистрация заявления об утверждении схемы расположения земельного участка (1-3 дня);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2) приостановление срока рассмотрения заявления об утверждении схемы расположения земельного участка (1 рабочий день);</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3)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 (3 рабочих дня);</w:t>
      </w:r>
    </w:p>
    <w:p w:rsidR="00651359" w:rsidRPr="00DD7A3E" w:rsidRDefault="00B66C9B">
      <w:pPr>
        <w:spacing w:line="228" w:lineRule="auto"/>
        <w:ind w:firstLine="709"/>
        <w:jc w:val="both"/>
        <w:rPr>
          <w:rFonts w:ascii="Arial" w:hAnsi="Arial" w:cs="Arial"/>
          <w:sz w:val="24"/>
          <w:szCs w:val="24"/>
        </w:rPr>
      </w:pPr>
      <w:r w:rsidRPr="00DD7A3E">
        <w:rPr>
          <w:rFonts w:ascii="Arial" w:hAnsi="Arial" w:cs="Arial"/>
          <w:sz w:val="24"/>
          <w:szCs w:val="24"/>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 xml:space="preserve">5) рассмотрение заявления об утверждении схемы расположения земельного участка, принятие решения по итогам рассмотрения (10 рабочих дня или 5 – в случае </w:t>
      </w:r>
      <w:proofErr w:type="gramStart"/>
      <w:r w:rsidRPr="00DD7A3E">
        <w:rPr>
          <w:rFonts w:ascii="Arial" w:hAnsi="Arial" w:cs="Arial"/>
          <w:sz w:val="24"/>
          <w:szCs w:val="24"/>
        </w:rPr>
        <w:t>необходимости согласования схемы расположения земельного участка</w:t>
      </w:r>
      <w:proofErr w:type="gramEnd"/>
      <w:r w:rsidRPr="00DD7A3E">
        <w:rPr>
          <w:rFonts w:ascii="Arial" w:hAnsi="Arial" w:cs="Arial"/>
          <w:sz w:val="24"/>
          <w:szCs w:val="24"/>
        </w:rPr>
        <w:t xml:space="preserve"> в комитете природных ресурсов, лесного хозяйства и экологии Волгоградской области); </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6) прием и регистрация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(1-3 дня);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7) формирование и направление межведомственных запросов документов (информации), необходимых для рассмотрения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(3 дня);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8) направление заявления о регистрации права муниципальной собственности на земельный участок (2 рабочих дня);</w:t>
      </w:r>
    </w:p>
    <w:p w:rsidR="00651359" w:rsidRPr="00DD7A3E" w:rsidRDefault="00B66C9B">
      <w:pPr>
        <w:ind w:firstLine="709"/>
        <w:jc w:val="both"/>
        <w:rPr>
          <w:rFonts w:ascii="Arial" w:hAnsi="Arial" w:cs="Arial"/>
          <w:sz w:val="24"/>
          <w:szCs w:val="24"/>
        </w:rPr>
      </w:pPr>
      <w:r w:rsidRPr="00DD7A3E">
        <w:rPr>
          <w:rFonts w:ascii="Arial" w:hAnsi="Arial" w:cs="Arial"/>
          <w:sz w:val="24"/>
          <w:szCs w:val="24"/>
        </w:rPr>
        <w:t>9) рассмотрение заявления о проведен</w:t>
      </w:r>
      <w:proofErr w:type="gramStart"/>
      <w:r w:rsidRPr="00DD7A3E">
        <w:rPr>
          <w:rFonts w:ascii="Arial" w:hAnsi="Arial" w:cs="Arial"/>
          <w:sz w:val="24"/>
          <w:szCs w:val="24"/>
        </w:rPr>
        <w:t>ии ау</w:t>
      </w:r>
      <w:proofErr w:type="gramEnd"/>
      <w:r w:rsidRPr="00DD7A3E">
        <w:rPr>
          <w:rFonts w:ascii="Arial" w:hAnsi="Arial" w:cs="Arial"/>
          <w:sz w:val="24"/>
          <w:szCs w:val="24"/>
        </w:rPr>
        <w:t>кциона, принятие решения по итогам рассмотрения (5 рабочих дней).</w:t>
      </w:r>
    </w:p>
    <w:p w:rsidR="00651359" w:rsidRPr="00DD7A3E" w:rsidRDefault="00651359">
      <w:pPr>
        <w:pStyle w:val="af3"/>
        <w:ind w:firstLine="709"/>
        <w:jc w:val="both"/>
        <w:rPr>
          <w:rFonts w:ascii="Arial" w:hAnsi="Arial" w:cs="Arial"/>
          <w:sz w:val="24"/>
          <w:szCs w:val="24"/>
        </w:rPr>
      </w:pPr>
    </w:p>
    <w:p w:rsidR="00651359" w:rsidRPr="00DD7A3E" w:rsidRDefault="00B66C9B">
      <w:pPr>
        <w:pStyle w:val="af3"/>
        <w:ind w:firstLine="709"/>
        <w:jc w:val="both"/>
        <w:rPr>
          <w:rFonts w:ascii="Arial" w:hAnsi="Arial" w:cs="Arial"/>
          <w:sz w:val="24"/>
          <w:szCs w:val="24"/>
        </w:rPr>
      </w:pPr>
      <w:r w:rsidRPr="00DD7A3E">
        <w:rPr>
          <w:rFonts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651359" w:rsidRPr="00DD7A3E" w:rsidRDefault="00651359">
      <w:pPr>
        <w:pStyle w:val="af3"/>
        <w:ind w:firstLine="540"/>
        <w:jc w:val="both"/>
        <w:rPr>
          <w:rFonts w:ascii="Arial" w:hAnsi="Arial" w:cs="Arial"/>
          <w:sz w:val="24"/>
          <w:szCs w:val="24"/>
        </w:rPr>
      </w:pPr>
    </w:p>
    <w:p w:rsidR="00651359" w:rsidRPr="00DD7A3E" w:rsidRDefault="00651359">
      <w:pPr>
        <w:rPr>
          <w:rFonts w:ascii="Arial" w:hAnsi="Arial" w:cs="Arial"/>
          <w:sz w:val="24"/>
          <w:szCs w:val="24"/>
        </w:rPr>
      </w:pPr>
    </w:p>
    <w:sectPr w:rsidR="00651359" w:rsidRPr="00DD7A3E">
      <w:headerReference w:type="default" r:id="rId29"/>
      <w:pgSz w:w="11905" w:h="16838"/>
      <w:pgMar w:top="567" w:right="850" w:bottom="567" w:left="1418"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9BC" w:rsidRDefault="008F39BC">
      <w:r>
        <w:separator/>
      </w:r>
    </w:p>
  </w:endnote>
  <w:endnote w:type="continuationSeparator" w:id="0">
    <w:p w:rsidR="008F39BC" w:rsidRDefault="008F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XO Thames">
    <w:panose1 w:val="00000000000000000000"/>
    <w:charset w:val="00"/>
    <w:family w:val="roman"/>
    <w:notTrueType/>
    <w:pitch w:val="default"/>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9BC" w:rsidRDefault="008F39BC">
      <w:r>
        <w:separator/>
      </w:r>
    </w:p>
  </w:footnote>
  <w:footnote w:type="continuationSeparator" w:id="0">
    <w:p w:rsidR="008F39BC" w:rsidRDefault="008F3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359" w:rsidRDefault="00B66C9B">
    <w:pPr>
      <w:framePr w:wrap="around" w:vAnchor="text" w:hAnchor="margin" w:xAlign="center" w:y="1"/>
    </w:pPr>
    <w:r>
      <w:rPr>
        <w:rStyle w:val="a4"/>
      </w:rPr>
      <w:fldChar w:fldCharType="begin"/>
    </w:r>
    <w:r>
      <w:rPr>
        <w:rStyle w:val="a4"/>
      </w:rPr>
      <w:instrText xml:space="preserve">PAGE </w:instrText>
    </w:r>
    <w:r>
      <w:rPr>
        <w:rStyle w:val="a4"/>
      </w:rPr>
      <w:fldChar w:fldCharType="separate"/>
    </w:r>
    <w:r w:rsidR="00A60E3B">
      <w:rPr>
        <w:rStyle w:val="a4"/>
        <w:noProof/>
      </w:rPr>
      <w:t>26</w:t>
    </w:r>
    <w:r>
      <w:rPr>
        <w:rStyle w:val="a4"/>
      </w:rPr>
      <w:fldChar w:fldCharType="end"/>
    </w:r>
  </w:p>
  <w:p w:rsidR="00651359" w:rsidRDefault="00651359">
    <w:pPr>
      <w:pStyle w:val="af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1359"/>
    <w:rsid w:val="00651359"/>
    <w:rsid w:val="008F39BC"/>
    <w:rsid w:val="00A60E3B"/>
    <w:rsid w:val="00B66C9B"/>
    <w:rsid w:val="00DD7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jc w:val="right"/>
      <w:outlineLvl w:val="0"/>
    </w:pPr>
    <w:rPr>
      <w:sz w:val="24"/>
    </w:rPr>
  </w:style>
  <w:style w:type="paragraph" w:styleId="2">
    <w:name w:val="heading 2"/>
    <w:basedOn w:val="a"/>
    <w:next w:val="a"/>
    <w:link w:val="20"/>
    <w:uiPriority w:val="9"/>
    <w:qFormat/>
    <w:pPr>
      <w:keepNext/>
      <w:outlineLvl w:val="1"/>
    </w:pPr>
    <w:rPr>
      <w:b/>
      <w:sz w:val="24"/>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center"/>
      <w:outlineLvl w:val="3"/>
    </w:pPr>
    <w:rPr>
      <w:b/>
      <w:sz w:val="24"/>
    </w:rPr>
  </w:style>
  <w:style w:type="paragraph" w:styleId="5">
    <w:name w:val="heading 5"/>
    <w:basedOn w:val="a"/>
    <w:next w:val="a"/>
    <w:link w:val="50"/>
    <w:uiPriority w:val="9"/>
    <w:qFormat/>
    <w:pPr>
      <w:keepNext/>
      <w:jc w:val="both"/>
      <w:outlineLvl w:val="4"/>
    </w:pPr>
    <w:rPr>
      <w:sz w:val="28"/>
    </w:rPr>
  </w:style>
  <w:style w:type="paragraph" w:styleId="6">
    <w:name w:val="heading 6"/>
    <w:basedOn w:val="a"/>
    <w:next w:val="a"/>
    <w:link w:val="60"/>
    <w:uiPriority w:val="9"/>
    <w:qFormat/>
    <w:pPr>
      <w:keepNext/>
      <w:jc w:val="right"/>
      <w:outlineLvl w:val="5"/>
    </w:pPr>
    <w:rPr>
      <w:b/>
      <w:sz w:val="24"/>
    </w:rPr>
  </w:style>
  <w:style w:type="paragraph" w:styleId="7">
    <w:name w:val="heading 7"/>
    <w:basedOn w:val="a"/>
    <w:next w:val="a"/>
    <w:link w:val="70"/>
    <w:uiPriority w:val="9"/>
    <w:qFormat/>
    <w:pPr>
      <w:keepNext/>
      <w:ind w:left="3969"/>
      <w:outlineLvl w:val="6"/>
    </w:pPr>
    <w:rPr>
      <w:b/>
      <w:sz w:val="28"/>
    </w:rPr>
  </w:style>
  <w:style w:type="paragraph" w:styleId="8">
    <w:name w:val="heading 8"/>
    <w:basedOn w:val="a"/>
    <w:next w:val="a"/>
    <w:link w:val="80"/>
    <w:uiPriority w:val="9"/>
    <w:qFormat/>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b/>
      <w:sz w:val="28"/>
    </w:rPr>
  </w:style>
  <w:style w:type="paragraph" w:customStyle="1" w:styleId="snippetequal">
    <w:name w:val="snippet_equal"/>
    <w:basedOn w:val="12"/>
    <w:link w:val="snippetequal0"/>
  </w:style>
  <w:style w:type="character" w:customStyle="1" w:styleId="snippetequal0">
    <w:name w:val="snippet_equal"/>
    <w:basedOn w:val="a0"/>
    <w:link w:val="snippetequal"/>
  </w:style>
  <w:style w:type="paragraph" w:customStyle="1" w:styleId="13">
    <w:name w:val="Знак Знак Знак Знак1"/>
    <w:basedOn w:val="a"/>
    <w:link w:val="14"/>
    <w:pPr>
      <w:spacing w:beforeAutospacing="1" w:afterAutospacing="1"/>
      <w:jc w:val="both"/>
    </w:pPr>
    <w:rPr>
      <w:rFonts w:ascii="Tahoma" w:hAnsi="Tahoma"/>
    </w:rPr>
  </w:style>
  <w:style w:type="character" w:customStyle="1" w:styleId="14">
    <w:name w:val="Знак Знак Знак Знак1"/>
    <w:basedOn w:val="1"/>
    <w:link w:val="13"/>
    <w:rPr>
      <w:rFonts w:ascii="Tahoma" w:hAnsi="Tahoma"/>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FontStyle15">
    <w:name w:val="Font Style15"/>
    <w:link w:val="FontStyle150"/>
    <w:rPr>
      <w:sz w:val="26"/>
    </w:rPr>
  </w:style>
  <w:style w:type="character" w:customStyle="1" w:styleId="FontStyle150">
    <w:name w:val="Font Style15"/>
    <w:link w:val="FontStyle15"/>
    <w:rPr>
      <w:rFonts w:ascii="Times New Roman" w:hAnsi="Times New Roman"/>
      <w:color w:val="000000"/>
      <w:sz w:val="26"/>
    </w:rPr>
  </w:style>
  <w:style w:type="paragraph" w:customStyle="1" w:styleId="15">
    <w:name w:val="Знак концевой сноски1"/>
    <w:link w:val="a3"/>
    <w:rPr>
      <w:vertAlign w:val="superscript"/>
    </w:rPr>
  </w:style>
  <w:style w:type="character" w:styleId="a3">
    <w:name w:val="endnote reference"/>
    <w:link w:val="15"/>
    <w:rPr>
      <w:vertAlign w:val="superscript"/>
    </w:rPr>
  </w:style>
  <w:style w:type="paragraph" w:styleId="23">
    <w:name w:val="Body Text Indent 2"/>
    <w:basedOn w:val="a"/>
    <w:link w:val="24"/>
    <w:pPr>
      <w:ind w:left="4395"/>
    </w:pPr>
    <w:rPr>
      <w:b/>
      <w:sz w:val="28"/>
    </w:rPr>
  </w:style>
  <w:style w:type="character" w:customStyle="1" w:styleId="24">
    <w:name w:val="Основной текст с отступом 2 Знак"/>
    <w:basedOn w:val="1"/>
    <w:link w:val="23"/>
    <w:rPr>
      <w:b/>
      <w:sz w:val="28"/>
    </w:rPr>
  </w:style>
  <w:style w:type="paragraph" w:customStyle="1" w:styleId="16">
    <w:name w:val="Номер страницы1"/>
    <w:basedOn w:val="12"/>
    <w:link w:val="a4"/>
  </w:style>
  <w:style w:type="character" w:styleId="a4">
    <w:name w:val="page number"/>
    <w:basedOn w:val="a0"/>
    <w:link w:val="16"/>
  </w:style>
  <w:style w:type="paragraph" w:customStyle="1" w:styleId="consplusnormal">
    <w:name w:val="consplusnormal"/>
    <w:basedOn w:val="a"/>
    <w:link w:val="consplusnormal0"/>
    <w:rPr>
      <w:rFonts w:ascii="Arial" w:hAnsi="Arial"/>
    </w:rPr>
  </w:style>
  <w:style w:type="character" w:customStyle="1" w:styleId="consplusnormal0">
    <w:name w:val="consplusnormal"/>
    <w:basedOn w:val="1"/>
    <w:link w:val="consplusnormal"/>
    <w:rPr>
      <w:rFonts w:ascii="Arial" w:hAnsi="Arial"/>
    </w:rPr>
  </w:style>
  <w:style w:type="paragraph" w:styleId="a5">
    <w:name w:val="Block Text"/>
    <w:basedOn w:val="a"/>
    <w:link w:val="a6"/>
    <w:pPr>
      <w:ind w:left="3969" w:right="-738" w:firstLine="851"/>
    </w:pPr>
    <w:rPr>
      <w:b/>
      <w:sz w:val="28"/>
    </w:rPr>
  </w:style>
  <w:style w:type="character" w:customStyle="1" w:styleId="a6">
    <w:name w:val="Цитата Знак"/>
    <w:basedOn w:val="1"/>
    <w:link w:val="a5"/>
    <w:rPr>
      <w:b/>
      <w:sz w:val="28"/>
    </w:rPr>
  </w:style>
  <w:style w:type="character" w:customStyle="1" w:styleId="30">
    <w:name w:val="Заголовок 3 Знак"/>
    <w:basedOn w:val="1"/>
    <w:link w:val="3"/>
    <w:rPr>
      <w:b/>
      <w:sz w:val="28"/>
    </w:rPr>
  </w:style>
  <w:style w:type="paragraph" w:customStyle="1" w:styleId="130">
    <w:name w:val="Обычный +13 пт"/>
    <w:basedOn w:val="a"/>
    <w:link w:val="131"/>
    <w:pPr>
      <w:ind w:firstLine="567"/>
      <w:jc w:val="both"/>
    </w:pPr>
    <w:rPr>
      <w:rFonts w:ascii="Arial" w:hAnsi="Arial"/>
      <w:sz w:val="18"/>
    </w:rPr>
  </w:style>
  <w:style w:type="character" w:customStyle="1" w:styleId="131">
    <w:name w:val="Обычный +13 пт"/>
    <w:basedOn w:val="1"/>
    <w:link w:val="130"/>
    <w:rPr>
      <w:rFonts w:ascii="Arial" w:hAnsi="Arial"/>
      <w:sz w:val="18"/>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styleId="a7">
    <w:name w:val="Normal (Web)"/>
    <w:basedOn w:val="a"/>
    <w:link w:val="a8"/>
    <w:pPr>
      <w:spacing w:beforeAutospacing="1" w:afterAutospacing="1"/>
    </w:pPr>
    <w:rPr>
      <w:sz w:val="24"/>
    </w:rPr>
  </w:style>
  <w:style w:type="character" w:customStyle="1" w:styleId="a8">
    <w:name w:val="Обычный (веб) Знак"/>
    <w:basedOn w:val="1"/>
    <w:link w:val="a7"/>
    <w:rPr>
      <w:sz w:val="24"/>
    </w:rPr>
  </w:style>
  <w:style w:type="paragraph" w:customStyle="1" w:styleId="ConsPlusNormal1">
    <w:name w:val="ConsPlusNormal"/>
    <w:link w:val="ConsPlusNormal2"/>
    <w:rPr>
      <w:rFonts w:ascii="Arial" w:hAnsi="Arial"/>
    </w:rPr>
  </w:style>
  <w:style w:type="character" w:customStyle="1" w:styleId="ConsPlusNormal2">
    <w:name w:val="ConsPlusNormal"/>
    <w:link w:val="ConsPlusNormal1"/>
    <w:rPr>
      <w:rFonts w:ascii="Arial" w:hAnsi="Arial"/>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customStyle="1" w:styleId="s11">
    <w:name w:val="s11"/>
    <w:link w:val="s110"/>
  </w:style>
  <w:style w:type="character" w:customStyle="1" w:styleId="s110">
    <w:name w:val="s11"/>
    <w:link w:val="s11"/>
    <w:rPr>
      <w:color w:val="000000"/>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b">
    <w:name w:val="Body Text Indent"/>
    <w:basedOn w:val="a"/>
    <w:link w:val="ac"/>
    <w:pPr>
      <w:ind w:firstLine="709"/>
      <w:jc w:val="both"/>
    </w:pPr>
    <w:rPr>
      <w:b/>
      <w:sz w:val="24"/>
    </w:rPr>
  </w:style>
  <w:style w:type="character" w:customStyle="1" w:styleId="ac">
    <w:name w:val="Основной текст с отступом Знак"/>
    <w:basedOn w:val="1"/>
    <w:link w:val="ab"/>
    <w:rPr>
      <w:b/>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d">
    <w:name w:val="Document Map"/>
    <w:basedOn w:val="a"/>
    <w:link w:val="ae"/>
    <w:rPr>
      <w:rFonts w:ascii="Tahoma" w:hAnsi="Tahoma"/>
    </w:rPr>
  </w:style>
  <w:style w:type="character" w:customStyle="1" w:styleId="ae">
    <w:name w:val="Схема документа Знак"/>
    <w:basedOn w:val="1"/>
    <w:link w:val="ad"/>
    <w:rPr>
      <w:rFonts w:ascii="Tahoma" w:hAnsi="Tahoma"/>
    </w:rPr>
  </w:style>
  <w:style w:type="paragraph" w:customStyle="1" w:styleId="af">
    <w:name w:val="Гипертекстовая ссылка"/>
    <w:link w:val="af0"/>
    <w:rPr>
      <w:b/>
      <w:color w:val="106BBE"/>
      <w:sz w:val="26"/>
    </w:rPr>
  </w:style>
  <w:style w:type="character" w:customStyle="1" w:styleId="af0">
    <w:name w:val="Гипертекстовая ссылка"/>
    <w:link w:val="af"/>
    <w:rPr>
      <w:b/>
      <w:color w:val="106BBE"/>
      <w:sz w:val="26"/>
    </w:rPr>
  </w:style>
  <w:style w:type="paragraph" w:customStyle="1" w:styleId="text">
    <w:name w:val="text"/>
    <w:basedOn w:val="a"/>
    <w:link w:val="text0"/>
    <w:pPr>
      <w:ind w:firstLine="567"/>
      <w:jc w:val="both"/>
    </w:pPr>
    <w:rPr>
      <w:rFonts w:ascii="Arial" w:hAnsi="Arial"/>
      <w:sz w:val="24"/>
    </w:rPr>
  </w:style>
  <w:style w:type="character" w:customStyle="1" w:styleId="text0">
    <w:name w:val="text"/>
    <w:basedOn w:val="1"/>
    <w:link w:val="text"/>
    <w:rPr>
      <w:rFonts w:ascii="Arial" w:hAnsi="Arial"/>
      <w:sz w:val="24"/>
    </w:rPr>
  </w:style>
  <w:style w:type="paragraph" w:styleId="af1">
    <w:name w:val="List Paragraph"/>
    <w:basedOn w:val="a"/>
    <w:link w:val="af2"/>
    <w:pPr>
      <w:spacing w:after="200" w:line="276" w:lineRule="auto"/>
      <w:ind w:left="720"/>
      <w:contextualSpacing/>
    </w:pPr>
    <w:rPr>
      <w:rFonts w:ascii="Calibri" w:hAnsi="Calibri"/>
      <w:sz w:val="22"/>
    </w:rPr>
  </w:style>
  <w:style w:type="character" w:customStyle="1" w:styleId="af2">
    <w:name w:val="Абзац списка Знак"/>
    <w:basedOn w:val="1"/>
    <w:link w:val="af1"/>
    <w:rPr>
      <w:rFonts w:ascii="Calibri" w:hAnsi="Calibri"/>
      <w:sz w:val="22"/>
    </w:rPr>
  </w:style>
  <w:style w:type="character" w:customStyle="1" w:styleId="50">
    <w:name w:val="Заголовок 5 Знак"/>
    <w:basedOn w:val="1"/>
    <w:link w:val="5"/>
    <w:rPr>
      <w:sz w:val="28"/>
    </w:rPr>
  </w:style>
  <w:style w:type="paragraph" w:styleId="af3">
    <w:name w:val="endnote text"/>
    <w:basedOn w:val="a"/>
    <w:link w:val="af4"/>
  </w:style>
  <w:style w:type="character" w:customStyle="1" w:styleId="af4">
    <w:name w:val="Текст концевой сноски Знак"/>
    <w:basedOn w:val="1"/>
    <w:link w:val="af3"/>
  </w:style>
  <w:style w:type="paragraph" w:styleId="25">
    <w:name w:val="Body Text 2"/>
    <w:basedOn w:val="a"/>
    <w:link w:val="26"/>
    <w:pPr>
      <w:ind w:right="-286"/>
      <w:jc w:val="both"/>
    </w:pPr>
    <w:rPr>
      <w:b/>
      <w:sz w:val="28"/>
    </w:rPr>
  </w:style>
  <w:style w:type="character" w:customStyle="1" w:styleId="26">
    <w:name w:val="Основной текст 2 Знак"/>
    <w:basedOn w:val="1"/>
    <w:link w:val="25"/>
    <w:rPr>
      <w:b/>
      <w:sz w:val="28"/>
    </w:rPr>
  </w:style>
  <w:style w:type="character" w:customStyle="1" w:styleId="11">
    <w:name w:val="Заголовок 1 Знак"/>
    <w:basedOn w:val="1"/>
    <w:link w:val="10"/>
    <w:rPr>
      <w:sz w:val="24"/>
    </w:rPr>
  </w:style>
  <w:style w:type="paragraph" w:customStyle="1" w:styleId="blk">
    <w:name w:val="blk"/>
    <w:link w:val="blk0"/>
  </w:style>
  <w:style w:type="character" w:customStyle="1" w:styleId="blk0">
    <w:name w:val="blk"/>
    <w:link w:val="blk"/>
  </w:style>
  <w:style w:type="paragraph" w:styleId="af5">
    <w:name w:val="Body Text"/>
    <w:basedOn w:val="a"/>
    <w:link w:val="af6"/>
    <w:pPr>
      <w:jc w:val="both"/>
    </w:pPr>
    <w:rPr>
      <w:sz w:val="28"/>
    </w:rPr>
  </w:style>
  <w:style w:type="character" w:customStyle="1" w:styleId="af6">
    <w:name w:val="Основной текст Знак"/>
    <w:basedOn w:val="1"/>
    <w:link w:val="af5"/>
    <w:rPr>
      <w:sz w:val="28"/>
    </w:rPr>
  </w:style>
  <w:style w:type="paragraph" w:customStyle="1" w:styleId="17">
    <w:name w:val="Гиперссылка1"/>
    <w:link w:val="af7"/>
    <w:rPr>
      <w:color w:val="0000FF"/>
      <w:u w:val="single"/>
    </w:rPr>
  </w:style>
  <w:style w:type="character" w:styleId="af7">
    <w:name w:val="Hyperlink"/>
    <w:link w:val="17"/>
    <w:rPr>
      <w:color w:val="0000FF"/>
      <w:u w:val="single"/>
    </w:rPr>
  </w:style>
  <w:style w:type="paragraph" w:customStyle="1" w:styleId="Footnote">
    <w:name w:val="Footnote"/>
    <w:basedOn w:val="a"/>
    <w:link w:val="Footnote0"/>
  </w:style>
  <w:style w:type="character" w:customStyle="1" w:styleId="Footnote0">
    <w:name w:val="Footnote"/>
    <w:basedOn w:val="1"/>
    <w:link w:val="Footnote"/>
  </w:style>
  <w:style w:type="character" w:customStyle="1" w:styleId="80">
    <w:name w:val="Заголовок 8 Знак"/>
    <w:basedOn w:val="1"/>
    <w:link w:val="8"/>
    <w:rPr>
      <w:b/>
      <w:sz w:val="28"/>
    </w:rPr>
  </w:style>
  <w:style w:type="paragraph" w:styleId="af8">
    <w:name w:val="No Spacing"/>
    <w:link w:val="af9"/>
    <w:rPr>
      <w:sz w:val="24"/>
    </w:rPr>
  </w:style>
  <w:style w:type="character" w:customStyle="1" w:styleId="af9">
    <w:name w:val="Без интервала Знак"/>
    <w:link w:val="af8"/>
    <w:rPr>
      <w:sz w:val="24"/>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Style8">
    <w:name w:val="Style8"/>
    <w:basedOn w:val="a"/>
    <w:link w:val="Style80"/>
    <w:pPr>
      <w:widowControl w:val="0"/>
      <w:spacing w:line="322" w:lineRule="exact"/>
      <w:ind w:firstLine="696"/>
      <w:jc w:val="both"/>
    </w:pPr>
    <w:rPr>
      <w:sz w:val="24"/>
    </w:rPr>
  </w:style>
  <w:style w:type="character" w:customStyle="1" w:styleId="Style80">
    <w:name w:val="Style8"/>
    <w:basedOn w:val="1"/>
    <w:link w:val="Style8"/>
    <w:rPr>
      <w:sz w:val="24"/>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VDzhevelo">
    <w:name w:val="V_Dzhevelo"/>
    <w:link w:val="VDzhevelo0"/>
    <w:rPr>
      <w:rFonts w:ascii="Arial" w:hAnsi="Arial"/>
      <w:color w:val="000080"/>
    </w:rPr>
  </w:style>
  <w:style w:type="character" w:customStyle="1" w:styleId="VDzhevelo0">
    <w:name w:val="V_Dzhevelo"/>
    <w:link w:val="VDzhevelo"/>
    <w:rPr>
      <w:rFonts w:ascii="Arial" w:hAnsi="Arial"/>
      <w:color w:val="000080"/>
      <w:sz w:val="20"/>
    </w:rPr>
  </w:style>
  <w:style w:type="paragraph" w:customStyle="1" w:styleId="12">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a">
    <w:name w:val="Знак сноски1"/>
    <w:link w:val="afa"/>
    <w:rPr>
      <w:vertAlign w:val="superscript"/>
    </w:rPr>
  </w:style>
  <w:style w:type="character" w:styleId="afa">
    <w:name w:val="footnote reference"/>
    <w:link w:val="1a"/>
    <w:rPr>
      <w:vertAlign w:val="superscript"/>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rPr>
  </w:style>
  <w:style w:type="paragraph" w:styleId="afb">
    <w:name w:val="Subtitle"/>
    <w:next w:val="a"/>
    <w:link w:val="afc"/>
    <w:uiPriority w:val="11"/>
    <w:qFormat/>
    <w:pPr>
      <w:jc w:val="both"/>
    </w:pPr>
    <w:rPr>
      <w:rFonts w:ascii="XO Thames" w:hAnsi="XO Thames"/>
      <w:i/>
      <w:sz w:val="24"/>
    </w:rPr>
  </w:style>
  <w:style w:type="character" w:customStyle="1" w:styleId="afc">
    <w:name w:val="Подзаголовок Знак"/>
    <w:link w:val="afb"/>
    <w:rPr>
      <w:rFonts w:ascii="XO Thames" w:hAnsi="XO Thames"/>
      <w:i/>
      <w:sz w:val="24"/>
    </w:rPr>
  </w:style>
  <w:style w:type="paragraph" w:customStyle="1" w:styleId="afd">
    <w:name w:val="Знак"/>
    <w:basedOn w:val="a"/>
    <w:link w:val="afe"/>
    <w:pPr>
      <w:spacing w:after="160" w:line="240" w:lineRule="exact"/>
      <w:ind w:firstLine="567"/>
      <w:jc w:val="both"/>
    </w:pPr>
    <w:rPr>
      <w:rFonts w:ascii="Arial" w:hAnsi="Arial"/>
    </w:rPr>
  </w:style>
  <w:style w:type="character" w:customStyle="1" w:styleId="afe">
    <w:name w:val="Знак"/>
    <w:basedOn w:val="1"/>
    <w:link w:val="afd"/>
    <w:rPr>
      <w:rFonts w:ascii="Arial" w:hAnsi="Arial"/>
    </w:rPr>
  </w:style>
  <w:style w:type="paragraph" w:styleId="aff">
    <w:name w:val="Title"/>
    <w:basedOn w:val="a"/>
    <w:link w:val="aff0"/>
    <w:uiPriority w:val="10"/>
    <w:qFormat/>
    <w:pPr>
      <w:keepLines/>
      <w:widowControl w:val="0"/>
      <w:ind w:firstLine="567"/>
      <w:jc w:val="center"/>
    </w:pPr>
    <w:rPr>
      <w:rFonts w:ascii="Arial" w:hAnsi="Arial"/>
      <w:b/>
      <w:sz w:val="28"/>
    </w:rPr>
  </w:style>
  <w:style w:type="character" w:customStyle="1" w:styleId="aff0">
    <w:name w:val="Название Знак"/>
    <w:basedOn w:val="1"/>
    <w:link w:val="aff"/>
    <w:rPr>
      <w:rFonts w:ascii="Arial" w:hAnsi="Arial"/>
      <w:b/>
      <w:sz w:val="28"/>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24"/>
    </w:rPr>
  </w:style>
  <w:style w:type="paragraph" w:styleId="aff1">
    <w:name w:val="header"/>
    <w:basedOn w:val="a"/>
    <w:link w:val="aff2"/>
    <w:pPr>
      <w:tabs>
        <w:tab w:val="center" w:pos="4677"/>
        <w:tab w:val="right" w:pos="9355"/>
      </w:tabs>
    </w:pPr>
  </w:style>
  <w:style w:type="character" w:customStyle="1" w:styleId="aff2">
    <w:name w:val="Верхний колонтитул Знак"/>
    <w:basedOn w:val="1"/>
    <w:link w:val="aff1"/>
  </w:style>
  <w:style w:type="paragraph" w:customStyle="1" w:styleId="210">
    <w:name w:val="Основной текст 21"/>
    <w:basedOn w:val="a"/>
    <w:link w:val="211"/>
    <w:pPr>
      <w:ind w:firstLine="567"/>
      <w:jc w:val="both"/>
    </w:pPr>
    <w:rPr>
      <w:rFonts w:ascii="Arial" w:hAnsi="Arial"/>
      <w:sz w:val="24"/>
    </w:rPr>
  </w:style>
  <w:style w:type="character" w:customStyle="1" w:styleId="211">
    <w:name w:val="Основной текст 21"/>
    <w:basedOn w:val="1"/>
    <w:link w:val="210"/>
    <w:rPr>
      <w:rFonts w:ascii="Arial" w:hAnsi="Arial"/>
      <w:sz w:val="24"/>
    </w:rPr>
  </w:style>
  <w:style w:type="character" w:customStyle="1" w:styleId="60">
    <w:name w:val="Заголовок 6 Знак"/>
    <w:basedOn w:val="1"/>
    <w:link w:val="6"/>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3B5E225A2495854F00E0B627C8F9AC4CE01B651BA3D2E368D66DEE978AEF348E1704E95B9B0F85EFE9F5A0TBa2L" TargetMode="External"/><Relationship Id="rId13" Type="http://schemas.openxmlformats.org/officeDocument/2006/relationships/hyperlink" Target="consultantplus://offline/ref=AB31BD8184931EE7C8991D863E00E6B22605B0713CA6F76DC125AEF5365E9A96EE404FE8D7Y7d5K" TargetMode="External"/><Relationship Id="rId18" Type="http://schemas.openxmlformats.org/officeDocument/2006/relationships/hyperlink" Target="consultantplus://offline/ref=53EFC814FB496C0471683450DC027870E3FDAB87FA2FED8BDBD42B6939IAC0N" TargetMode="External"/><Relationship Id="rId26" Type="http://schemas.openxmlformats.org/officeDocument/2006/relationships/hyperlink" Target="consultantplus://offline/ref=3FF3696CC0E72D30E85EBEEAAA3143DAF3E21AFADAAFBAF6A9CE31AAB438CFC3EDD6F931E2FC16FDA45070cACAI" TargetMode="External"/><Relationship Id="rId3" Type="http://schemas.openxmlformats.org/officeDocument/2006/relationships/settings" Target="settings.xml"/><Relationship Id="rId21" Type="http://schemas.openxmlformats.org/officeDocument/2006/relationships/hyperlink" Target="consultantplus://offline/ref=3B5267E2BF4D1749D4CA08B8DAE457C6D97016BB69DA363954A9C7C01F1EDCE3D853F0371881o7q6I" TargetMode="External"/><Relationship Id="rId7" Type="http://schemas.openxmlformats.org/officeDocument/2006/relationships/hyperlink" Target="http://www.gosuslugi.ru"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4C0EA3186F7ED8B6DD9B86BFB6415E014E1254C4F68AB056E853E6E64778DCBDB93C44211BC1cFk2I" TargetMode="External"/><Relationship Id="rId25" Type="http://schemas.openxmlformats.org/officeDocument/2006/relationships/hyperlink" Target="../../../../../../../../../../../../../../../../../../../../../../../../../../C:/Users/Doronin.A/Desktop/consultantplus:/offline/ref=3EDECE97BF4BB806CFF89E7744FAC8B7FED539836A009FE982771A36AEEC99E2E255ECBA54F66DB43CECFF81D9BA9C3127FDA04BE6cBU4M" TargetMode="External"/><Relationship Id="rId2" Type="http://schemas.microsoft.com/office/2007/relationships/stylesWithEffects" Target="stylesWithEffects.xml"/><Relationship Id="rId16" Type="http://schemas.openxmlformats.org/officeDocument/2006/relationships/hyperlink" Target="consultantplus://offline/ref=5F5E58CFDC82FE2005A35A86B7FEBF274ACEED2BD2BAF7CF499AF722D1C74D6C3766E17C3FBA45a2I" TargetMode="External"/><Relationship Id="rId20" Type="http://schemas.openxmlformats.org/officeDocument/2006/relationships/hyperlink" Target="consultantplus://offline/ref=E37B20078917A5A2208896ABF381725F82D7E58837822F219FF10FBB0E996882945DCE8B2E64ZBp0I"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hyperlink" Target="../../../../../../../../../../../../../../../../../../../../../../../../../../C:/Users/Doronin.A/Desktop/consultantplus:/offline/ref=3EDECE97BF4BB806CFF89E7744FAC8B7FED539836A009FE982771A36AEEC99E2E255ECBA54F66DB43CECFF81D9BA9C3127FDA04BE6cBU4M" TargetMode="External"/><Relationship Id="rId5" Type="http://schemas.openxmlformats.org/officeDocument/2006/relationships/footnotes" Target="footnotes.xml"/><Relationship Id="rId15" Type="http://schemas.openxmlformats.org/officeDocument/2006/relationships/hyperlink" Target="consultantplus://offline/ref=5F5E58CFDC82FE2005A35A86B7FEBF274ACEED2ADFB5F7CF499AF722D1C74D6C3766E17F38BA45aFI" TargetMode="External"/><Relationship Id="rId23" Type="http://schemas.openxmlformats.org/officeDocument/2006/relationships/hyperlink" Target="consultantplus://offline/ref=68B2E88CB8B712B9737DC70F538D7A7DC20B347DC75FE7DDB99EB8750862DB36765E782B544DCD4EeAwCK" TargetMode="External"/><Relationship Id="rId28" Type="http://schemas.openxmlformats.org/officeDocument/2006/relationships/hyperlink" Target="consultantplus://offline/ref=68B2E88CB8B712B9737DC70F538D7A7DC20B347DC75FE7DDB99EB8750862DB36765E782B544DCD4EeAwCK"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E37B20078917A5A2208896ABF381725F82D7E5893A8D2F219FF10FBB0E996882945DCE882964ZBpDI"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AB31BD8184931EE7C8991D863E00E6B22605B0713CA6F76DC125AEF5365E9A96EE404FEAD7Y7d0K" TargetMode="External"/><Relationship Id="rId22" Type="http://schemas.openxmlformats.org/officeDocument/2006/relationships/hyperlink" Target="http://www.gosuslugi.ru" TargetMode="External"/><Relationship Id="rId27" Type="http://schemas.openxmlformats.org/officeDocument/2006/relationships/hyperlink" Target="consultantplus://offline/ref=3EDECE97BF4BB806CFF89E7744FAC8B7FED539836A009FE982771A36AEEC99E2E255ECBA54F66DB43CECFF81D9BA9C3127FDA04BE6cBU4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13654</Words>
  <Characters>77829</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км</cp:lastModifiedBy>
  <cp:revision>5</cp:revision>
  <cp:lastPrinted>2025-10-15T10:23:00Z</cp:lastPrinted>
  <dcterms:created xsi:type="dcterms:W3CDTF">2025-10-15T10:13:00Z</dcterms:created>
  <dcterms:modified xsi:type="dcterms:W3CDTF">2025-10-15T10:25:00Z</dcterms:modified>
</cp:coreProperties>
</file>