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FE" w:rsidRPr="00794DFF" w:rsidRDefault="004279CC">
      <w:pPr>
        <w:jc w:val="center"/>
        <w:rPr>
          <w:rFonts w:ascii="Arial" w:hAnsi="Arial" w:cs="Arial"/>
          <w:b/>
          <w:sz w:val="24"/>
          <w:szCs w:val="24"/>
        </w:rPr>
      </w:pPr>
      <w:r w:rsidRPr="00794DFF">
        <w:rPr>
          <w:rFonts w:ascii="Arial" w:hAnsi="Arial" w:cs="Arial"/>
          <w:b/>
          <w:sz w:val="24"/>
          <w:szCs w:val="24"/>
        </w:rPr>
        <w:t>Администрация</w:t>
      </w:r>
    </w:p>
    <w:p w:rsidR="00D771FE" w:rsidRPr="00794DFF" w:rsidRDefault="004279CC">
      <w:pPr>
        <w:jc w:val="center"/>
        <w:rPr>
          <w:rFonts w:ascii="Arial" w:hAnsi="Arial" w:cs="Arial"/>
          <w:b/>
          <w:sz w:val="24"/>
          <w:szCs w:val="24"/>
        </w:rPr>
      </w:pPr>
      <w:r w:rsidRPr="00794DFF">
        <w:rPr>
          <w:rFonts w:ascii="Arial" w:hAnsi="Arial" w:cs="Arial"/>
          <w:b/>
          <w:sz w:val="24"/>
          <w:szCs w:val="24"/>
        </w:rPr>
        <w:t>Атамановского сельского поселения</w:t>
      </w:r>
    </w:p>
    <w:p w:rsidR="00D771FE" w:rsidRPr="00794DFF" w:rsidRDefault="004279CC">
      <w:pPr>
        <w:jc w:val="center"/>
        <w:rPr>
          <w:rFonts w:ascii="Arial" w:hAnsi="Arial" w:cs="Arial"/>
          <w:b/>
          <w:sz w:val="24"/>
          <w:szCs w:val="24"/>
        </w:rPr>
      </w:pPr>
      <w:r w:rsidRPr="00794DFF">
        <w:rPr>
          <w:rFonts w:ascii="Arial" w:hAnsi="Arial" w:cs="Arial"/>
          <w:b/>
          <w:sz w:val="24"/>
          <w:szCs w:val="24"/>
        </w:rPr>
        <w:t>Даниловского муниципального района</w:t>
      </w:r>
    </w:p>
    <w:p w:rsidR="00D771FE" w:rsidRPr="00794DFF" w:rsidRDefault="004279CC">
      <w:pPr>
        <w:jc w:val="center"/>
        <w:rPr>
          <w:rFonts w:ascii="Arial" w:hAnsi="Arial" w:cs="Arial"/>
          <w:b/>
          <w:sz w:val="24"/>
          <w:szCs w:val="24"/>
        </w:rPr>
      </w:pPr>
      <w:r w:rsidRPr="00794DFF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D771FE" w:rsidRDefault="00D771FE">
      <w:pPr>
        <w:widowControl w:val="0"/>
      </w:pPr>
    </w:p>
    <w:p w:rsidR="00D771FE" w:rsidRPr="00794DFF" w:rsidRDefault="004279CC">
      <w:pPr>
        <w:widowControl w:val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94DFF">
        <w:rPr>
          <w:rFonts w:ascii="Arial" w:hAnsi="Arial" w:cs="Arial"/>
          <w:b/>
          <w:sz w:val="24"/>
          <w:szCs w:val="24"/>
        </w:rPr>
        <w:t>ПОСТАНОВЛЕНИЕ</w:t>
      </w:r>
    </w:p>
    <w:p w:rsidR="00D771FE" w:rsidRPr="00794DFF" w:rsidRDefault="004279CC">
      <w:pPr>
        <w:widowControl w:val="0"/>
        <w:rPr>
          <w:rFonts w:ascii="Arial" w:hAnsi="Arial" w:cs="Arial"/>
          <w:sz w:val="24"/>
          <w:szCs w:val="24"/>
        </w:rPr>
      </w:pPr>
      <w:r w:rsidRPr="00794DFF">
        <w:rPr>
          <w:rFonts w:ascii="Arial" w:hAnsi="Arial" w:cs="Arial"/>
          <w:sz w:val="24"/>
          <w:szCs w:val="24"/>
        </w:rPr>
        <w:t>от «21</w:t>
      </w:r>
      <w:r w:rsidRPr="00794DFF">
        <w:rPr>
          <w:rFonts w:ascii="Arial" w:hAnsi="Arial" w:cs="Arial"/>
          <w:sz w:val="24"/>
          <w:szCs w:val="24"/>
        </w:rPr>
        <w:t xml:space="preserve">» июля </w:t>
      </w:r>
      <w:r w:rsidRPr="00794DFF">
        <w:rPr>
          <w:rFonts w:ascii="Arial" w:hAnsi="Arial" w:cs="Arial"/>
          <w:spacing w:val="7"/>
          <w:sz w:val="24"/>
          <w:szCs w:val="24"/>
        </w:rPr>
        <w:t xml:space="preserve">2025 г.                                             </w:t>
      </w:r>
      <w:r w:rsidRPr="00794DFF">
        <w:rPr>
          <w:rFonts w:ascii="Arial" w:hAnsi="Arial" w:cs="Arial"/>
          <w:sz w:val="24"/>
          <w:szCs w:val="24"/>
        </w:rPr>
        <w:t>№</w:t>
      </w:r>
      <w:r w:rsidRPr="00794DFF">
        <w:rPr>
          <w:rFonts w:ascii="Arial" w:hAnsi="Arial" w:cs="Arial"/>
          <w:spacing w:val="7"/>
          <w:sz w:val="24"/>
          <w:szCs w:val="24"/>
        </w:rPr>
        <w:t xml:space="preserve">  36-п</w:t>
      </w:r>
    </w:p>
    <w:p w:rsidR="00D771FE" w:rsidRPr="00794DFF" w:rsidRDefault="00D771FE">
      <w:pPr>
        <w:widowControl w:val="0"/>
        <w:rPr>
          <w:rFonts w:ascii="Arial" w:hAnsi="Arial" w:cs="Arial"/>
          <w:sz w:val="24"/>
          <w:szCs w:val="24"/>
        </w:rPr>
      </w:pPr>
    </w:p>
    <w:p w:rsidR="00D771FE" w:rsidRDefault="00794DFF" w:rsidP="00794DFF">
      <w:pPr>
        <w:pStyle w:val="ConsPlusCell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</w:t>
      </w:r>
      <w:bookmarkStart w:id="0" w:name="_GoBack"/>
      <w:bookmarkEnd w:id="0"/>
      <w:r w:rsidR="004279CC" w:rsidRPr="00794DFF">
        <w:rPr>
          <w:rFonts w:cs="Arial"/>
          <w:b/>
          <w:sz w:val="24"/>
          <w:szCs w:val="24"/>
        </w:rPr>
        <w:t xml:space="preserve">О внесении изменений в постановление администрации </w:t>
      </w:r>
      <w:r w:rsidR="004279CC" w:rsidRPr="00794DFF">
        <w:rPr>
          <w:rFonts w:cs="Arial"/>
          <w:b/>
          <w:sz w:val="24"/>
          <w:szCs w:val="24"/>
        </w:rPr>
        <w:t>Атамановского сельского поселения Даниловского муниципального района Волгоградской области</w:t>
      </w:r>
      <w:r w:rsidR="004279CC" w:rsidRPr="00794DFF">
        <w:rPr>
          <w:rFonts w:cs="Arial"/>
          <w:sz w:val="24"/>
          <w:szCs w:val="24"/>
        </w:rPr>
        <w:t xml:space="preserve">   </w:t>
      </w:r>
      <w:r w:rsidR="004279CC" w:rsidRPr="00794DFF">
        <w:rPr>
          <w:rFonts w:cs="Arial"/>
          <w:b/>
          <w:sz w:val="24"/>
          <w:szCs w:val="24"/>
        </w:rPr>
        <w:t>от «21» июля   2025 г. № 34-п «Об утверждении административного регламента предоставления муниципальной услуги «Принятие решения о проведен</w:t>
      </w:r>
      <w:proofErr w:type="gramStart"/>
      <w:r w:rsidR="004279CC" w:rsidRPr="00794DFF">
        <w:rPr>
          <w:rFonts w:cs="Arial"/>
          <w:b/>
          <w:sz w:val="24"/>
          <w:szCs w:val="24"/>
        </w:rPr>
        <w:t>ии ау</w:t>
      </w:r>
      <w:proofErr w:type="gramEnd"/>
      <w:r w:rsidR="004279CC" w:rsidRPr="00794DFF">
        <w:rPr>
          <w:rFonts w:cs="Arial"/>
          <w:b/>
          <w:sz w:val="24"/>
          <w:szCs w:val="24"/>
        </w:rPr>
        <w:t>кциона по продаже з</w:t>
      </w:r>
      <w:r w:rsidR="004279CC" w:rsidRPr="00794DFF">
        <w:rPr>
          <w:rFonts w:cs="Arial"/>
          <w:b/>
          <w:sz w:val="24"/>
          <w:szCs w:val="24"/>
        </w:rPr>
        <w:t xml:space="preserve">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области» </w:t>
      </w:r>
    </w:p>
    <w:p w:rsidR="00794DFF" w:rsidRDefault="00794DFF">
      <w:pPr>
        <w:pStyle w:val="ConsPlusCell"/>
        <w:jc w:val="center"/>
        <w:rPr>
          <w:rFonts w:cs="Arial"/>
          <w:b/>
          <w:sz w:val="24"/>
          <w:szCs w:val="24"/>
        </w:rPr>
      </w:pPr>
    </w:p>
    <w:p w:rsidR="00794DFF" w:rsidRPr="00794DFF" w:rsidRDefault="00794DFF">
      <w:pPr>
        <w:pStyle w:val="ConsPlusCell"/>
        <w:jc w:val="center"/>
        <w:rPr>
          <w:rFonts w:cs="Arial"/>
          <w:b/>
          <w:sz w:val="24"/>
          <w:szCs w:val="24"/>
        </w:rPr>
      </w:pPr>
    </w:p>
    <w:p w:rsidR="00D771FE" w:rsidRPr="00794DFF" w:rsidRDefault="004279CC">
      <w:pPr>
        <w:jc w:val="both"/>
        <w:rPr>
          <w:rFonts w:ascii="Arial" w:hAnsi="Arial" w:cs="Arial"/>
          <w:b/>
          <w:sz w:val="24"/>
          <w:szCs w:val="24"/>
        </w:rPr>
      </w:pPr>
      <w:r w:rsidRPr="00794DFF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794DFF">
        <w:rPr>
          <w:rFonts w:ascii="Arial" w:hAnsi="Arial" w:cs="Arial"/>
          <w:sz w:val="24"/>
          <w:szCs w:val="24"/>
        </w:rPr>
        <w:t>В соответствии с федеральными законами от 27.07.2010 № 210-ФЗ «Об организации предоставления</w:t>
      </w:r>
      <w:r w:rsidRPr="00794DFF">
        <w:rPr>
          <w:rFonts w:ascii="Arial" w:hAnsi="Arial" w:cs="Arial"/>
          <w:sz w:val="24"/>
          <w:szCs w:val="24"/>
        </w:rPr>
        <w:t xml:space="preserve"> государственных и муниципальных услуг»,              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</w:t>
      </w:r>
      <w:r w:rsidRPr="00794DFF">
        <w:rPr>
          <w:rFonts w:ascii="Arial" w:hAnsi="Arial" w:cs="Arial"/>
          <w:sz w:val="24"/>
          <w:szCs w:val="24"/>
        </w:rPr>
        <w:t xml:space="preserve">ении изменений в отдельные законодательные акты Российской Федерации»,  постановлением Правительства Российской Федерации от 07.06.2022 </w:t>
      </w:r>
      <w:r w:rsidRPr="00794DFF">
        <w:rPr>
          <w:rFonts w:ascii="Arial" w:hAnsi="Arial" w:cs="Arial"/>
          <w:sz w:val="24"/>
          <w:szCs w:val="24"/>
        </w:rPr>
        <w:br/>
        <w:t>№ 1040 «О федеральной</w:t>
      </w:r>
      <w:proofErr w:type="gramEnd"/>
      <w:r w:rsidRPr="00794DFF">
        <w:rPr>
          <w:rFonts w:ascii="Arial" w:hAnsi="Arial" w:cs="Arial"/>
          <w:sz w:val="24"/>
          <w:szCs w:val="24"/>
        </w:rPr>
        <w:t xml:space="preserve"> государственной географической информационной системе «Единая цифровая платформа «Национальная си</w:t>
      </w:r>
      <w:r w:rsidRPr="00794DFF">
        <w:rPr>
          <w:rFonts w:ascii="Arial" w:hAnsi="Arial" w:cs="Arial"/>
          <w:sz w:val="24"/>
          <w:szCs w:val="24"/>
        </w:rPr>
        <w:t>стема пространственных данных», руководствуясь Уставом Атамановского сельского поселения, администрация Атамановского сельского поселения</w:t>
      </w:r>
      <w:r w:rsidRPr="00794DFF">
        <w:rPr>
          <w:rFonts w:ascii="Arial" w:hAnsi="Arial" w:cs="Arial"/>
          <w:sz w:val="24"/>
          <w:szCs w:val="24"/>
        </w:rPr>
        <w:t xml:space="preserve">  </w:t>
      </w:r>
      <w:r w:rsidRPr="00794DFF">
        <w:rPr>
          <w:rFonts w:ascii="Arial" w:hAnsi="Arial" w:cs="Arial"/>
          <w:b/>
          <w:spacing w:val="30"/>
          <w:sz w:val="24"/>
          <w:szCs w:val="24"/>
        </w:rPr>
        <w:t>постановляет</w:t>
      </w:r>
      <w:r w:rsidRPr="00794DFF">
        <w:rPr>
          <w:rFonts w:ascii="Arial" w:hAnsi="Arial" w:cs="Arial"/>
          <w:b/>
          <w:sz w:val="24"/>
          <w:szCs w:val="24"/>
        </w:rPr>
        <w:t>:</w:t>
      </w:r>
    </w:p>
    <w:p w:rsidR="00794DFF" w:rsidRDefault="00794DFF">
      <w:pPr>
        <w:pStyle w:val="ConsPlusCell"/>
        <w:ind w:firstLine="709"/>
        <w:jc w:val="both"/>
        <w:rPr>
          <w:rFonts w:cs="Arial"/>
          <w:sz w:val="24"/>
          <w:szCs w:val="24"/>
        </w:rPr>
      </w:pPr>
    </w:p>
    <w:p w:rsidR="00D771FE" w:rsidRPr="00794DFF" w:rsidRDefault="004279CC">
      <w:pPr>
        <w:pStyle w:val="ConsPlusCell"/>
        <w:ind w:firstLine="709"/>
        <w:jc w:val="both"/>
        <w:rPr>
          <w:rFonts w:cs="Arial"/>
          <w:sz w:val="24"/>
          <w:szCs w:val="24"/>
        </w:rPr>
      </w:pPr>
      <w:r w:rsidRPr="00794DFF">
        <w:rPr>
          <w:rFonts w:cs="Arial"/>
          <w:sz w:val="24"/>
          <w:szCs w:val="24"/>
        </w:rPr>
        <w:t>1. Внести в пункт 2.6.3 административного регламента предоставления муниципальной услуги «Принятие реше</w:t>
      </w:r>
      <w:r w:rsidRPr="00794DFF">
        <w:rPr>
          <w:rFonts w:cs="Arial"/>
          <w:sz w:val="24"/>
          <w:szCs w:val="24"/>
        </w:rPr>
        <w:t>ния о проведен</w:t>
      </w:r>
      <w:proofErr w:type="gramStart"/>
      <w:r w:rsidRPr="00794DFF">
        <w:rPr>
          <w:rFonts w:cs="Arial"/>
          <w:sz w:val="24"/>
          <w:szCs w:val="24"/>
        </w:rPr>
        <w:t>ии ау</w:t>
      </w:r>
      <w:proofErr w:type="gramEnd"/>
      <w:r w:rsidRPr="00794DFF">
        <w:rPr>
          <w:rFonts w:cs="Arial"/>
          <w:sz w:val="24"/>
          <w:szCs w:val="24"/>
        </w:rPr>
        <w:t xml:space="preserve">кциона по продаже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области» от «21» июля 2025 г. № 34-п изменение, изложив абзац третий </w:t>
      </w:r>
      <w:r w:rsidRPr="00794DFF">
        <w:rPr>
          <w:rFonts w:cs="Arial"/>
          <w:sz w:val="24"/>
          <w:szCs w:val="24"/>
        </w:rPr>
        <w:br/>
        <w:t>в сл</w:t>
      </w:r>
      <w:r w:rsidRPr="00794DFF">
        <w:rPr>
          <w:rFonts w:cs="Arial"/>
          <w:sz w:val="24"/>
          <w:szCs w:val="24"/>
        </w:rPr>
        <w:t>едующей редакции:</w:t>
      </w:r>
    </w:p>
    <w:p w:rsidR="00D771FE" w:rsidRPr="00794DFF" w:rsidRDefault="00427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4DFF">
        <w:rPr>
          <w:rFonts w:ascii="Arial" w:hAnsi="Arial" w:cs="Arial"/>
          <w:sz w:val="24"/>
          <w:szCs w:val="24"/>
        </w:rPr>
        <w:t xml:space="preserve"> «Подготовка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</w:t>
      </w:r>
      <w:r w:rsidRPr="00794DFF">
        <w:rPr>
          <w:rFonts w:ascii="Arial" w:hAnsi="Arial" w:cs="Arial"/>
          <w:sz w:val="24"/>
          <w:szCs w:val="24"/>
        </w:rPr>
        <w:t>ечивающей функционирование национальной системы пространственных данных, или иных технологических и программных средств</w:t>
      </w:r>
      <w:proofErr w:type="gramStart"/>
      <w:r w:rsidRPr="00794DFF">
        <w:rPr>
          <w:rFonts w:ascii="Arial" w:hAnsi="Arial" w:cs="Arial"/>
          <w:sz w:val="24"/>
          <w:szCs w:val="24"/>
        </w:rPr>
        <w:t>.».</w:t>
      </w:r>
      <w:proofErr w:type="gramEnd"/>
    </w:p>
    <w:p w:rsidR="00D771FE" w:rsidRPr="00794DFF" w:rsidRDefault="004279CC">
      <w:pPr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794DFF">
        <w:rPr>
          <w:rFonts w:ascii="Arial" w:hAnsi="Arial" w:cs="Arial"/>
          <w:sz w:val="24"/>
          <w:szCs w:val="24"/>
        </w:rPr>
        <w:t>2. Настоящее постановление вступает в силу после его официального обнародования.</w:t>
      </w:r>
    </w:p>
    <w:p w:rsidR="00D771FE" w:rsidRPr="00794DFF" w:rsidRDefault="00D771FE">
      <w:pPr>
        <w:widowControl w:val="0"/>
        <w:rPr>
          <w:rFonts w:ascii="Arial" w:hAnsi="Arial" w:cs="Arial"/>
          <w:sz w:val="24"/>
          <w:szCs w:val="24"/>
        </w:rPr>
      </w:pPr>
    </w:p>
    <w:p w:rsidR="00794DFF" w:rsidRDefault="004279CC">
      <w:pPr>
        <w:widowControl w:val="0"/>
        <w:rPr>
          <w:rFonts w:ascii="Arial" w:hAnsi="Arial" w:cs="Arial"/>
          <w:sz w:val="24"/>
          <w:szCs w:val="24"/>
        </w:rPr>
      </w:pPr>
      <w:r w:rsidRPr="00794DFF">
        <w:rPr>
          <w:rFonts w:ascii="Arial" w:hAnsi="Arial" w:cs="Arial"/>
          <w:sz w:val="24"/>
          <w:szCs w:val="24"/>
        </w:rPr>
        <w:t xml:space="preserve">Глава Атамановского </w:t>
      </w:r>
    </w:p>
    <w:p w:rsidR="00D771FE" w:rsidRPr="00794DFF" w:rsidRDefault="004279CC">
      <w:pPr>
        <w:widowControl w:val="0"/>
        <w:rPr>
          <w:rFonts w:ascii="Arial" w:hAnsi="Arial" w:cs="Arial"/>
          <w:i/>
          <w:sz w:val="24"/>
          <w:szCs w:val="24"/>
        </w:rPr>
      </w:pPr>
      <w:r w:rsidRPr="00794DFF">
        <w:rPr>
          <w:rFonts w:ascii="Arial" w:hAnsi="Arial" w:cs="Arial"/>
          <w:sz w:val="24"/>
          <w:szCs w:val="24"/>
        </w:rPr>
        <w:t xml:space="preserve">сельского поселения            </w:t>
      </w:r>
      <w:r w:rsidRPr="00794DFF">
        <w:rPr>
          <w:rFonts w:ascii="Arial" w:hAnsi="Arial" w:cs="Arial"/>
          <w:sz w:val="24"/>
          <w:szCs w:val="24"/>
        </w:rPr>
        <w:t xml:space="preserve">                   Е.Ф. </w:t>
      </w:r>
      <w:proofErr w:type="spellStart"/>
      <w:r w:rsidRPr="00794DFF">
        <w:rPr>
          <w:rFonts w:ascii="Arial" w:hAnsi="Arial" w:cs="Arial"/>
          <w:sz w:val="24"/>
          <w:szCs w:val="24"/>
        </w:rPr>
        <w:t>Носаев</w:t>
      </w:r>
      <w:proofErr w:type="spellEnd"/>
    </w:p>
    <w:p w:rsidR="00794DFF" w:rsidRPr="00794DFF" w:rsidRDefault="00794DFF">
      <w:pPr>
        <w:widowControl w:val="0"/>
        <w:rPr>
          <w:rFonts w:ascii="Arial" w:hAnsi="Arial" w:cs="Arial"/>
          <w:i/>
          <w:sz w:val="24"/>
          <w:szCs w:val="24"/>
        </w:rPr>
      </w:pPr>
    </w:p>
    <w:sectPr w:rsidR="00794DFF" w:rsidRPr="00794DFF">
      <w:headerReference w:type="default" r:id="rId7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CC" w:rsidRDefault="004279CC">
      <w:r>
        <w:separator/>
      </w:r>
    </w:p>
  </w:endnote>
  <w:endnote w:type="continuationSeparator" w:id="0">
    <w:p w:rsidR="004279CC" w:rsidRDefault="0042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CC" w:rsidRDefault="004279CC">
      <w:r>
        <w:separator/>
      </w:r>
    </w:p>
  </w:footnote>
  <w:footnote w:type="continuationSeparator" w:id="0">
    <w:p w:rsidR="004279CC" w:rsidRDefault="00427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FE" w:rsidRDefault="004279CC">
    <w:pPr>
      <w:framePr w:wrap="around" w:vAnchor="text" w:hAnchor="margin" w:xAlign="center" w:y="1"/>
    </w:pPr>
    <w:r>
      <w:rPr>
        <w:rStyle w:val="af8"/>
      </w:rPr>
      <w:fldChar w:fldCharType="begin"/>
    </w:r>
    <w:r>
      <w:rPr>
        <w:rStyle w:val="af8"/>
      </w:rPr>
      <w:instrText xml:space="preserve">PAGE </w:instrText>
    </w:r>
    <w:r>
      <w:rPr>
        <w:rStyle w:val="af8"/>
      </w:rPr>
      <w:fldChar w:fldCharType="end"/>
    </w:r>
  </w:p>
  <w:p w:rsidR="00D771FE" w:rsidRDefault="00D771F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1FE"/>
    <w:rsid w:val="004279CC"/>
    <w:rsid w:val="00794DFF"/>
    <w:rsid w:val="00D7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styleId="a5">
    <w:name w:val="No Spacing"/>
    <w:link w:val="a6"/>
    <w:rPr>
      <w:sz w:val="24"/>
    </w:rPr>
  </w:style>
  <w:style w:type="character" w:customStyle="1" w:styleId="a6">
    <w:name w:val="Без интервала Знак"/>
    <w:link w:val="a5"/>
    <w:rPr>
      <w:sz w:val="24"/>
    </w:rPr>
  </w:style>
  <w:style w:type="paragraph" w:customStyle="1" w:styleId="210">
    <w:name w:val="Основной текст 21"/>
    <w:basedOn w:val="a"/>
    <w:link w:val="211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4"/>
    </w:rPr>
  </w:style>
  <w:style w:type="paragraph" w:styleId="23">
    <w:name w:val="Body Text Indent 2"/>
    <w:basedOn w:val="a"/>
    <w:link w:val="24"/>
    <w:pPr>
      <w:ind w:left="4395"/>
    </w:pPr>
    <w:rPr>
      <w:b/>
      <w:sz w:val="28"/>
    </w:rPr>
  </w:style>
  <w:style w:type="character" w:customStyle="1" w:styleId="24">
    <w:name w:val="Основной текст с отступом 2 Знак"/>
    <w:basedOn w:val="1"/>
    <w:link w:val="23"/>
    <w:rPr>
      <w:b/>
      <w:sz w:val="28"/>
    </w:rPr>
  </w:style>
  <w:style w:type="paragraph" w:styleId="a7">
    <w:name w:val="endnote text"/>
    <w:basedOn w:val="a"/>
    <w:link w:val="a8"/>
  </w:style>
  <w:style w:type="character" w:customStyle="1" w:styleId="a8">
    <w:name w:val="Текст концевой сноски Знак"/>
    <w:basedOn w:val="1"/>
    <w:link w:val="a7"/>
  </w:style>
  <w:style w:type="paragraph" w:customStyle="1" w:styleId="a9">
    <w:name w:val="Гипертекстовая ссылка"/>
    <w:link w:val="aa"/>
    <w:rPr>
      <w:b/>
      <w:color w:val="106BBE"/>
      <w:sz w:val="26"/>
    </w:rPr>
  </w:style>
  <w:style w:type="character" w:customStyle="1" w:styleId="aa">
    <w:name w:val="Гипертекстовая ссылка"/>
    <w:link w:val="a9"/>
    <w:rPr>
      <w:b/>
      <w:color w:val="106BBE"/>
      <w:sz w:val="26"/>
    </w:rPr>
  </w:style>
  <w:style w:type="paragraph" w:customStyle="1" w:styleId="ab">
    <w:name w:val="Знак"/>
    <w:basedOn w:val="a"/>
    <w:link w:val="ac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c">
    <w:name w:val="Знак"/>
    <w:basedOn w:val="1"/>
    <w:link w:val="ab"/>
    <w:rPr>
      <w:rFonts w:ascii="Arial" w:hAnsi="Arial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Pr>
      <w:rFonts w:ascii="Arial" w:hAnsi="Arial"/>
      <w:sz w:val="24"/>
    </w:rPr>
  </w:style>
  <w:style w:type="paragraph" w:styleId="af">
    <w:name w:val="Body Text Indent"/>
    <w:basedOn w:val="a"/>
    <w:link w:val="af0"/>
    <w:pPr>
      <w:ind w:firstLine="709"/>
      <w:jc w:val="both"/>
    </w:pPr>
    <w:rPr>
      <w:b/>
      <w:sz w:val="24"/>
    </w:rPr>
  </w:style>
  <w:style w:type="character" w:customStyle="1" w:styleId="af0">
    <w:name w:val="Основной текст с отступом Знак"/>
    <w:basedOn w:val="1"/>
    <w:link w:val="af"/>
    <w:rPr>
      <w:b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3">
    <w:name w:val="Обычный +13 пт"/>
    <w:basedOn w:val="a"/>
    <w:link w:val="130"/>
    <w:pPr>
      <w:ind w:firstLine="567"/>
      <w:jc w:val="both"/>
    </w:pPr>
    <w:rPr>
      <w:rFonts w:ascii="Arial" w:hAnsi="Arial"/>
      <w:sz w:val="18"/>
    </w:rPr>
  </w:style>
  <w:style w:type="character" w:customStyle="1" w:styleId="130">
    <w:name w:val="Обычный +13 пт"/>
    <w:basedOn w:val="1"/>
    <w:link w:val="13"/>
    <w:rPr>
      <w:rFonts w:ascii="Arial" w:hAnsi="Arial"/>
      <w:sz w:val="18"/>
    </w:rPr>
  </w:style>
  <w:style w:type="paragraph" w:customStyle="1" w:styleId="snippetequal">
    <w:name w:val="snippet_equal"/>
    <w:basedOn w:val="12"/>
    <w:link w:val="snippetequal0"/>
  </w:style>
  <w:style w:type="character" w:customStyle="1" w:styleId="snippetequal0">
    <w:name w:val="snippet_equal"/>
    <w:basedOn w:val="a0"/>
    <w:link w:val="snippetequal"/>
  </w:style>
  <w:style w:type="paragraph" w:customStyle="1" w:styleId="14">
    <w:name w:val="Гиперссылка1"/>
    <w:link w:val="af1"/>
    <w:rPr>
      <w:color w:val="0000FF"/>
      <w:u w:val="single"/>
    </w:rPr>
  </w:style>
  <w:style w:type="character" w:styleId="af1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b/>
      <w:sz w:val="2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styleId="af2">
    <w:name w:val="Body Text"/>
    <w:basedOn w:val="a"/>
    <w:link w:val="af3"/>
    <w:pPr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7">
    <w:name w:val="Знак сноски1"/>
    <w:link w:val="af4"/>
    <w:rPr>
      <w:vertAlign w:val="superscript"/>
    </w:rPr>
  </w:style>
  <w:style w:type="character" w:styleId="af4">
    <w:name w:val="footnote reference"/>
    <w:link w:val="17"/>
    <w:rPr>
      <w:vertAlign w:val="superscript"/>
    </w:rPr>
  </w:style>
  <w:style w:type="paragraph" w:styleId="25">
    <w:name w:val="Body Text 2"/>
    <w:basedOn w:val="a"/>
    <w:link w:val="26"/>
    <w:pPr>
      <w:ind w:right="-286"/>
      <w:jc w:val="both"/>
    </w:pPr>
    <w:rPr>
      <w:b/>
      <w:sz w:val="28"/>
    </w:rPr>
  </w:style>
  <w:style w:type="character" w:customStyle="1" w:styleId="26">
    <w:name w:val="Основной текст 2 Знак"/>
    <w:basedOn w:val="1"/>
    <w:link w:val="25"/>
    <w:rPr>
      <w:b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5">
    <w:name w:val="Block Text"/>
    <w:basedOn w:val="a"/>
    <w:link w:val="af6"/>
    <w:pPr>
      <w:ind w:left="3969" w:right="-738" w:firstLine="851"/>
    </w:pPr>
    <w:rPr>
      <w:b/>
      <w:sz w:val="28"/>
    </w:rPr>
  </w:style>
  <w:style w:type="character" w:customStyle="1" w:styleId="af6">
    <w:name w:val="Цитата Знак"/>
    <w:basedOn w:val="1"/>
    <w:link w:val="af5"/>
    <w:rPr>
      <w:b/>
      <w:sz w:val="28"/>
    </w:rPr>
  </w:style>
  <w:style w:type="paragraph" w:customStyle="1" w:styleId="consplusnormal1">
    <w:name w:val="consplusnormal"/>
    <w:basedOn w:val="a"/>
    <w:link w:val="consplusnormal2"/>
    <w:rPr>
      <w:rFonts w:ascii="Arial" w:hAnsi="Arial"/>
    </w:rPr>
  </w:style>
  <w:style w:type="character" w:customStyle="1" w:styleId="consplusnormal2">
    <w:name w:val="consplusnormal"/>
    <w:basedOn w:val="1"/>
    <w:link w:val="consplusnormal1"/>
    <w:rPr>
      <w:rFonts w:ascii="Arial" w:hAnsi="Arial"/>
    </w:rPr>
  </w:style>
  <w:style w:type="paragraph" w:customStyle="1" w:styleId="18">
    <w:name w:val="Знак концевой сноски1"/>
    <w:link w:val="af7"/>
    <w:rPr>
      <w:vertAlign w:val="superscript"/>
    </w:rPr>
  </w:style>
  <w:style w:type="character" w:styleId="af7">
    <w:name w:val="endnote reference"/>
    <w:link w:val="18"/>
    <w:rPr>
      <w:vertAlign w:val="superscript"/>
    </w:rPr>
  </w:style>
  <w:style w:type="paragraph" w:customStyle="1" w:styleId="19">
    <w:name w:val="Номер страницы1"/>
    <w:basedOn w:val="12"/>
    <w:link w:val="af8"/>
  </w:style>
  <w:style w:type="character" w:styleId="af8">
    <w:name w:val="page number"/>
    <w:basedOn w:val="a0"/>
    <w:link w:val="19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2">
    <w:name w:val="Основной шрифт абзаца1"/>
    <w:link w:val="ConsPlusCell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paragraph" w:styleId="afd">
    <w:name w:val="Title"/>
    <w:basedOn w:val="a"/>
    <w:link w:val="afe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e">
    <w:name w:val="Название Знак"/>
    <w:basedOn w:val="1"/>
    <w:link w:val="afd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color w:val="000000"/>
      <w:sz w:val="26"/>
    </w:rPr>
  </w:style>
  <w:style w:type="character" w:customStyle="1" w:styleId="20">
    <w:name w:val="Заголовок 2 Знак"/>
    <w:basedOn w:val="1"/>
    <w:link w:val="2"/>
    <w:rPr>
      <w:b/>
      <w:sz w:val="24"/>
    </w:rPr>
  </w:style>
  <w:style w:type="paragraph" w:customStyle="1" w:styleId="1a">
    <w:name w:val="Знак Знак Знак Знак1"/>
    <w:basedOn w:val="a"/>
    <w:link w:val="1b"/>
    <w:pPr>
      <w:spacing w:beforeAutospacing="1" w:afterAutospacing="1"/>
      <w:jc w:val="both"/>
    </w:pPr>
    <w:rPr>
      <w:rFonts w:ascii="Tahoma" w:hAnsi="Tahoma"/>
    </w:rPr>
  </w:style>
  <w:style w:type="character" w:customStyle="1" w:styleId="1b">
    <w:name w:val="Знак Знак Знак Знак1"/>
    <w:basedOn w:val="1"/>
    <w:link w:val="1a"/>
    <w:rPr>
      <w:rFonts w:ascii="Tahoma" w:hAnsi="Tahoma"/>
    </w:rPr>
  </w:style>
  <w:style w:type="character" w:customStyle="1" w:styleId="60">
    <w:name w:val="Заголовок 6 Знак"/>
    <w:basedOn w:val="1"/>
    <w:link w:val="6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2025-07-22T10:53:00Z</dcterms:created>
  <dcterms:modified xsi:type="dcterms:W3CDTF">2025-07-22T10:55:00Z</dcterms:modified>
</cp:coreProperties>
</file>