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B0BA7" w14:textId="77777777" w:rsidR="007F5A9E" w:rsidRPr="00463919" w:rsidRDefault="007F5A9E" w:rsidP="007F5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91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747AF04A" w14:textId="50D01DE5" w:rsidR="007F5A9E" w:rsidRPr="00463919" w:rsidRDefault="00C31F8E" w:rsidP="007F5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919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7037D8" w:rsidRPr="00463919">
        <w:rPr>
          <w:rFonts w:ascii="Times New Roman" w:hAnsi="Times New Roman" w:cs="Times New Roman"/>
          <w:b/>
          <w:sz w:val="24"/>
          <w:szCs w:val="24"/>
        </w:rPr>
        <w:t xml:space="preserve"> АТАМАНОВСКОГО</w:t>
      </w:r>
      <w:r w:rsidR="007F5A9E" w:rsidRPr="0046391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2B613302" w14:textId="77777777" w:rsidR="007F5A9E" w:rsidRPr="00463919" w:rsidRDefault="007F5A9E" w:rsidP="007F5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919">
        <w:rPr>
          <w:rFonts w:ascii="Times New Roman" w:hAnsi="Times New Roman" w:cs="Times New Roman"/>
          <w:b/>
          <w:sz w:val="24"/>
          <w:szCs w:val="24"/>
        </w:rPr>
        <w:t>ДАНИЛОВСКОГО МУНИЦИПАЛЬНОГО РАЙОНА</w:t>
      </w:r>
    </w:p>
    <w:p w14:paraId="4AEE8B66" w14:textId="77777777" w:rsidR="007F5A9E" w:rsidRPr="007F5A9E" w:rsidRDefault="007F5A9E" w:rsidP="007F5A9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91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14:paraId="3C66A052" w14:textId="77777777" w:rsidR="007F5A9E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14294" w14:textId="77777777" w:rsidR="007F5A9E" w:rsidRDefault="007F5A9E" w:rsidP="007F5A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040AF9" w14:textId="17A1464B" w:rsidR="007F5A9E" w:rsidRPr="00C31F8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127">
        <w:rPr>
          <w:rFonts w:ascii="Times New Roman" w:hAnsi="Times New Roman" w:cs="Times New Roman"/>
          <w:sz w:val="24"/>
          <w:szCs w:val="24"/>
        </w:rPr>
        <w:t xml:space="preserve">3 </w:t>
      </w:r>
      <w:r w:rsidR="004B0AD5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C31F8E">
        <w:rPr>
          <w:rFonts w:ascii="Times New Roman" w:hAnsi="Times New Roman" w:cs="Times New Roman"/>
          <w:sz w:val="24"/>
          <w:szCs w:val="24"/>
        </w:rPr>
        <w:t xml:space="preserve">2025 г.     </w:t>
      </w:r>
      <w:r w:rsidR="00C31F8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1F8E">
        <w:rPr>
          <w:rFonts w:ascii="Times New Roman" w:hAnsi="Times New Roman" w:cs="Times New Roman"/>
          <w:sz w:val="24"/>
          <w:szCs w:val="24"/>
        </w:rPr>
        <w:t xml:space="preserve">№  </w:t>
      </w:r>
      <w:r w:rsidR="004B0AD5">
        <w:rPr>
          <w:rFonts w:ascii="Times New Roman" w:hAnsi="Times New Roman" w:cs="Times New Roman"/>
          <w:sz w:val="24"/>
          <w:szCs w:val="24"/>
        </w:rPr>
        <w:t>8</w:t>
      </w:r>
    </w:p>
    <w:p w14:paraId="1925B8D1" w14:textId="77777777" w:rsidR="007F5A9E" w:rsidRDefault="007F5A9E" w:rsidP="007F5A9E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14:paraId="572FF2E8" w14:textId="77777777" w:rsidR="007F5A9E" w:rsidRDefault="007F5A9E" w:rsidP="007F5A9E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14:paraId="658684F9" w14:textId="77777777" w:rsidR="007F5A9E" w:rsidRDefault="007F5A9E" w:rsidP="007F5A9E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072DF3C5" w14:textId="440177BF" w:rsidR="007F5A9E" w:rsidRDefault="00C31F8E" w:rsidP="007F5A9E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037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37D8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A9E">
        <w:rPr>
          <w:rFonts w:ascii="Times New Roman" w:hAnsi="Times New Roman" w:cs="Times New Roman"/>
          <w:sz w:val="24"/>
          <w:szCs w:val="24"/>
        </w:rPr>
        <w:t xml:space="preserve">сельского поселения Даниловского муниципального района Волгоградской области от  </w:t>
      </w:r>
      <w:r w:rsidRPr="00C31F8E">
        <w:rPr>
          <w:rFonts w:ascii="Times New Roman" w:hAnsi="Times New Roman" w:cs="Times New Roman"/>
          <w:sz w:val="24"/>
          <w:szCs w:val="24"/>
        </w:rPr>
        <w:t>21.03.2019 г. №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A9E">
        <w:rPr>
          <w:rFonts w:ascii="Times New Roman" w:hAnsi="Times New Roman" w:cs="Times New Roman"/>
          <w:bCs/>
          <w:sz w:val="24"/>
          <w:szCs w:val="24"/>
        </w:rPr>
        <w:t>«Об утверждении положения об экспертной комиссии</w:t>
      </w:r>
      <w:r w:rsidR="007037D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037D8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="007F5A9E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области»</w:t>
      </w:r>
    </w:p>
    <w:p w14:paraId="08ED7375" w14:textId="77777777" w:rsidR="007F5A9E" w:rsidRDefault="007F5A9E" w:rsidP="007F5A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730D66" w14:textId="7E53F0B5" w:rsidR="007F5A9E" w:rsidRDefault="007F5A9E" w:rsidP="007F5A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приказами Федерального архивного агентства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43,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7037D8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7037D8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области, </w:t>
      </w:r>
    </w:p>
    <w:p w14:paraId="10D5B6E2" w14:textId="32A5F3EE" w:rsidR="007F5A9E" w:rsidRDefault="00C31F8E" w:rsidP="007F5A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постановляю</w:t>
      </w:r>
      <w:r w:rsidR="007F5A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D5B1BF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0EEB0" w14:textId="4AB8DA4E" w:rsidR="007F5A9E" w:rsidRDefault="007F5A9E" w:rsidP="007037D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«Положение об экспертн</w:t>
      </w:r>
      <w:r w:rsidR="007037D8">
        <w:rPr>
          <w:rFonts w:ascii="Times New Roman" w:hAnsi="Times New Roman" w:cs="Times New Roman"/>
          <w:sz w:val="24"/>
          <w:szCs w:val="24"/>
        </w:rPr>
        <w:t xml:space="preserve">ой комиссии администрации </w:t>
      </w:r>
      <w:proofErr w:type="spellStart"/>
      <w:r w:rsidR="007037D8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области»:</w:t>
      </w:r>
    </w:p>
    <w:p w14:paraId="5AA1AAFB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6:</w:t>
      </w:r>
    </w:p>
    <w:p w14:paraId="07293F3F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подпункт 6.2 изложить в следующей редакции:</w:t>
      </w:r>
    </w:p>
    <w:p w14:paraId="546C021E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«ж»)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исчерпаны;</w:t>
      </w:r>
    </w:p>
    <w:p w14:paraId="4E9A1582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8098D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подпункт 6.3 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Архивного фонда Российской Федерации, пути розыска которых исчерпаны».</w:t>
      </w:r>
    </w:p>
    <w:p w14:paraId="68D31A39" w14:textId="77777777" w:rsidR="007F5A9E" w:rsidRDefault="007F5A9E" w:rsidP="007F5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05A1D8CC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14:paraId="2D06C6A7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14:paraId="77FFC583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14:paraId="2A49326B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14:paraId="55200837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     историческую справку к фонду в двух экземплярах.</w:t>
      </w:r>
    </w:p>
    <w:p w14:paraId="48E7FB8C" w14:textId="77777777" w:rsidR="007F5A9E" w:rsidRDefault="007F5A9E" w:rsidP="007F5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рассмотрение ЭПК комитета культуры  Волгоградской области также представляются акты о неисправимых повреждениях архивных документов, акты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14:paraId="06AA1456" w14:textId="5E57890C" w:rsidR="007F5A9E" w:rsidRPr="007037D8" w:rsidRDefault="007037D8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 w:rsidRPr="007037D8">
        <w:rPr>
          <w:rFonts w:ascii="Times New Roman" w:hAnsi="Times New Roman" w:cs="Times New Roman"/>
          <w:sz w:val="24"/>
          <w:szCs w:val="24"/>
        </w:rPr>
        <w:t xml:space="preserve">       Глава </w:t>
      </w:r>
      <w:proofErr w:type="spellStart"/>
      <w:r w:rsidRPr="007037D8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="007F5A9E" w:rsidRPr="007037D8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района, утверждает документы после их утверждения ЭПК комитета культуры Волгоградской области.</w:t>
      </w:r>
    </w:p>
    <w:p w14:paraId="45DADEFD" w14:textId="77777777" w:rsidR="007F5A9E" w:rsidRPr="007037D8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96F24" w14:textId="77777777" w:rsidR="007F5A9E" w:rsidRDefault="007F5A9E" w:rsidP="007F5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подпункт 6.5 признать утратившим силу.</w:t>
      </w:r>
    </w:p>
    <w:p w14:paraId="0B94E702" w14:textId="77777777" w:rsidR="007D5A52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A52">
        <w:rPr>
          <w:rFonts w:ascii="Times New Roman" w:hAnsi="Times New Roman" w:cs="Times New Roman"/>
          <w:sz w:val="24"/>
          <w:szCs w:val="24"/>
        </w:rPr>
        <w:t xml:space="preserve">4) приложение № 2, утвержденное постановлением главы </w:t>
      </w:r>
      <w:proofErr w:type="spellStart"/>
      <w:r w:rsidR="007D5A52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="007D5A52">
        <w:rPr>
          <w:rFonts w:ascii="Times New Roman" w:hAnsi="Times New Roman" w:cs="Times New Roman"/>
          <w:sz w:val="24"/>
          <w:szCs w:val="24"/>
        </w:rPr>
        <w:t xml:space="preserve"> сельского поселения от 21 марта 2019 г. считать утратившим силу.</w:t>
      </w:r>
    </w:p>
    <w:p w14:paraId="1719B31D" w14:textId="623A5C5F" w:rsidR="007F5A9E" w:rsidRDefault="007D5A52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новый состав экспертной комиссии  постановлением главы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(Приложение </w:t>
      </w:r>
      <w:r w:rsidR="007F5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2).</w:t>
      </w:r>
      <w:r w:rsidR="007F5A9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F91CE7" w14:textId="62C4E56F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Контроль исполнения настоящего </w:t>
      </w:r>
      <w:r w:rsidR="00A9618A">
        <w:rPr>
          <w:rFonts w:ascii="Times New Roman" w:hAnsi="Times New Roman" w:cs="Times New Roman"/>
          <w:sz w:val="24"/>
          <w:szCs w:val="24"/>
        </w:rPr>
        <w:t>постановления</w:t>
      </w:r>
      <w:r w:rsidR="007037D8">
        <w:rPr>
          <w:rFonts w:ascii="Times New Roman" w:hAnsi="Times New Roman" w:cs="Times New Roman"/>
          <w:sz w:val="24"/>
          <w:szCs w:val="24"/>
        </w:rPr>
        <w:t xml:space="preserve"> возложить на специалиста 1 категории администрации  </w:t>
      </w:r>
      <w:proofErr w:type="spellStart"/>
      <w:r w:rsidR="007037D8"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 w:rsidR="007037D8">
        <w:rPr>
          <w:rFonts w:ascii="Times New Roman" w:hAnsi="Times New Roman" w:cs="Times New Roman"/>
          <w:sz w:val="24"/>
          <w:szCs w:val="24"/>
        </w:rPr>
        <w:t xml:space="preserve"> сельского поселения  Даниловского муниципального района Волгоградской области</w:t>
      </w:r>
      <w:r w:rsidR="009B3B5B">
        <w:rPr>
          <w:rFonts w:ascii="Times New Roman" w:hAnsi="Times New Roman" w:cs="Times New Roman"/>
          <w:sz w:val="24"/>
          <w:szCs w:val="24"/>
        </w:rPr>
        <w:t xml:space="preserve"> Пронину Галину Ивановну</w:t>
      </w:r>
      <w:r w:rsidR="007037D8">
        <w:rPr>
          <w:rFonts w:ascii="Times New Roman" w:hAnsi="Times New Roman" w:cs="Times New Roman"/>
          <w:sz w:val="24"/>
          <w:szCs w:val="24"/>
        </w:rPr>
        <w:t>.</w:t>
      </w:r>
    </w:p>
    <w:p w14:paraId="22D69AB1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Настоящее постановление вступает в силу со дня его подписания.</w:t>
      </w:r>
    </w:p>
    <w:p w14:paraId="54AD4282" w14:textId="164C4303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382F7" w14:textId="2FB3EC0A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2F8DA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D47CD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83D64" w14:textId="4294BFF6" w:rsidR="007F5A9E" w:rsidRDefault="007037D8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</w:p>
    <w:p w14:paraId="6DF80ED3" w14:textId="098A45A6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</w:t>
      </w:r>
      <w:r w:rsidR="007037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7037D8">
        <w:rPr>
          <w:rFonts w:ascii="Times New Roman" w:hAnsi="Times New Roman" w:cs="Times New Roman"/>
          <w:sz w:val="24"/>
          <w:szCs w:val="24"/>
        </w:rPr>
        <w:t>Е.Ф.Носаев</w:t>
      </w:r>
      <w:proofErr w:type="spellEnd"/>
    </w:p>
    <w:p w14:paraId="605DAB43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9B376" w14:textId="77777777" w:rsidR="007F5A9E" w:rsidRDefault="007F5A9E" w:rsidP="007F5A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69B18" w14:textId="77777777" w:rsidR="007F5A9E" w:rsidRDefault="007F5A9E" w:rsidP="007F5A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B8D0C4" w14:textId="77777777" w:rsidR="007F5A9E" w:rsidRDefault="007F5A9E" w:rsidP="007F5A9E">
      <w:pPr>
        <w:tabs>
          <w:tab w:val="left" w:pos="6566"/>
        </w:tabs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</w:t>
      </w:r>
    </w:p>
    <w:p w14:paraId="202DE25F" w14:textId="77777777"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архивного отдела </w:t>
      </w:r>
    </w:p>
    <w:p w14:paraId="1B521109" w14:textId="77777777"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Даниловского </w:t>
      </w:r>
    </w:p>
    <w:p w14:paraId="3664346D" w14:textId="77777777"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14:paraId="3D3C0F3E" w14:textId="77777777" w:rsidR="007F5A9E" w:rsidRDefault="007F5A9E" w:rsidP="007F5A9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Л.А. Клименко</w:t>
      </w:r>
    </w:p>
    <w:p w14:paraId="4421889A" w14:textId="77777777" w:rsidR="007F5A9E" w:rsidRDefault="007F5A9E" w:rsidP="007F5A9E">
      <w:pPr>
        <w:tabs>
          <w:tab w:val="left" w:pos="65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_______________2025 г.</w:t>
      </w:r>
    </w:p>
    <w:p w14:paraId="10260A32" w14:textId="565856D9" w:rsidR="0030317D" w:rsidRDefault="0030317D"/>
    <w:p w14:paraId="1608ABA9" w14:textId="65AE2A4A" w:rsidR="007F5A9E" w:rsidRPr="007F5A9E" w:rsidRDefault="007F5A9E" w:rsidP="007F5A9E"/>
    <w:p w14:paraId="6599460D" w14:textId="44215383" w:rsidR="007F5A9E" w:rsidRDefault="007F5A9E" w:rsidP="007F5A9E"/>
    <w:p w14:paraId="4D8DACEB" w14:textId="198BD9AD" w:rsidR="007F5A9E" w:rsidRDefault="007037D8" w:rsidP="007F5A9E">
      <w:pPr>
        <w:rPr>
          <w:color w:val="FF0000"/>
        </w:rPr>
      </w:pPr>
      <w:r>
        <w:rPr>
          <w:color w:val="FF0000"/>
        </w:rPr>
        <w:t xml:space="preserve"> </w:t>
      </w:r>
    </w:p>
    <w:p w14:paraId="6989045C" w14:textId="77777777" w:rsidR="00C10A30" w:rsidRDefault="00C10A30" w:rsidP="007F5A9E">
      <w:pPr>
        <w:rPr>
          <w:color w:val="FF0000"/>
        </w:rPr>
      </w:pPr>
    </w:p>
    <w:p w14:paraId="4879244C" w14:textId="77777777" w:rsidR="00C10A30" w:rsidRDefault="00C10A30" w:rsidP="007F5A9E">
      <w:pPr>
        <w:rPr>
          <w:color w:val="FF0000"/>
        </w:rPr>
      </w:pPr>
    </w:p>
    <w:p w14:paraId="6A726082" w14:textId="77777777" w:rsidR="00C10A30" w:rsidRDefault="00C10A30" w:rsidP="007F5A9E">
      <w:pPr>
        <w:rPr>
          <w:color w:val="FF0000"/>
        </w:rPr>
      </w:pPr>
    </w:p>
    <w:p w14:paraId="40ED4074" w14:textId="77777777" w:rsidR="00C10A30" w:rsidRDefault="00C10A30" w:rsidP="007F5A9E">
      <w:pPr>
        <w:rPr>
          <w:color w:val="FF0000"/>
        </w:rPr>
      </w:pPr>
    </w:p>
    <w:p w14:paraId="68CE8B30" w14:textId="77777777" w:rsidR="00C10A30" w:rsidRDefault="00C10A30" w:rsidP="007F5A9E">
      <w:pPr>
        <w:rPr>
          <w:color w:val="FF0000"/>
        </w:rPr>
      </w:pPr>
    </w:p>
    <w:p w14:paraId="56BEA39A" w14:textId="77777777" w:rsidR="00C10A30" w:rsidRDefault="00C10A30" w:rsidP="007F5A9E">
      <w:pPr>
        <w:rPr>
          <w:color w:val="FF0000"/>
        </w:rPr>
      </w:pPr>
    </w:p>
    <w:p w14:paraId="6A972BC0" w14:textId="77777777" w:rsidR="00C10A30" w:rsidRDefault="00C10A30" w:rsidP="007F5A9E">
      <w:pPr>
        <w:rPr>
          <w:color w:val="FF0000"/>
        </w:rPr>
      </w:pPr>
    </w:p>
    <w:p w14:paraId="447658AA" w14:textId="77777777" w:rsidR="00C10A30" w:rsidRDefault="00C10A30" w:rsidP="007F5A9E">
      <w:pPr>
        <w:rPr>
          <w:color w:val="FF0000"/>
        </w:rPr>
      </w:pPr>
    </w:p>
    <w:p w14:paraId="0B344B87" w14:textId="77777777" w:rsidR="00C10A30" w:rsidRDefault="00C10A30" w:rsidP="007F5A9E">
      <w:pPr>
        <w:rPr>
          <w:color w:val="FF0000"/>
        </w:rPr>
      </w:pPr>
    </w:p>
    <w:p w14:paraId="70421E61" w14:textId="77777777" w:rsidR="00C10A30" w:rsidRDefault="00C10A30" w:rsidP="007F5A9E">
      <w:pPr>
        <w:rPr>
          <w:color w:val="FF0000"/>
        </w:rPr>
      </w:pPr>
    </w:p>
    <w:p w14:paraId="3394731D" w14:textId="77777777" w:rsidR="00C10A30" w:rsidRDefault="00C10A30" w:rsidP="007F5A9E">
      <w:pPr>
        <w:rPr>
          <w:color w:val="FF0000"/>
        </w:rPr>
      </w:pPr>
    </w:p>
    <w:p w14:paraId="781AA28E" w14:textId="77777777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30DB2CCE" w14:textId="77777777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>УТВЕРЖДЕНО</w:t>
      </w:r>
    </w:p>
    <w:p w14:paraId="6352A10B" w14:textId="564CD47F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 главы</w:t>
      </w:r>
    </w:p>
    <w:p w14:paraId="73F90466" w14:textId="77777777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</w:p>
    <w:p w14:paraId="332AC25A" w14:textId="77777777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14:paraId="0A6ED5EF" w14:textId="77777777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 xml:space="preserve">Даниловского муниципального района </w:t>
      </w:r>
    </w:p>
    <w:p w14:paraId="5911E021" w14:textId="77777777" w:rsidR="00C10A30" w:rsidRPr="0047162D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 w:rsidRPr="0047162D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1DD03592" w14:textId="6729F328" w:rsidR="00C10A30" w:rsidRPr="0047162D" w:rsidRDefault="00423127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3</w:t>
      </w:r>
      <w:bookmarkStart w:id="0" w:name="_GoBack"/>
      <w:bookmarkEnd w:id="0"/>
      <w:r w:rsidR="004B0AD5">
        <w:rPr>
          <w:rFonts w:ascii="Times New Roman" w:hAnsi="Times New Roman" w:cs="Times New Roman"/>
          <w:sz w:val="24"/>
          <w:szCs w:val="24"/>
        </w:rPr>
        <w:t xml:space="preserve"> марта 2025 г №  8</w:t>
      </w:r>
    </w:p>
    <w:p w14:paraId="57A3E4E0" w14:textId="77777777" w:rsidR="00C10A30" w:rsidRDefault="00C10A30" w:rsidP="00C10A30">
      <w:pPr>
        <w:jc w:val="right"/>
        <w:rPr>
          <w:rFonts w:ascii="Times New Roman" w:hAnsi="Times New Roman" w:cs="Times New Roman"/>
        </w:rPr>
      </w:pPr>
    </w:p>
    <w:p w14:paraId="4590401D" w14:textId="77777777" w:rsidR="00C10A30" w:rsidRDefault="00C10A30" w:rsidP="00C10A30">
      <w:pPr>
        <w:jc w:val="right"/>
        <w:rPr>
          <w:rFonts w:ascii="Times New Roman" w:hAnsi="Times New Roman" w:cs="Times New Roman"/>
        </w:rPr>
      </w:pPr>
    </w:p>
    <w:p w14:paraId="49F8711A" w14:textId="77777777" w:rsidR="00C10A30" w:rsidRDefault="00C10A30" w:rsidP="00C10A30">
      <w:pPr>
        <w:jc w:val="right"/>
        <w:rPr>
          <w:rFonts w:ascii="Times New Roman" w:hAnsi="Times New Roman" w:cs="Times New Roman"/>
        </w:rPr>
      </w:pPr>
    </w:p>
    <w:p w14:paraId="5B17C0BE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</w:p>
    <w:p w14:paraId="394A321C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СОСТАВ</w:t>
      </w:r>
    </w:p>
    <w:p w14:paraId="6E712407" w14:textId="1424F13D" w:rsidR="00C10A30" w:rsidRDefault="00C10A30" w:rsidP="00C10A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экспертной комиссии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Даниловского муниципального района Волгоградской области</w:t>
      </w:r>
    </w:p>
    <w:p w14:paraId="058001CE" w14:textId="77777777" w:rsidR="00C10A30" w:rsidRDefault="00C10A30" w:rsidP="00C10A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1E679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</w:p>
    <w:p w14:paraId="01837100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Носаев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Федорови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ч–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председатель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председатель ЭК;                  </w:t>
      </w:r>
    </w:p>
    <w:p w14:paraId="2A92B397" w14:textId="77777777" w:rsidR="00C10A30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900703C" w14:textId="77777777" w:rsidR="00C10A30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DEA4F9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Пронина Галина Ивановна – специалист  1 категории ответственная за архив, 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ЭК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786BA74A" w14:textId="77777777" w:rsidR="00C10A30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FDC2FC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</w:p>
    <w:p w14:paraId="262E2194" w14:textId="77777777" w:rsidR="00C10A30" w:rsidRDefault="00C10A30" w:rsidP="00C10A3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Жалнина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 – ведущий  специалист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член ЭК.</w:t>
      </w:r>
    </w:p>
    <w:p w14:paraId="52CAF10C" w14:textId="77777777" w:rsidR="00C10A30" w:rsidRDefault="00C10A30" w:rsidP="00C10A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8E41BC" w14:textId="77777777" w:rsidR="00C10A30" w:rsidRDefault="00C10A30" w:rsidP="00C10A30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427CA41C" w14:textId="77777777" w:rsidR="00C10A30" w:rsidRDefault="00C10A30" w:rsidP="00C10A30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42B0A5B5" w14:textId="77777777" w:rsidR="00C10A30" w:rsidRDefault="00C10A30" w:rsidP="00C10A30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0DD1DAF0" w14:textId="77777777" w:rsidR="00C10A30" w:rsidRDefault="00C10A30" w:rsidP="00C10A30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46C8D5EB" w14:textId="77777777" w:rsidR="00C10A30" w:rsidRDefault="00C10A30" w:rsidP="00C10A30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6110ED62" w14:textId="77777777" w:rsidR="00C10A30" w:rsidRDefault="00C10A30" w:rsidP="007F5A9E">
      <w:pPr>
        <w:rPr>
          <w:color w:val="FF0000"/>
        </w:rPr>
      </w:pPr>
    </w:p>
    <w:p w14:paraId="616FBE3D" w14:textId="77777777" w:rsidR="00C10A30" w:rsidRDefault="00C10A30" w:rsidP="007F5A9E">
      <w:pPr>
        <w:rPr>
          <w:color w:val="FF0000"/>
        </w:rPr>
      </w:pPr>
    </w:p>
    <w:p w14:paraId="16E20ABF" w14:textId="77777777" w:rsidR="00C10A30" w:rsidRDefault="00C10A30" w:rsidP="007F5A9E">
      <w:pPr>
        <w:rPr>
          <w:color w:val="FF0000"/>
        </w:rPr>
      </w:pPr>
    </w:p>
    <w:p w14:paraId="78C2FA08" w14:textId="77777777" w:rsidR="00C10A30" w:rsidRDefault="00C10A30" w:rsidP="007F5A9E">
      <w:pPr>
        <w:rPr>
          <w:color w:val="FF0000"/>
        </w:rPr>
      </w:pPr>
    </w:p>
    <w:p w14:paraId="6AFEEB08" w14:textId="77777777" w:rsidR="00C10A30" w:rsidRDefault="00C10A30" w:rsidP="007F5A9E">
      <w:pPr>
        <w:rPr>
          <w:color w:val="FF0000"/>
        </w:rPr>
      </w:pPr>
    </w:p>
    <w:p w14:paraId="508B81EC" w14:textId="77777777" w:rsidR="00C10A30" w:rsidRDefault="00C10A30" w:rsidP="007F5A9E">
      <w:pPr>
        <w:rPr>
          <w:color w:val="FF0000"/>
        </w:rPr>
      </w:pPr>
    </w:p>
    <w:p w14:paraId="130429DB" w14:textId="77777777" w:rsidR="00C10A30" w:rsidRDefault="00C10A30" w:rsidP="007F5A9E">
      <w:pPr>
        <w:rPr>
          <w:color w:val="FF0000"/>
        </w:rPr>
      </w:pPr>
    </w:p>
    <w:p w14:paraId="21C67859" w14:textId="77777777" w:rsidR="00C10A30" w:rsidRPr="00CC3062" w:rsidRDefault="00C10A30" w:rsidP="007F5A9E">
      <w:pPr>
        <w:rPr>
          <w:color w:val="FF0000"/>
        </w:rPr>
      </w:pPr>
    </w:p>
    <w:sectPr w:rsidR="00C10A30" w:rsidRPr="00CC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E3"/>
    <w:rsid w:val="0030317D"/>
    <w:rsid w:val="00423127"/>
    <w:rsid w:val="00463919"/>
    <w:rsid w:val="004B0AD5"/>
    <w:rsid w:val="006129E3"/>
    <w:rsid w:val="007037D8"/>
    <w:rsid w:val="007D5A52"/>
    <w:rsid w:val="007F5A9E"/>
    <w:rsid w:val="008124A3"/>
    <w:rsid w:val="009B3B5B"/>
    <w:rsid w:val="00A9618A"/>
    <w:rsid w:val="00B21648"/>
    <w:rsid w:val="00C10A30"/>
    <w:rsid w:val="00C31F8E"/>
    <w:rsid w:val="00CC3062"/>
    <w:rsid w:val="00D8315A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F5A9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10A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0A30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B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AD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7F5A9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10A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0A30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B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AD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км</cp:lastModifiedBy>
  <cp:revision>16</cp:revision>
  <cp:lastPrinted>2025-02-28T11:08:00Z</cp:lastPrinted>
  <dcterms:created xsi:type="dcterms:W3CDTF">2025-01-31T08:01:00Z</dcterms:created>
  <dcterms:modified xsi:type="dcterms:W3CDTF">2025-02-28T11:09:00Z</dcterms:modified>
</cp:coreProperties>
</file>