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2F" w:rsidRPr="00623B7D" w:rsidRDefault="002875B7" w:rsidP="00456605">
      <w:pPr>
        <w:pStyle w:val="31"/>
        <w:jc w:val="center"/>
        <w:rPr>
          <w:b/>
          <w:i/>
          <w:sz w:val="24"/>
          <w:szCs w:val="24"/>
        </w:rPr>
      </w:pPr>
      <w:proofErr w:type="gramStart"/>
      <w:r w:rsidRPr="00623B7D">
        <w:rPr>
          <w:b/>
          <w:sz w:val="24"/>
          <w:szCs w:val="24"/>
        </w:rPr>
        <w:t>П</w:t>
      </w:r>
      <w:proofErr w:type="gramEnd"/>
      <w:r w:rsidRPr="00623B7D">
        <w:rPr>
          <w:b/>
          <w:sz w:val="24"/>
          <w:szCs w:val="24"/>
        </w:rPr>
        <w:t xml:space="preserve"> О С Т А Н О В Л Е Н И Е</w:t>
      </w:r>
    </w:p>
    <w:p w:rsidR="00433B2F" w:rsidRPr="00623B7D" w:rsidRDefault="002875B7" w:rsidP="00456605">
      <w:pPr>
        <w:pStyle w:val="3"/>
        <w:spacing w:before="0" w:after="0"/>
        <w:jc w:val="center"/>
        <w:rPr>
          <w:rFonts w:eastAsia="Times New Roman"/>
          <w:i w:val="0"/>
          <w:sz w:val="24"/>
          <w:szCs w:val="24"/>
        </w:rPr>
      </w:pPr>
      <w:r w:rsidRPr="00623B7D">
        <w:rPr>
          <w:rFonts w:eastAsia="Times New Roman"/>
          <w:i w:val="0"/>
          <w:sz w:val="24"/>
          <w:szCs w:val="24"/>
        </w:rPr>
        <w:t>АДМИНИСТРАЦИИ</w:t>
      </w:r>
      <w:r w:rsidR="00ED7B5C" w:rsidRPr="00623B7D">
        <w:rPr>
          <w:rFonts w:eastAsia="Times New Roman"/>
          <w:i w:val="0"/>
          <w:sz w:val="24"/>
          <w:szCs w:val="24"/>
        </w:rPr>
        <w:t xml:space="preserve"> АТАМАНОВСКОГО СЕЛЬСКОГО ПОСЕЛЕНИЯ </w:t>
      </w:r>
      <w:r w:rsidRPr="00623B7D">
        <w:rPr>
          <w:rFonts w:eastAsia="Times New Roman"/>
          <w:i w:val="0"/>
          <w:sz w:val="24"/>
          <w:szCs w:val="24"/>
        </w:rPr>
        <w:t xml:space="preserve"> ДАНИЛОВСКОГО МУНИЦИПАЛЬНОГО РАЙОНА</w:t>
      </w:r>
    </w:p>
    <w:p w:rsidR="002875B7" w:rsidRPr="00623B7D" w:rsidRDefault="002875B7" w:rsidP="00456605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jc w:val="center"/>
        <w:rPr>
          <w:i w:val="0"/>
          <w:sz w:val="24"/>
          <w:szCs w:val="24"/>
        </w:rPr>
      </w:pPr>
      <w:r w:rsidRPr="00623B7D">
        <w:rPr>
          <w:i w:val="0"/>
          <w:sz w:val="24"/>
          <w:szCs w:val="24"/>
        </w:rPr>
        <w:t>ВОЛГОГРАДСКОЙ ОБЛАСТИ</w:t>
      </w:r>
    </w:p>
    <w:p w:rsidR="002875B7" w:rsidRPr="002875B7" w:rsidRDefault="002875B7" w:rsidP="002875B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875B7" w:rsidRPr="00956D12" w:rsidRDefault="002875B7" w:rsidP="002875B7">
      <w:pPr>
        <w:pStyle w:val="Standard"/>
        <w:rPr>
          <w:sz w:val="24"/>
          <w:szCs w:val="24"/>
          <w:u w:val="single"/>
          <w:shd w:val="clear" w:color="auto" w:fill="FFFF00"/>
        </w:rPr>
      </w:pPr>
      <w:r w:rsidRPr="00956D12">
        <w:rPr>
          <w:sz w:val="24"/>
          <w:szCs w:val="24"/>
          <w:u w:val="single"/>
        </w:rPr>
        <w:t xml:space="preserve">от  </w:t>
      </w:r>
      <w:r w:rsidR="00456605">
        <w:rPr>
          <w:sz w:val="24"/>
          <w:szCs w:val="24"/>
          <w:u w:val="single"/>
        </w:rPr>
        <w:t>30.01.2025</w:t>
      </w:r>
      <w:r w:rsidRPr="00956D12">
        <w:rPr>
          <w:sz w:val="24"/>
          <w:szCs w:val="24"/>
          <w:u w:val="single"/>
        </w:rPr>
        <w:t xml:space="preserve"> года  №</w:t>
      </w:r>
      <w:r w:rsidR="00DB5D94">
        <w:rPr>
          <w:sz w:val="24"/>
          <w:szCs w:val="24"/>
          <w:u w:val="single"/>
        </w:rPr>
        <w:t xml:space="preserve"> 4</w:t>
      </w:r>
      <w:r w:rsidRPr="00956D12">
        <w:rPr>
          <w:sz w:val="24"/>
          <w:szCs w:val="24"/>
          <w:u w:val="single"/>
        </w:rPr>
        <w:t xml:space="preserve"> – </w:t>
      </w:r>
      <w:proofErr w:type="gramStart"/>
      <w:r w:rsidRPr="00956D12">
        <w:rPr>
          <w:sz w:val="24"/>
          <w:szCs w:val="24"/>
          <w:u w:val="single"/>
        </w:rPr>
        <w:t>п</w:t>
      </w:r>
      <w:proofErr w:type="gramEnd"/>
    </w:p>
    <w:p w:rsidR="00433B2F" w:rsidRPr="00956D12" w:rsidRDefault="00433B2F">
      <w:pPr>
        <w:spacing w:before="240"/>
        <w:ind w:hanging="567"/>
        <w:rPr>
          <w:sz w:val="24"/>
          <w:szCs w:val="24"/>
        </w:rPr>
      </w:pPr>
    </w:p>
    <w:p w:rsidR="009908F4" w:rsidRPr="00956D12" w:rsidRDefault="00623B7D" w:rsidP="00623B7D">
      <w:pPr>
        <w:pStyle w:val="af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56605">
        <w:rPr>
          <w:rFonts w:ascii="Arial" w:hAnsi="Arial" w:cs="Arial"/>
        </w:rPr>
        <w:t xml:space="preserve">О внесении изменений в муниципальную программу « Развитие сферы культуры на территории </w:t>
      </w:r>
      <w:proofErr w:type="spellStart"/>
      <w:r w:rsidR="00456605">
        <w:rPr>
          <w:rFonts w:ascii="Arial" w:hAnsi="Arial" w:cs="Arial"/>
        </w:rPr>
        <w:t>Атамановского</w:t>
      </w:r>
      <w:proofErr w:type="spellEnd"/>
      <w:r w:rsidR="00456605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области»</w:t>
      </w:r>
    </w:p>
    <w:p w:rsidR="00433B2F" w:rsidRPr="00956D12" w:rsidRDefault="00623B7D" w:rsidP="00623B7D">
      <w:pPr>
        <w:spacing w:before="24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proofErr w:type="gramStart"/>
      <w:r w:rsidR="002875B7" w:rsidRPr="00956D12">
        <w:rPr>
          <w:rFonts w:eastAsia="Times New Roman"/>
          <w:color w:val="000000"/>
          <w:sz w:val="24"/>
          <w:szCs w:val="24"/>
        </w:rPr>
        <w:t>В целях обеспечения развития и укрепления материально-технической базы муниципальных учреждений культуры</w:t>
      </w:r>
      <w:r w:rsidR="006078FA" w:rsidRPr="00956D12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ED7B5C" w:rsidRPr="00956D12">
        <w:rPr>
          <w:rFonts w:eastAsia="Times New Roman"/>
          <w:color w:val="000000"/>
          <w:sz w:val="24"/>
          <w:szCs w:val="24"/>
        </w:rPr>
        <w:t>Атамановского</w:t>
      </w:r>
      <w:proofErr w:type="spellEnd"/>
      <w:r w:rsidR="00ED7B5C" w:rsidRPr="00956D12">
        <w:rPr>
          <w:rFonts w:eastAsia="Times New Roman"/>
          <w:color w:val="000000"/>
          <w:sz w:val="24"/>
          <w:szCs w:val="24"/>
        </w:rPr>
        <w:t xml:space="preserve"> сельского поселения </w:t>
      </w:r>
      <w:r w:rsidR="006078FA" w:rsidRPr="00956D12">
        <w:rPr>
          <w:rFonts w:eastAsia="Times New Roman"/>
          <w:color w:val="000000"/>
          <w:sz w:val="24"/>
          <w:szCs w:val="24"/>
        </w:rPr>
        <w:t>Даниловского муниципального района</w:t>
      </w:r>
      <w:r w:rsidR="002875B7" w:rsidRPr="00956D12">
        <w:rPr>
          <w:rFonts w:eastAsia="Times New Roman"/>
          <w:color w:val="000000"/>
          <w:sz w:val="24"/>
          <w:szCs w:val="24"/>
        </w:rPr>
        <w:t xml:space="preserve">, </w:t>
      </w:r>
      <w:r w:rsidR="006078FA" w:rsidRPr="00956D12">
        <w:rPr>
          <w:rFonts w:eastAsia="Times New Roman"/>
          <w:color w:val="000000"/>
          <w:sz w:val="24"/>
          <w:szCs w:val="24"/>
        </w:rPr>
        <w:t xml:space="preserve">на основании </w:t>
      </w:r>
      <w:r w:rsidR="006078FA" w:rsidRPr="00956D12">
        <w:rPr>
          <w:sz w:val="24"/>
          <w:szCs w:val="24"/>
        </w:rPr>
        <w:t xml:space="preserve">государственной программы Волгоградской области "Развитие культуры в Волгоградской области", утвержденной постановлением Администрации Волгоградской области от </w:t>
      </w:r>
      <w:r w:rsidR="006078FA" w:rsidRPr="00956D12">
        <w:rPr>
          <w:rStyle w:val="afb"/>
          <w:i w:val="0"/>
          <w:sz w:val="24"/>
          <w:szCs w:val="24"/>
        </w:rPr>
        <w:t>08</w:t>
      </w:r>
      <w:r w:rsidR="0023496D" w:rsidRPr="00956D12">
        <w:rPr>
          <w:rStyle w:val="afb"/>
          <w:i w:val="0"/>
          <w:sz w:val="24"/>
          <w:szCs w:val="24"/>
        </w:rPr>
        <w:t xml:space="preserve"> </w:t>
      </w:r>
      <w:r w:rsidR="006078FA" w:rsidRPr="00956D12">
        <w:rPr>
          <w:rStyle w:val="afb"/>
          <w:i w:val="0"/>
          <w:sz w:val="24"/>
          <w:szCs w:val="24"/>
        </w:rPr>
        <w:t>мая</w:t>
      </w:r>
      <w:r w:rsidR="0023496D" w:rsidRPr="00956D12">
        <w:rPr>
          <w:rStyle w:val="afb"/>
          <w:i w:val="0"/>
          <w:sz w:val="24"/>
          <w:szCs w:val="24"/>
        </w:rPr>
        <w:t xml:space="preserve"> </w:t>
      </w:r>
      <w:r w:rsidR="006078FA" w:rsidRPr="00956D12">
        <w:rPr>
          <w:rStyle w:val="afb"/>
          <w:i w:val="0"/>
          <w:sz w:val="24"/>
          <w:szCs w:val="24"/>
        </w:rPr>
        <w:t>2015</w:t>
      </w:r>
      <w:r w:rsidR="006078FA" w:rsidRPr="00956D12">
        <w:rPr>
          <w:i/>
          <w:sz w:val="24"/>
          <w:szCs w:val="24"/>
        </w:rPr>
        <w:t> г. N </w:t>
      </w:r>
      <w:r w:rsidR="006078FA" w:rsidRPr="00956D12">
        <w:rPr>
          <w:rStyle w:val="afb"/>
          <w:i w:val="0"/>
          <w:sz w:val="24"/>
          <w:szCs w:val="24"/>
        </w:rPr>
        <w:t>217</w:t>
      </w:r>
      <w:r w:rsidR="006078FA" w:rsidRPr="00956D12">
        <w:rPr>
          <w:i/>
          <w:sz w:val="24"/>
          <w:szCs w:val="24"/>
        </w:rPr>
        <w:t>-</w:t>
      </w:r>
      <w:r w:rsidR="006078FA" w:rsidRPr="00956D12">
        <w:rPr>
          <w:rStyle w:val="afb"/>
          <w:i w:val="0"/>
          <w:sz w:val="24"/>
          <w:szCs w:val="24"/>
        </w:rPr>
        <w:t>п</w:t>
      </w:r>
      <w:r w:rsidR="006078FA" w:rsidRPr="00956D12">
        <w:rPr>
          <w:i/>
          <w:sz w:val="24"/>
          <w:szCs w:val="24"/>
        </w:rPr>
        <w:t xml:space="preserve"> "</w:t>
      </w:r>
      <w:r w:rsidR="006078FA" w:rsidRPr="00956D12">
        <w:rPr>
          <w:sz w:val="24"/>
          <w:szCs w:val="24"/>
        </w:rPr>
        <w:t xml:space="preserve">Об утверждении государственной программы Волгоградской области "Развитие культуры в Волгоградской области", </w:t>
      </w:r>
      <w:r w:rsidR="002875B7" w:rsidRPr="00956D12">
        <w:rPr>
          <w:rFonts w:eastAsia="Times New Roman"/>
          <w:color w:val="000000"/>
          <w:sz w:val="24"/>
          <w:szCs w:val="24"/>
        </w:rPr>
        <w:t>руководствуясь Постановлением Администрации Даниловского муниципального района от 19.10.2015 № 57-п</w:t>
      </w:r>
      <w:proofErr w:type="gramEnd"/>
      <w:r w:rsidR="002875B7" w:rsidRPr="00956D12">
        <w:rPr>
          <w:rFonts w:eastAsia="Times New Roman"/>
          <w:color w:val="000000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Даниловского муниципального района, Уставом </w:t>
      </w:r>
      <w:proofErr w:type="spellStart"/>
      <w:r w:rsidR="00ED7B5C" w:rsidRPr="00956D12">
        <w:rPr>
          <w:rFonts w:eastAsia="Times New Roman"/>
          <w:color w:val="000000"/>
          <w:sz w:val="24"/>
          <w:szCs w:val="24"/>
        </w:rPr>
        <w:t>Атамановского</w:t>
      </w:r>
      <w:proofErr w:type="spellEnd"/>
      <w:r w:rsidR="00ED7B5C" w:rsidRPr="00956D12">
        <w:rPr>
          <w:rFonts w:eastAsia="Times New Roman"/>
          <w:color w:val="000000"/>
          <w:sz w:val="24"/>
          <w:szCs w:val="24"/>
        </w:rPr>
        <w:t xml:space="preserve"> сельского поселения </w:t>
      </w:r>
      <w:r w:rsidR="002875B7" w:rsidRPr="00956D12">
        <w:rPr>
          <w:rFonts w:eastAsia="Times New Roman"/>
          <w:color w:val="000000"/>
          <w:sz w:val="24"/>
          <w:szCs w:val="24"/>
        </w:rPr>
        <w:t xml:space="preserve">Даниловского муниципального района Волгоградской области Администрация </w:t>
      </w:r>
      <w:proofErr w:type="spellStart"/>
      <w:r w:rsidR="00ED7B5C" w:rsidRPr="00956D12">
        <w:rPr>
          <w:rFonts w:eastAsia="Times New Roman"/>
          <w:color w:val="000000"/>
          <w:sz w:val="24"/>
          <w:szCs w:val="24"/>
        </w:rPr>
        <w:t>Атамановского</w:t>
      </w:r>
      <w:proofErr w:type="spellEnd"/>
      <w:r w:rsidR="00ED7B5C" w:rsidRPr="00956D12">
        <w:rPr>
          <w:rFonts w:eastAsia="Times New Roman"/>
          <w:color w:val="000000"/>
          <w:sz w:val="24"/>
          <w:szCs w:val="24"/>
        </w:rPr>
        <w:t xml:space="preserve"> сельского поселения </w:t>
      </w:r>
      <w:r w:rsidR="002875B7" w:rsidRPr="00956D12">
        <w:rPr>
          <w:rFonts w:eastAsia="Times New Roman"/>
          <w:color w:val="000000"/>
          <w:sz w:val="24"/>
          <w:szCs w:val="24"/>
        </w:rPr>
        <w:t xml:space="preserve">Даниловского муниципального района, </w:t>
      </w:r>
      <w:proofErr w:type="gramStart"/>
      <w:r w:rsidR="002875B7" w:rsidRPr="00956D12">
        <w:rPr>
          <w:rFonts w:eastAsia="Times New Roman"/>
          <w:b/>
          <w:color w:val="000000"/>
          <w:sz w:val="24"/>
          <w:szCs w:val="24"/>
        </w:rPr>
        <w:t>п</w:t>
      </w:r>
      <w:proofErr w:type="gramEnd"/>
      <w:r w:rsidR="002875B7" w:rsidRPr="00956D12">
        <w:rPr>
          <w:rFonts w:eastAsia="Times New Roman"/>
          <w:b/>
          <w:color w:val="000000"/>
          <w:sz w:val="24"/>
          <w:szCs w:val="24"/>
        </w:rPr>
        <w:t xml:space="preserve"> о с т а н о в л я е т :</w:t>
      </w:r>
    </w:p>
    <w:p w:rsidR="00433B2F" w:rsidRPr="002F6952" w:rsidRDefault="00456605" w:rsidP="00623B7D">
      <w:pPr>
        <w:pStyle w:val="a5"/>
        <w:numPr>
          <w:ilvl w:val="0"/>
          <w:numId w:val="33"/>
        </w:numPr>
        <w:spacing w:before="240"/>
        <w:ind w:left="0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="Arial" w:eastAsia="Times New Roman" w:hAnsi="Arial"/>
          <w:color w:val="000000"/>
        </w:rPr>
        <w:t xml:space="preserve">Внести изменения в Паспорт муниципальной программы « Развитие сферы культуры на территории </w:t>
      </w:r>
      <w:proofErr w:type="spellStart"/>
      <w:r>
        <w:rPr>
          <w:rFonts w:ascii="Arial" w:eastAsia="Times New Roman" w:hAnsi="Arial"/>
          <w:color w:val="000000"/>
        </w:rPr>
        <w:t>Атамановского</w:t>
      </w:r>
      <w:proofErr w:type="spellEnd"/>
      <w:r>
        <w:rPr>
          <w:rFonts w:ascii="Arial" w:eastAsia="Times New Roman" w:hAnsi="Arial"/>
          <w:color w:val="000000"/>
        </w:rPr>
        <w:t xml:space="preserve"> сельского поселения Даниловского муниципального района Волгоградской области» утвержденной постановлением администрации </w:t>
      </w:r>
      <w:proofErr w:type="spellStart"/>
      <w:r>
        <w:rPr>
          <w:rFonts w:ascii="Arial" w:eastAsia="Times New Roman" w:hAnsi="Arial"/>
          <w:color w:val="000000"/>
        </w:rPr>
        <w:t>Атамановского</w:t>
      </w:r>
      <w:proofErr w:type="spellEnd"/>
      <w:r>
        <w:rPr>
          <w:rFonts w:ascii="Arial" w:eastAsia="Times New Roman" w:hAnsi="Arial"/>
          <w:color w:val="000000"/>
        </w:rPr>
        <w:t xml:space="preserve"> сельского поселения Даниловского муниципального района Волгоградской области от 13.04.2023 г.№ 8-п, в приложения №1, №2:</w:t>
      </w:r>
    </w:p>
    <w:p w:rsidR="001B5CCF" w:rsidRDefault="003168EC" w:rsidP="00623B7D">
      <w:pPr>
        <w:pStyle w:val="a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="00623B7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56605">
        <w:rPr>
          <w:rFonts w:asciiTheme="minorHAnsi" w:eastAsia="Times New Roman" w:hAnsiTheme="minorHAnsi" w:cstheme="minorHAnsi"/>
          <w:color w:val="000000"/>
          <w:sz w:val="24"/>
          <w:szCs w:val="24"/>
        </w:rPr>
        <w:t>Пункт 9 таблицы Паспорта читать</w:t>
      </w:r>
      <w:proofErr w:type="gramStart"/>
      <w:r w:rsidR="004566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:</w:t>
      </w:r>
      <w:proofErr w:type="gramEnd"/>
      <w:r w:rsidR="004566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объем финансирования 2025 год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– 102,810 тыс. рублей из местного бюджета</w:t>
      </w:r>
      <w:r w:rsidR="001B5CCF" w:rsidRPr="003168E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:rsidR="003168EC" w:rsidRDefault="003168EC" w:rsidP="00623B7D">
      <w:pPr>
        <w:pStyle w:val="a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</w:t>
      </w:r>
      <w:r w:rsidRPr="00DB5D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Раздел </w:t>
      </w:r>
      <w:r w:rsidRPr="00DB5D94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III</w:t>
      </w:r>
      <w:r w:rsidRPr="00DB5D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дополнить: Целевые показатели достижения целей и решения задач, основные ожидаемые конечные результаты муниципальной программы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;</w:t>
      </w:r>
      <w:proofErr w:type="gramEnd"/>
    </w:p>
    <w:p w:rsidR="003168EC" w:rsidRPr="003168EC" w:rsidRDefault="003168EC" w:rsidP="00623B7D">
      <w:pPr>
        <w:pStyle w:val="a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Обеспечение сохранения объекта культурного наследия « Братская могила участников гражданской войны, погибших за власть Советов» </w:t>
      </w:r>
    </w:p>
    <w:p w:rsidR="001B5CCF" w:rsidRPr="002F6952" w:rsidRDefault="00EB6B3F" w:rsidP="00623B7D">
      <w:pPr>
        <w:pStyle w:val="a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1B5CCF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="003168E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Настоящее постановление вступает в силу </w:t>
      </w:r>
      <w:r w:rsidR="004011E9">
        <w:rPr>
          <w:rFonts w:asciiTheme="minorHAnsi" w:eastAsia="Times New Roman" w:hAnsiTheme="minorHAnsi" w:cstheme="minorHAnsi"/>
          <w:color w:val="000000"/>
          <w:sz w:val="24"/>
          <w:szCs w:val="24"/>
        </w:rPr>
        <w:t>с момента подписания</w:t>
      </w:r>
      <w:r w:rsidR="0018611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1B5CCF" w:rsidRPr="002F6952" w:rsidRDefault="001B5CCF" w:rsidP="001B5CCF">
      <w:pPr>
        <w:spacing w:before="24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C7205B" w:rsidRDefault="003168EC" w:rsidP="00EB6B3F">
      <w:pPr>
        <w:spacing w:before="240"/>
        <w:contextualSpacing/>
        <w:rPr>
          <w:rFonts w:eastAsia="Times New Roman"/>
          <w:color w:val="000000"/>
          <w:sz w:val="24"/>
          <w:szCs w:val="24"/>
        </w:rPr>
      </w:pPr>
      <w:r w:rsidRPr="00C7205B">
        <w:rPr>
          <w:rFonts w:eastAsia="Times New Roman"/>
          <w:color w:val="000000"/>
          <w:sz w:val="24"/>
          <w:szCs w:val="24"/>
        </w:rPr>
        <w:t xml:space="preserve">Глава </w:t>
      </w:r>
      <w:proofErr w:type="spellStart"/>
      <w:r w:rsidRPr="00C7205B">
        <w:rPr>
          <w:rFonts w:eastAsia="Times New Roman"/>
          <w:color w:val="000000"/>
          <w:sz w:val="24"/>
          <w:szCs w:val="24"/>
        </w:rPr>
        <w:t>Атамановского</w:t>
      </w:r>
      <w:proofErr w:type="spellEnd"/>
    </w:p>
    <w:p w:rsidR="003168EC" w:rsidRPr="00C7205B" w:rsidRDefault="003168EC" w:rsidP="003168EC">
      <w:pPr>
        <w:pStyle w:val="a1"/>
        <w:tabs>
          <w:tab w:val="clear" w:pos="4677"/>
          <w:tab w:val="clear" w:pos="9355"/>
          <w:tab w:val="left" w:pos="6795"/>
        </w:tabs>
        <w:rPr>
          <w:sz w:val="24"/>
          <w:szCs w:val="24"/>
        </w:rPr>
      </w:pPr>
      <w:r w:rsidRPr="00C7205B">
        <w:rPr>
          <w:sz w:val="24"/>
          <w:szCs w:val="24"/>
        </w:rPr>
        <w:t>сельского поселения</w:t>
      </w:r>
      <w:r w:rsidRPr="00C7205B">
        <w:rPr>
          <w:sz w:val="24"/>
          <w:szCs w:val="24"/>
        </w:rPr>
        <w:tab/>
      </w:r>
      <w:proofErr w:type="spellStart"/>
      <w:r w:rsidRPr="00C7205B">
        <w:rPr>
          <w:sz w:val="24"/>
          <w:szCs w:val="24"/>
        </w:rPr>
        <w:t>Е.Ф.Носаев</w:t>
      </w:r>
      <w:proofErr w:type="spellEnd"/>
    </w:p>
    <w:p w:rsidR="00433B2F" w:rsidRPr="002F6952" w:rsidRDefault="00433B2F">
      <w:pPr>
        <w:spacing w:before="24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:rsidR="002F6952" w:rsidRDefault="002F6952" w:rsidP="00C7205B">
      <w:pPr>
        <w:spacing w:before="240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2F6952" w:rsidRDefault="002F6952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2F6952" w:rsidRDefault="002F6952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D645B3" w:rsidRPr="00D645B3" w:rsidRDefault="00D645B3" w:rsidP="00D645B3">
      <w:pPr>
        <w:pStyle w:val="a1"/>
        <w:rPr>
          <w:highlight w:val="white"/>
        </w:rPr>
      </w:pPr>
      <w:bookmarkStart w:id="0" w:name="_GoBack"/>
      <w:bookmarkEnd w:id="0"/>
    </w:p>
    <w:p w:rsidR="00433B2F" w:rsidRPr="002F6952" w:rsidRDefault="003B402A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lastRenderedPageBreak/>
        <w:t>УТВЕРЖДЕНА</w:t>
      </w:r>
    </w:p>
    <w:p w:rsidR="00433B2F" w:rsidRPr="002F6952" w:rsidRDefault="00433B2F" w:rsidP="00465932">
      <w:pPr>
        <w:spacing w:before="240"/>
        <w:ind w:left="5245" w:firstLine="538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433B2F" w:rsidRPr="002F6952" w:rsidRDefault="002875B7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>Постановлени</w:t>
      </w:r>
      <w:r w:rsidR="001B5CCF"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>ем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 Администрации </w:t>
      </w:r>
    </w:p>
    <w:p w:rsidR="001B5CCF" w:rsidRPr="002F6952" w:rsidRDefault="00ED4600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="002875B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</w:t>
      </w:r>
    </w:p>
    <w:p w:rsidR="003B402A" w:rsidRPr="002F6952" w:rsidRDefault="003B402A" w:rsidP="00465932">
      <w:pPr>
        <w:ind w:left="5245" w:firstLine="5386"/>
        <w:rPr>
          <w:rFonts w:asciiTheme="minorHAnsi" w:hAnsiTheme="minorHAnsi" w:cstheme="minorHAnsi"/>
          <w:sz w:val="24"/>
          <w:szCs w:val="24"/>
        </w:rPr>
      </w:pPr>
    </w:p>
    <w:p w:rsidR="00465932" w:rsidRPr="002F6952" w:rsidRDefault="00C7205B" w:rsidP="00465932">
      <w:pPr>
        <w:pStyle w:val="Standard"/>
        <w:ind w:left="5245"/>
        <w:rPr>
          <w:rFonts w:asciiTheme="minorHAnsi" w:hAnsiTheme="minorHAnsi" w:cstheme="minorHAnsi"/>
          <w:sz w:val="24"/>
          <w:szCs w:val="24"/>
          <w:u w:val="single"/>
          <w:shd w:val="clear" w:color="auto" w:fill="FFFF00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от  30.01.2025</w:t>
      </w:r>
      <w:r w:rsidR="00DB5D94">
        <w:rPr>
          <w:rFonts w:asciiTheme="minorHAnsi" w:hAnsiTheme="minorHAnsi" w:cstheme="minorHAnsi"/>
          <w:sz w:val="24"/>
          <w:szCs w:val="24"/>
          <w:u w:val="single"/>
        </w:rPr>
        <w:t xml:space="preserve"> года  № 4</w:t>
      </w:r>
      <w:r w:rsidR="00465932" w:rsidRPr="002F6952">
        <w:rPr>
          <w:rFonts w:asciiTheme="minorHAnsi" w:hAnsiTheme="minorHAnsi" w:cstheme="minorHAnsi"/>
          <w:sz w:val="24"/>
          <w:szCs w:val="24"/>
          <w:u w:val="single"/>
        </w:rPr>
        <w:t xml:space="preserve"> – </w:t>
      </w:r>
      <w:proofErr w:type="gramStart"/>
      <w:r w:rsidR="00465932" w:rsidRPr="002F6952">
        <w:rPr>
          <w:rFonts w:asciiTheme="minorHAnsi" w:hAnsiTheme="minorHAnsi" w:cstheme="minorHAnsi"/>
          <w:sz w:val="24"/>
          <w:szCs w:val="24"/>
          <w:u w:val="single"/>
        </w:rPr>
        <w:t>п</w:t>
      </w:r>
      <w:proofErr w:type="gramEnd"/>
    </w:p>
    <w:p w:rsidR="00433B2F" w:rsidRPr="002F6952" w:rsidRDefault="00433B2F">
      <w:pPr>
        <w:spacing w:before="240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2875B7">
      <w:pPr>
        <w:spacing w:before="240"/>
        <w:contextualSpacing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ПАСПОРТ</w:t>
      </w:r>
    </w:p>
    <w:p w:rsidR="00433B2F" w:rsidRPr="002F6952" w:rsidRDefault="002875B7" w:rsidP="003B402A">
      <w:pPr>
        <w:spacing w:before="240"/>
        <w:contextualSpacing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муниципальной программы </w:t>
      </w:r>
      <w:proofErr w:type="spellStart"/>
      <w:r w:rsidR="00ED4600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ED4600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 Волгоградской области</w:t>
      </w:r>
      <w:r w:rsidR="00ED4600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  <w:proofErr w:type="spellStart"/>
      <w:r w:rsidR="00CD6A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CD6A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 Волгоградской области»</w:t>
      </w:r>
    </w:p>
    <w:p w:rsidR="00670502" w:rsidRPr="002F6952" w:rsidRDefault="00670502" w:rsidP="00670502">
      <w:pPr>
        <w:pStyle w:val="a1"/>
        <w:rPr>
          <w:rFonts w:asciiTheme="minorHAnsi" w:hAnsiTheme="minorHAnsi" w:cstheme="minorHAnsi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119"/>
        <w:gridCol w:w="6975"/>
      </w:tblGrid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ED4600">
            <w:pPr>
              <w:spacing w:before="24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Атамановского</w:t>
            </w:r>
            <w:proofErr w:type="spell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сельского поселения Даниловского муниципального района Волгоградской области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ED4600">
            <w:pPr>
              <w:spacing w:before="24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МКУ «</w:t>
            </w:r>
            <w:proofErr w:type="spell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Атамановский</w:t>
            </w:r>
            <w:proofErr w:type="spell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»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СДК</w:t>
            </w:r>
          </w:p>
          <w:p w:rsidR="00433B2F" w:rsidRPr="002F6952" w:rsidRDefault="00ED4600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433B2F">
            <w:pPr>
              <w:spacing w:before="240" w:after="119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433B2F">
            <w:pPr>
              <w:spacing w:before="240" w:after="119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ED4600">
            <w:pPr>
              <w:spacing w:before="240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- сохранение и популяризация объектов культурного наследия </w:t>
            </w:r>
            <w:proofErr w:type="spellStart"/>
            <w:r w:rsidR="00CD6A5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Атамановского</w:t>
            </w:r>
            <w:proofErr w:type="spellEnd"/>
            <w:r w:rsidR="00CD6A5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сельского поселения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Даниловского муниципального района;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ED4600">
            <w:pPr>
              <w:spacing w:before="240" w:after="119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-сохранение и популяризация объектов культурного наследия;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CD6A5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Основные</w:t>
            </w:r>
          </w:p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ED4600">
            <w:pPr>
              <w:spacing w:before="240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Обеспечение сохранения, использования и популяризация объектов культурного наследия;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CD6A5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Основные показатели (индикаторы)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количество объектов культурного наследия, в отношении которых предполагается проведение ремонтно-восстановительных работ.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CD6A5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 w:rsidP="001B5CC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 – 2025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CD6A5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pStyle w:val="a1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F6952">
              <w:rPr>
                <w:rFonts w:asciiTheme="minorHAnsi" w:hAnsiTheme="minorHAnsi" w:cstheme="minorHAnsi"/>
                <w:sz w:val="24"/>
                <w:szCs w:val="24"/>
              </w:rPr>
              <w:t xml:space="preserve"> год </w:t>
            </w:r>
            <w:r w:rsidR="0023496D" w:rsidRPr="002F695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F695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3496D" w:rsidRPr="002F695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A3DD5" w:rsidRPr="002F695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23496D" w:rsidRPr="002F6952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BA57DE" w:rsidRPr="002F6952">
              <w:rPr>
                <w:rFonts w:asciiTheme="minorHAnsi" w:hAnsiTheme="minorHAnsi" w:cstheme="minorHAnsi"/>
                <w:sz w:val="24"/>
                <w:szCs w:val="24"/>
              </w:rPr>
              <w:t xml:space="preserve"> тыс. р</w:t>
            </w:r>
            <w:r w:rsidRPr="002F6952">
              <w:rPr>
                <w:rFonts w:asciiTheme="minorHAnsi" w:hAnsiTheme="minorHAnsi" w:cstheme="minorHAnsi"/>
                <w:sz w:val="24"/>
                <w:szCs w:val="24"/>
              </w:rPr>
              <w:t>уб.  бюджет</w:t>
            </w:r>
            <w:r w:rsidR="00BA3DD5" w:rsidRPr="002F6952">
              <w:rPr>
                <w:rFonts w:asciiTheme="minorHAnsi" w:hAnsiTheme="minorHAnsi" w:cstheme="minorHAnsi"/>
                <w:sz w:val="24"/>
                <w:szCs w:val="24"/>
              </w:rPr>
              <w:t xml:space="preserve"> поселения</w:t>
            </w:r>
            <w:r w:rsidRPr="002F695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33B2F" w:rsidRPr="002F6952" w:rsidRDefault="002875B7">
            <w:pPr>
              <w:pStyle w:val="a1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202</w:t>
            </w:r>
            <w:r w:rsidR="001B5CCF"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4</w:t>
            </w:r>
            <w:r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 xml:space="preserve"> год </w:t>
            </w:r>
            <w:r w:rsidR="001B5CCF"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–0,00</w:t>
            </w:r>
          </w:p>
          <w:p w:rsidR="00433B2F" w:rsidRPr="002F6952" w:rsidRDefault="002875B7">
            <w:pPr>
              <w:pStyle w:val="a1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202</w:t>
            </w:r>
            <w:r w:rsidR="001B5CCF"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5</w:t>
            </w:r>
            <w:r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 xml:space="preserve"> год </w:t>
            </w:r>
            <w:r w:rsidR="001B5CCF" w:rsidRPr="002F6952">
              <w:rPr>
                <w:rFonts w:asciiTheme="minorHAnsi" w:hAnsiTheme="minorHAnsi" w:cstheme="minorHAnsi"/>
                <w:sz w:val="24"/>
                <w:szCs w:val="24"/>
                <w:highlight w:val="white"/>
              </w:rPr>
              <w:t>–</w:t>
            </w:r>
            <w:r w:rsidR="00C7205B">
              <w:rPr>
                <w:rFonts w:asciiTheme="minorHAnsi" w:hAnsiTheme="minorHAnsi" w:cstheme="minorHAnsi"/>
                <w:sz w:val="24"/>
                <w:szCs w:val="24"/>
              </w:rPr>
              <w:t>102,8</w:t>
            </w:r>
          </w:p>
          <w:p w:rsidR="00433B2F" w:rsidRPr="002F6952" w:rsidRDefault="002875B7" w:rsidP="00CD6A57">
            <w:pPr>
              <w:pStyle w:val="a1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Объем финансирования Программы за счет средств бюджета </w:t>
            </w:r>
            <w:r w:rsidR="00CD6A5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сельского поселения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может корректироваться в соответствии с возможностями на соответствующий финансовый год.</w:t>
            </w:r>
          </w:p>
        </w:tc>
      </w:tr>
      <w:tr w:rsidR="00433B2F" w:rsidRPr="002F6952" w:rsidTr="0046593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433B2F" w:rsidRPr="002F6952" w:rsidRDefault="00C7205B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Ожидаемые результаты реализации Программы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33B2F" w:rsidRPr="002F6952" w:rsidRDefault="002875B7">
            <w:pPr>
              <w:spacing w:before="240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Развитие культурно-досуговой деятельности: 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количество клубных формирований: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г.- </w:t>
            </w:r>
            <w:r w:rsidR="00CD6A5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3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ед.;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г.- </w:t>
            </w:r>
            <w:r w:rsidR="00CD6A5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3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ед.;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г.- </w:t>
            </w:r>
            <w:r w:rsidR="00CD6A5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ед.;</w:t>
            </w:r>
          </w:p>
          <w:p w:rsidR="00433B2F" w:rsidRPr="002F6952" w:rsidRDefault="002875B7">
            <w:pPr>
              <w:spacing w:before="24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-количество культурно-досуговых мероприятий: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г.- </w:t>
            </w:r>
            <w:r w:rsidR="005B0F39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42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ед.;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г.- </w:t>
            </w:r>
            <w:r w:rsidR="005B0F39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42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ед.;</w:t>
            </w:r>
          </w:p>
          <w:p w:rsidR="00433B2F" w:rsidRPr="002F6952" w:rsidRDefault="002875B7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1B5CCF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5B0F39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г.- 41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ед.;</w:t>
            </w:r>
          </w:p>
          <w:p w:rsidR="005B0F39" w:rsidRPr="002F6952" w:rsidRDefault="005B0F39" w:rsidP="005B0F39">
            <w:pPr>
              <w:pStyle w:val="a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количество объектов культурного наследия, в отношении которых предполагается проведение ремонтно-восстановительных работ</w:t>
            </w:r>
          </w:p>
          <w:p w:rsidR="005B0F39" w:rsidRPr="002F6952" w:rsidRDefault="005B0F39" w:rsidP="005B0F39">
            <w:pPr>
              <w:pStyle w:val="a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 г. – 1 ед.</w:t>
            </w:r>
          </w:p>
          <w:p w:rsidR="005B0F39" w:rsidRPr="002F6952" w:rsidRDefault="005B0F39" w:rsidP="005B0F39">
            <w:pPr>
              <w:pStyle w:val="a1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2024 г. – 0 ед.</w:t>
            </w:r>
          </w:p>
          <w:p w:rsidR="005B0F39" w:rsidRPr="002F6952" w:rsidRDefault="00C7205B" w:rsidP="005B0F39">
            <w:pPr>
              <w:pStyle w:val="a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2025 г. – 1</w:t>
            </w:r>
            <w:r w:rsidR="005B0F39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ед.</w:t>
            </w:r>
          </w:p>
          <w:p w:rsidR="00433B2F" w:rsidRPr="002F6952" w:rsidRDefault="00433B2F" w:rsidP="001B5CCF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33B2F" w:rsidRPr="002F6952" w:rsidRDefault="00433B2F">
      <w:pPr>
        <w:shd w:val="clear" w:color="auto" w:fill="FFFFFF"/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Раздел I. </w:t>
      </w:r>
    </w:p>
    <w:p w:rsidR="00433B2F" w:rsidRPr="002F6952" w:rsidRDefault="002875B7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Общая характеристика сферы реализации муниципальной программы </w:t>
      </w:r>
    </w:p>
    <w:p w:rsidR="00433B2F" w:rsidRPr="002F6952" w:rsidRDefault="00433B2F">
      <w:pPr>
        <w:shd w:val="clear" w:color="auto" w:fill="FFFFFF"/>
        <w:spacing w:before="240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Программа развития сферы культуры на территории</w:t>
      </w:r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Даниловского муниципального района Волгоградской области разработана в целях сохранения культурного наследия, самобытности культуры,</w:t>
      </w:r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района, возрождения и развития духовных традиций и ценностей, включения культуры в процесс социально – экономических преобразований в качестве одного из элементов стратегии развития территории.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Администрация </w:t>
      </w:r>
      <w:proofErr w:type="spellStart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является учредителем </w:t>
      </w:r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двух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учреждений культуры: муниципальное </w:t>
      </w:r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казенное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учреждение «</w:t>
      </w:r>
      <w:proofErr w:type="spellStart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Атамановский</w:t>
      </w:r>
      <w:proofErr w:type="spellEnd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сельский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Дом культуры», муниципальное казенное учреждение «</w:t>
      </w:r>
      <w:proofErr w:type="spellStart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Атамановская</w:t>
      </w:r>
      <w:proofErr w:type="spellEnd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центральная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библиотека», деятельность которых осуществляется согласно утвержденным муниципальным заданиям и планам работы</w:t>
      </w:r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:rsidR="00433B2F" w:rsidRPr="002F6952" w:rsidRDefault="002875B7">
      <w:pPr>
        <w:spacing w:before="240"/>
        <w:ind w:firstLine="53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Учреждениям культуры удается сохранять общий темп реализации стратегических целей по сохранению и развитию культурного потенциала, формированию единого культурного пространства, обеспечению равного доступа жителей района к культурным ценностям и благам.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Основные направления деятельности учреждений культуры: удовлетворение общественных потребностей в сохранении и развитии традиционной народной культуры, поддержки художественного любительского творчества, другой самодеятельной творческой инициативы и социальной активности населения, организации его досуга и отдыха с учетом потребностей и интересов, различных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социально – возрастных групп жителей </w:t>
      </w:r>
      <w:proofErr w:type="spellStart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5B0F39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района.</w:t>
      </w:r>
    </w:p>
    <w:p w:rsidR="00433B2F" w:rsidRPr="002F6952" w:rsidRDefault="002875B7">
      <w:pPr>
        <w:shd w:val="clear" w:color="auto" w:fill="FFFFFF"/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Библиотечные фонды муниципальных библиотек являются важным культурным, научным, образовательным и информационным ресурсом библиотеки, направленным на удовлетворение читательского спроса, реализацию гарантированных Конституцией прав жителей на доступ к информации.</w:t>
      </w:r>
    </w:p>
    <w:p w:rsidR="00433B2F" w:rsidRPr="002F6952" w:rsidRDefault="002875B7">
      <w:pPr>
        <w:shd w:val="clear" w:color="auto" w:fill="FFFFFF"/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Основной деятельностью муниципального 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казенного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учреждения «</w:t>
      </w:r>
      <w:proofErr w:type="spell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Даниловская</w:t>
      </w:r>
      <w:proofErr w:type="spellEnd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районная библиотека» является обеспечение свободного и оперативного доступа к информации, приобщение к ценностям мировой культуры, содействие развитию человека, его стремлению к самореализации и совершенствованию.</w:t>
      </w:r>
    </w:p>
    <w:p w:rsidR="00433B2F" w:rsidRPr="002F6952" w:rsidRDefault="002875B7" w:rsidP="00574057">
      <w:pPr>
        <w:shd w:val="clear" w:color="auto" w:fill="FFFFFF"/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Специалисты учреждений культуры работают на удовлетворение общественных потребностей в сохранении и развитии традиционной народной культуры, поддержки любительского художественного творчества, декоративно-прикладного искусства. 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Вклад учреждений культуры в сохранение культурного наследия, формирование качественной творческой среды, развитие человеческого потенциала и социальную стабильность не вызывает сомнения, и повышение этого вклада будет усиливаться по мере расширения влияния культуры на общество, чему должна способствовать реализация настоящей Программы.</w:t>
      </w:r>
    </w:p>
    <w:p w:rsidR="00433B2F" w:rsidRPr="002F6952" w:rsidRDefault="00433B2F">
      <w:pPr>
        <w:shd w:val="clear" w:color="auto" w:fill="FFFFFF"/>
        <w:spacing w:before="240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433B2F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433B2F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2875B7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Раздел II. </w:t>
      </w:r>
    </w:p>
    <w:p w:rsidR="00433B2F" w:rsidRPr="002F6952" w:rsidRDefault="002875B7">
      <w:pPr>
        <w:shd w:val="clear" w:color="auto" w:fill="FFFFFF"/>
        <w:spacing w:before="24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Цели, задачи, сроки и этапы реализации муниципальной Программы.</w:t>
      </w:r>
    </w:p>
    <w:p w:rsidR="00433B2F" w:rsidRPr="002F6952" w:rsidRDefault="00433B2F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Выбор целей Программы основывается на статьях Конституции Российской Федерации, стратегических целях социально-экономического развития Даниловского муниципального района, анализе экономической и правовой среды функционирования муниципальных учреждений культуры.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Исходя из этого, целями Программы являются: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создание оптимальных, безопасных и благоприятных условий нахождения граждан в муниципальных учреждениях, осуществляющих деятельность в сфере культуры на территории Даниловского муниципального района. 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Достижение указанных целей в рамках Программы предполагает решение следующих задач:</w:t>
      </w:r>
    </w:p>
    <w:p w:rsidR="00574057" w:rsidRPr="002F6952" w:rsidRDefault="002875B7" w:rsidP="0057405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сохранение и популяризация объектов культурного наследия 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популяризация народных художественных промыслов и ремесел в местах их традиционного бытования;</w:t>
      </w:r>
    </w:p>
    <w:p w:rsidR="00433B2F" w:rsidRPr="002F6952" w:rsidRDefault="002875B7">
      <w:pPr>
        <w:shd w:val="clear" w:color="auto" w:fill="FFFFFF"/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Сроки и этапы реализации Программы:</w:t>
      </w:r>
    </w:p>
    <w:p w:rsidR="00433B2F" w:rsidRPr="002F6952" w:rsidRDefault="002875B7">
      <w:pPr>
        <w:shd w:val="clear" w:color="auto" w:fill="FFFFFF"/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Программа, разработана на основе программно-целевого метода и представляет собой комплекс мероприятий, направленных на достижение конкретных целей и решение задач.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Программа будет реализована с 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 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год.</w:t>
      </w:r>
    </w:p>
    <w:p w:rsidR="00433B2F" w:rsidRPr="002F6952" w:rsidRDefault="00433B2F">
      <w:pPr>
        <w:spacing w:before="24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ind w:firstLine="709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Раздел III. </w:t>
      </w:r>
    </w:p>
    <w:p w:rsidR="00433B2F" w:rsidRPr="002F6952" w:rsidRDefault="002875B7">
      <w:pPr>
        <w:spacing w:before="240"/>
        <w:ind w:firstLine="709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Целевые показатели достижения целей и решения задач, основные ожидаемые конечные результаты муниципальной программы </w:t>
      </w:r>
    </w:p>
    <w:p w:rsidR="00433B2F" w:rsidRPr="002F6952" w:rsidRDefault="00433B2F">
      <w:pPr>
        <w:spacing w:before="240"/>
        <w:ind w:firstLine="709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В соответствии с задачами Программы эффективность ее реализации рассматривается с точки зрения как количественных, так и качественных показателей:</w:t>
      </w:r>
    </w:p>
    <w:p w:rsidR="00433B2F" w:rsidRPr="002F6952" w:rsidRDefault="002875B7">
      <w:pPr>
        <w:spacing w:before="240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Развитие культурно-досуговой деятельности, народных художественных промыслов и ремесел </w:t>
      </w:r>
    </w:p>
    <w:p w:rsidR="00433B2F" w:rsidRPr="002F6952" w:rsidRDefault="002875B7">
      <w:pPr>
        <w:spacing w:before="240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Развитие культурно-досуговой деятельности: 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количество клубных формирований: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г.- 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ед.;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г.- 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3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ед.;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г.- 3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ед.;</w:t>
      </w:r>
    </w:p>
    <w:p w:rsidR="00433B2F" w:rsidRPr="002F6952" w:rsidRDefault="002875B7">
      <w:pPr>
        <w:spacing w:before="240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-количество культурно-досуговых мероприятий: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г.- 42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ед.;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г.- 42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ед.;</w:t>
      </w:r>
    </w:p>
    <w:p w:rsidR="00433B2F" w:rsidRPr="002F6952" w:rsidRDefault="002875B7">
      <w:pPr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57405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г.- 41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ед.;</w:t>
      </w:r>
    </w:p>
    <w:p w:rsidR="00B54D0D" w:rsidRPr="002F6952" w:rsidRDefault="00B54D0D" w:rsidP="00B54D0D">
      <w:pPr>
        <w:pStyle w:val="a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количество объектов культурного наследия, в отношении которых предполагается проведение ремонтно-восстановительных работ</w:t>
      </w:r>
    </w:p>
    <w:p w:rsidR="00B54D0D" w:rsidRPr="002F6952" w:rsidRDefault="00B54D0D" w:rsidP="00B54D0D">
      <w:pPr>
        <w:pStyle w:val="a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2023 г. – 1 ед.</w:t>
      </w:r>
    </w:p>
    <w:p w:rsidR="00B54D0D" w:rsidRPr="002F6952" w:rsidRDefault="00B54D0D" w:rsidP="00B54D0D">
      <w:pPr>
        <w:pStyle w:val="a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2024 г. – 0 ед.</w:t>
      </w:r>
    </w:p>
    <w:p w:rsidR="00B54D0D" w:rsidRPr="002F6952" w:rsidRDefault="00C7205B" w:rsidP="00B54D0D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2025 г. – 1</w:t>
      </w:r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ед.</w:t>
      </w:r>
    </w:p>
    <w:p w:rsidR="00433B2F" w:rsidRPr="002F6952" w:rsidRDefault="00B54D0D" w:rsidP="00B54D0D">
      <w:pPr>
        <w:shd w:val="clear" w:color="auto" w:fill="FFFFFF"/>
        <w:tabs>
          <w:tab w:val="center" w:pos="4819"/>
        </w:tabs>
        <w:spacing w:before="240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875B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Раздел IV.</w:t>
      </w:r>
    </w:p>
    <w:p w:rsidR="00433B2F" w:rsidRPr="002F6952" w:rsidRDefault="002875B7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Обобщенная характеристика основных мероприятий муниципальной программы</w:t>
      </w:r>
    </w:p>
    <w:p w:rsidR="00433B2F" w:rsidRPr="002F6952" w:rsidRDefault="00433B2F">
      <w:pPr>
        <w:shd w:val="clear" w:color="auto" w:fill="FFFFFF"/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2875B7">
      <w:pPr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Исходя из целей, определенных муниципальной программой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Волгоградской области «Развитие культуры на территории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 на 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-202</w:t>
      </w:r>
      <w:r w:rsidR="00F33EAA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годы» предполагается реализация основных мероприятий:</w:t>
      </w:r>
    </w:p>
    <w:p w:rsidR="00433B2F" w:rsidRPr="002F6952" w:rsidRDefault="002875B7">
      <w:pPr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Создание условий для сохранения, возрождения и развития народных художественных промыслов и ремесел на территории Даниловского муниципального района;</w:t>
      </w:r>
    </w:p>
    <w:p w:rsidR="00433B2F" w:rsidRPr="002F6952" w:rsidRDefault="002875B7">
      <w:pPr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комплектование книжных фондов муниципальных общедоступных библиотек;</w:t>
      </w:r>
    </w:p>
    <w:p w:rsidR="00B54D0D" w:rsidRPr="002F6952" w:rsidRDefault="00B54D0D" w:rsidP="00B54D0D">
      <w:pPr>
        <w:pStyle w:val="a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hAnsiTheme="minorHAnsi" w:cstheme="minorHAnsi"/>
          <w:sz w:val="24"/>
          <w:szCs w:val="24"/>
        </w:rPr>
        <w:t>-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проведение ремонтно-восстановительных работ объектов культурного наследия</w:t>
      </w:r>
    </w:p>
    <w:p w:rsidR="00433B2F" w:rsidRPr="002F6952" w:rsidRDefault="002875B7">
      <w:pPr>
        <w:spacing w:before="24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Наименование основных мероприятий программы, ожидаемый непосредственный результат от их реализации, приведены в Перечне программных мероприятий муниципальной программы «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Даниловского муниципального района Волгоградской области», представленных в Приложении 1 к настоящей Программе.</w:t>
      </w:r>
      <w:proofErr w:type="gramEnd"/>
    </w:p>
    <w:p w:rsidR="00433B2F" w:rsidRPr="002F6952" w:rsidRDefault="00433B2F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Раздел V. </w:t>
      </w:r>
    </w:p>
    <w:p w:rsidR="00433B2F" w:rsidRPr="002F6952" w:rsidRDefault="002875B7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Обоснование объема финансовых ресурсов, необходимых для реализации муниципальной программы</w:t>
      </w:r>
    </w:p>
    <w:p w:rsidR="00433B2F" w:rsidRPr="002F6952" w:rsidRDefault="00433B2F">
      <w:pPr>
        <w:spacing w:before="240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Основу финансирования Программы составляют средства местного бюджета. Расходы по мероприятиям Программы подлежат ежегодной корректировке в соответствии с коэффициентом инфляции и количественно-качественными характеристиками мероприятий.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При снижении (увеличении) ресурсного обеспечения в установленном порядке вносятся изменения в показатели Программы.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Порядок финансирования реализации мероприятий Программы устанавливается правовыми актами администрации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Волгоградской области согласно Приложению № 2 </w:t>
      </w:r>
      <w:hyperlink r:id="rId9" w:tooltip="file:///C:/Users/m.fedotova/AppData/Local/Temp/7zO1168.tmp/1131-%D0%BF%D1%80%D0%B8%D0%BB%D0%BE%D0%B6%D0%B5%D0%BD%D0%B8%D0%B5%203.doc" w:history="1">
        <w:r w:rsidRPr="002F6952">
          <w:rPr>
            <w:rStyle w:val="ac"/>
            <w:rFonts w:asciiTheme="minorHAnsi" w:eastAsia="Times New Roman" w:hAnsiTheme="minorHAnsi" w:cstheme="minorHAnsi"/>
            <w:color w:val="000080"/>
            <w:sz w:val="24"/>
            <w:szCs w:val="24"/>
          </w:rPr>
          <w:t>к настоящей</w:t>
        </w:r>
      </w:hyperlink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Программе.</w:t>
      </w:r>
    </w:p>
    <w:p w:rsidR="00433B2F" w:rsidRPr="002F6952" w:rsidRDefault="00433B2F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2875B7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Раздел VI. </w:t>
      </w:r>
    </w:p>
    <w:p w:rsidR="00433B2F" w:rsidRPr="002F6952" w:rsidRDefault="002875B7">
      <w:pPr>
        <w:spacing w:before="24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Механизмы реализации муниципальной программы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Механизм реализации Программы предусматривает взаимодействие ответственного исполнителя с соисполнителями и участниками Программы.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Ответственным исполнителем муниципальной программы является  администраци</w:t>
      </w:r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я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Даниловского муниципального района Волгоградской области.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Соисполнителями Программы являются: муниципальное </w:t>
      </w:r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казенное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учреждение «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Атамановский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сельский Дом культуры»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Участниками Программы являются жители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района. 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Мониторинг хода реализации Программы осуществляет ответственный исполнитель.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Соисполнители мероприятий Программы ежегодно до 15 февраля, следующего за </w:t>
      </w:r>
      <w:proofErr w:type="gram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отчетным</w:t>
      </w:r>
      <w:proofErr w:type="gramEnd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предоставляют в </w:t>
      </w:r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дминистраци</w:t>
      </w:r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ю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Даниловского муниципального района Волгоградской области отчет о выполнении мероприятий Программы.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Ответственный исполнитель Программы в срок до 01 марта, следующего за отчетным периодом, направляет годовой доклад о ходе реализации муниципальной программы, который содержит: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отчет о ходе реализации муниципальной программы (с указанием данных об объемах привлеченных средств федерального бюджета, областного бюджета, местных бюджетов и внебюджетных источников);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конкретные результаты, достигнутые за отчетный период;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перечень мероприятий, выполненных и невыполненных (с указанием причин) в установленные сроки;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анализ факторов, повлиявших на ход реализации муниципальной программы;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данные об использовании бюджетных ассигнований и иных средств на выполнение мероприятий;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информацию о внесенных изменениях в муниципальную программу;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- информацию для оценки эффективности реализации муниципальной программы;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Пояснительную записку о причинах невыполнения мероприятий и (или) целевых индикаторов программы (при невыполнении и (или) целевых индикаторов программы).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Годовой доклад о ходе реализации муниципальной программы размещается ответственным исполнителем на официальном сайте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в сети Интернет. </w:t>
      </w:r>
    </w:p>
    <w:p w:rsidR="00433B2F" w:rsidRPr="002F6952" w:rsidRDefault="002875B7">
      <w:pPr>
        <w:spacing w:before="240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Внесение изменений в Программу осуществляется по инициативе ответственного исполнителя либо во исполнение поручений главы </w:t>
      </w:r>
      <w:proofErr w:type="spellStart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Даниловского муниципального района, в том числе с учетом </w:t>
      </w:r>
      <w:proofErr w:type="gram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результатов оценки эффективности реализации Программы</w:t>
      </w:r>
      <w:proofErr w:type="gramEnd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433B2F" w:rsidRPr="002F6952" w:rsidRDefault="002875B7">
      <w:pPr>
        <w:shd w:val="clear" w:color="auto" w:fill="FFFFFF"/>
        <w:spacing w:before="240"/>
        <w:ind w:firstLine="709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По завершении реализации муниципальной программы в 202</w:t>
      </w:r>
      <w:r w:rsidR="00B54D0D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году ответственный исполнитель подготавливает и представляет в отдел экономики и финансов администрации Даниловского муниципального района годовой доклад о выполнении муниципальной программы за весь период ее реализации.</w:t>
      </w:r>
    </w:p>
    <w:p w:rsidR="00433B2F" w:rsidRPr="002F6952" w:rsidRDefault="002875B7">
      <w:pPr>
        <w:spacing w:before="120" w:after="120"/>
        <w:ind w:left="120" w:right="120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hAnsiTheme="minorHAnsi" w:cstheme="minorHAnsi"/>
          <w:sz w:val="24"/>
          <w:szCs w:val="24"/>
        </w:rPr>
        <w:br w:type="page"/>
      </w:r>
    </w:p>
    <w:p w:rsidR="00433B2F" w:rsidRPr="002F6952" w:rsidRDefault="00433B2F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433B2F" w:rsidRPr="002F6952">
          <w:type w:val="continuous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:rsidR="00433B2F" w:rsidRPr="002F6952" w:rsidRDefault="002875B7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Приложение № 1</w:t>
      </w:r>
    </w:p>
    <w:p w:rsidR="00433B2F" w:rsidRPr="002F6952" w:rsidRDefault="002875B7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к муниципальной программе</w:t>
      </w:r>
    </w:p>
    <w:p w:rsidR="00433B2F" w:rsidRPr="002F6952" w:rsidRDefault="002875B7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</w:p>
    <w:p w:rsidR="00433B2F" w:rsidRPr="002F6952" w:rsidRDefault="00B54D0D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="002875B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</w:t>
      </w:r>
    </w:p>
    <w:p w:rsidR="00433B2F" w:rsidRPr="002F6952" w:rsidRDefault="002875B7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Волгоградской области»</w:t>
      </w:r>
    </w:p>
    <w:p w:rsidR="00433B2F" w:rsidRPr="002F6952" w:rsidRDefault="00433B2F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433B2F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ind w:right="-1843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Перечень программных мероприятий муниципальной программы</w:t>
      </w:r>
    </w:p>
    <w:p w:rsidR="00433B2F" w:rsidRPr="002F6952" w:rsidRDefault="00433B2F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3175"/>
        <w:gridCol w:w="1134"/>
        <w:gridCol w:w="1134"/>
        <w:gridCol w:w="1276"/>
        <w:gridCol w:w="1275"/>
        <w:gridCol w:w="2836"/>
        <w:gridCol w:w="1701"/>
      </w:tblGrid>
      <w:tr w:rsidR="00433B2F" w:rsidRPr="002F6952">
        <w:trPr>
          <w:trHeight w:val="1182"/>
        </w:trPr>
        <w:tc>
          <w:tcPr>
            <w:tcW w:w="2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Программные мероприятия</w:t>
            </w:r>
          </w:p>
          <w:p w:rsidR="00433B2F" w:rsidRPr="002F6952" w:rsidRDefault="002875B7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Ответственный исполнитель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Ожидаемые результаты реализации мероприятия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433B2F" w:rsidRPr="002F6952">
        <w:trPr>
          <w:trHeight w:val="230"/>
        </w:trPr>
        <w:tc>
          <w:tcPr>
            <w:tcW w:w="20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F33EAA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F33EAA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F33EAA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Развитие культурно-досуговой деятельности: 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- количество клубных формирований: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г.- </w:t>
            </w:r>
            <w:r w:rsidR="00B54D0D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ед.;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4</w:t>
            </w:r>
            <w:r w:rsidR="00B54D0D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г.- 3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ед.;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5</w:t>
            </w:r>
            <w:r w:rsidR="00B54D0D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г.- 3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ед.;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-количество культурно-досуговых мероприятий:</w:t>
            </w:r>
          </w:p>
          <w:p w:rsidR="00433B2F" w:rsidRPr="002F6952" w:rsidRDefault="002875B7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г.- </w:t>
            </w:r>
            <w:r w:rsidR="00B54D0D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42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ед.;</w:t>
            </w:r>
          </w:p>
          <w:p w:rsidR="00433B2F" w:rsidRPr="002F6952" w:rsidRDefault="00F33EAA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2024</w:t>
            </w:r>
            <w:r w:rsidR="00B54D0D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г.- 42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ед.;</w:t>
            </w:r>
          </w:p>
          <w:p w:rsidR="00433B2F" w:rsidRPr="002F6952" w:rsidRDefault="00F33EAA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2025</w:t>
            </w:r>
            <w:r w:rsidR="00B54D0D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г.- 41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ед.;</w:t>
            </w:r>
          </w:p>
          <w:p w:rsidR="00433B2F" w:rsidRPr="002F6952" w:rsidRDefault="00433B2F" w:rsidP="00B54D0D">
            <w:pPr>
              <w:spacing w:before="240" w:after="11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433B2F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433B2F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-202</w:t>
            </w:r>
            <w:r w:rsidR="00F33EAA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гг.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3B2F" w:rsidRPr="002F6952"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5803B1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Атамановского</w:t>
            </w:r>
            <w:proofErr w:type="spell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пос</w:t>
            </w:r>
            <w:proofErr w:type="spellEnd"/>
            <w:proofErr w:type="gram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еления</w:t>
            </w:r>
            <w:proofErr w:type="spell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Даниловского муниципального района Волгоградской области</w:t>
            </w:r>
          </w:p>
          <w:p w:rsidR="00433B2F" w:rsidRPr="002F6952" w:rsidRDefault="00433B2F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670502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670502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670502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2F6952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70502" w:rsidRPr="002F6952" w:rsidRDefault="00670502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433B2F" w:rsidRPr="002F6952" w:rsidRDefault="00670502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F695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3B2F" w:rsidRPr="002F6952">
        <w:trPr>
          <w:trHeight w:val="276"/>
        </w:trPr>
        <w:tc>
          <w:tcPr>
            <w:tcW w:w="2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Обеспечение сохранения, использования и популяризацию объектов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культурного наследия</w:t>
            </w:r>
          </w:p>
        </w:tc>
        <w:tc>
          <w:tcPr>
            <w:tcW w:w="3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BA3DD5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803B1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03B1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Атамановского</w:t>
            </w:r>
            <w:proofErr w:type="spellEnd"/>
            <w:r w:rsidR="005803B1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сельского поселения 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Даниловского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3496D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5803B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C7205B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C7205B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Разработка проектно-сметной документации на проведение работ </w:t>
            </w:r>
            <w:proofErr w:type="gram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со</w:t>
            </w:r>
            <w:proofErr w:type="gram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сохранению объектов культурного наследия;</w:t>
            </w:r>
          </w:p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33B2F" w:rsidRPr="002F6952" w:rsidRDefault="002875B7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количество объектов культурного наследия, в отношении которых предполагается проведение ремонтно-восстановительных работ;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685D64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202</w:t>
            </w:r>
            <w:r w:rsidR="00685D64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-202</w:t>
            </w:r>
            <w:r w:rsidR="00685D64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г</w:t>
            </w:r>
          </w:p>
        </w:tc>
      </w:tr>
    </w:tbl>
    <w:p w:rsidR="00433B2F" w:rsidRPr="002F6952" w:rsidRDefault="00433B2F">
      <w:pPr>
        <w:spacing w:before="240"/>
        <w:ind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433B2F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DB5D94" w:rsidRDefault="00DB5D9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33B2F" w:rsidRPr="002F6952" w:rsidRDefault="002875B7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Приложение № 2</w:t>
      </w:r>
    </w:p>
    <w:p w:rsidR="00433B2F" w:rsidRPr="002F6952" w:rsidRDefault="002875B7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к муниципальной программе</w:t>
      </w:r>
    </w:p>
    <w:p w:rsidR="00433B2F" w:rsidRPr="002F6952" w:rsidRDefault="002875B7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</w:p>
    <w:p w:rsidR="00433B2F" w:rsidRPr="002F6952" w:rsidRDefault="005803B1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Атамановского</w:t>
      </w:r>
      <w:proofErr w:type="spellEnd"/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</w:t>
      </w:r>
      <w:r w:rsidR="002875B7"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</w:t>
      </w:r>
    </w:p>
    <w:p w:rsidR="00433B2F" w:rsidRPr="002F6952" w:rsidRDefault="002875B7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Волгоградской области»</w:t>
      </w:r>
    </w:p>
    <w:p w:rsidR="00433B2F" w:rsidRPr="002F6952" w:rsidRDefault="00433B2F">
      <w:pPr>
        <w:spacing w:before="240"/>
        <w:ind w:left="8646" w:right="-992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2875B7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6952">
        <w:rPr>
          <w:rFonts w:asciiTheme="minorHAnsi" w:eastAsia="Times New Roman" w:hAnsiTheme="minorHAnsi" w:cstheme="minorHAnsi"/>
          <w:color w:val="000000"/>
          <w:sz w:val="24"/>
          <w:szCs w:val="24"/>
        </w:rPr>
        <w:t>Ресурсное обеспечение муниципальной программы</w:t>
      </w:r>
    </w:p>
    <w:p w:rsidR="00433B2F" w:rsidRPr="002F6952" w:rsidRDefault="00433B2F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409"/>
        <w:gridCol w:w="709"/>
        <w:gridCol w:w="1843"/>
        <w:gridCol w:w="1417"/>
        <w:gridCol w:w="1559"/>
        <w:gridCol w:w="1417"/>
        <w:gridCol w:w="1417"/>
        <w:gridCol w:w="1560"/>
      </w:tblGrid>
      <w:tr w:rsidR="00433B2F" w:rsidRPr="002F6952"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Наименование основного мероприятия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Ответственный исполнитель муниципальной программы, соисполнитель муниципальной программы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КБК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Финансирование мероприятия – всего </w:t>
            </w:r>
            <w:proofErr w:type="gram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тыс. руб.)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670502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670502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DB5D94"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5803B1">
            <w:pPr>
              <w:spacing w:before="240" w:after="19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дминистраци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Атамановского</w:t>
            </w:r>
            <w:proofErr w:type="spellEnd"/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сельского поселения </w:t>
            </w:r>
            <w:r w:rsidR="002875B7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Даниловского муниципального района Волгоградской области,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670502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670502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BA3DD5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670502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33B2F" w:rsidRPr="002F6952" w:rsidTr="00DB5D94">
        <w:trPr>
          <w:trHeight w:val="230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670502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670502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4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33B2F" w:rsidRPr="002F6952" w:rsidTr="00DB5D94">
        <w:trPr>
          <w:trHeight w:val="230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670502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670502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BF3FF8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BF3FF8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4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Сельские 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BF3FF8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BF3FF8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DB5D94"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33B2F" w:rsidRPr="002F6952" w:rsidTr="00DB5D94">
        <w:trPr>
          <w:trHeight w:val="358"/>
        </w:trPr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2875B7">
            <w:pPr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sz w:val="24"/>
                <w:szCs w:val="24"/>
              </w:rPr>
              <w:t>Обеспечение сохранения, использования и популяризацию объектов культурного наследия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2875B7">
            <w:pPr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Отдел социальной работы, культуры, молодежной политики, ФК и спорта Администрации Даниловского муниципального района 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FA06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1627,099</w:t>
            </w: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BF3FF8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BF3FF8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3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5803B1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5803B1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DB5D94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DB5D94" w:rsidP="00DB5D94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539,1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3496D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5803B1"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</w:t>
            </w: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,9</w:t>
            </w:r>
          </w:p>
        </w:tc>
      </w:tr>
      <w:tr w:rsidR="00433B2F" w:rsidRPr="002F6952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BF3FF8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BF3FF8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4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5803B1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5803B1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3B2F" w:rsidRPr="002F6952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 w:rsidP="00BF3FF8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</w:t>
            </w:r>
            <w:r w:rsidR="00BF3FF8"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5</w:t>
            </w:r>
            <w:r w:rsidRPr="002F695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B2F" w:rsidRPr="002F6952" w:rsidTr="005803B1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2875B7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695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433B2F" w:rsidRPr="002F6952" w:rsidTr="005803B1">
        <w:trPr>
          <w:trHeight w:val="276"/>
        </w:trPr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33B2F" w:rsidRPr="002F6952" w:rsidRDefault="00433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FA065E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1028,099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C7205B" w:rsidP="00FA065E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</w:t>
            </w:r>
            <w:r w:rsidR="00FA065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25,289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433B2F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B2F" w:rsidRPr="002F6952" w:rsidRDefault="00C7205B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102,8</w:t>
            </w:r>
            <w:r w:rsidR="00FA065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</w:tbl>
    <w:p w:rsidR="00433B2F" w:rsidRPr="002F6952" w:rsidRDefault="00433B2F">
      <w:pPr>
        <w:spacing w:before="240"/>
        <w:contextualSpacing/>
        <w:rPr>
          <w:rFonts w:asciiTheme="minorHAnsi" w:hAnsiTheme="minorHAnsi" w:cstheme="minorHAnsi"/>
          <w:sz w:val="24"/>
          <w:szCs w:val="24"/>
        </w:rPr>
      </w:pPr>
    </w:p>
    <w:p w:rsidR="00433B2F" w:rsidRPr="002F6952" w:rsidRDefault="00433B2F">
      <w:pPr>
        <w:pStyle w:val="Standard"/>
        <w:contextualSpacing/>
        <w:rPr>
          <w:rFonts w:asciiTheme="minorHAnsi" w:hAnsiTheme="minorHAnsi" w:cstheme="minorHAnsi"/>
          <w:sz w:val="24"/>
          <w:szCs w:val="24"/>
        </w:rPr>
      </w:pPr>
    </w:p>
    <w:sectPr w:rsidR="00433B2F" w:rsidRPr="002F6952" w:rsidSect="00433B2F">
      <w:pgSz w:w="16838" w:h="11906" w:orient="landscape"/>
      <w:pgMar w:top="992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86" w:rsidRDefault="00437286">
      <w:r>
        <w:separator/>
      </w:r>
    </w:p>
  </w:endnote>
  <w:endnote w:type="continuationSeparator" w:id="0">
    <w:p w:rsidR="00437286" w:rsidRDefault="0043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86" w:rsidRDefault="00437286">
      <w:r>
        <w:separator/>
      </w:r>
    </w:p>
  </w:footnote>
  <w:footnote w:type="continuationSeparator" w:id="0">
    <w:p w:rsidR="00437286" w:rsidRDefault="0043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C4BB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75B20"/>
    <w:multiLevelType w:val="hybridMultilevel"/>
    <w:tmpl w:val="4A96E958"/>
    <w:lvl w:ilvl="0" w:tplc="76BC65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AEC8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5034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5275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4055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F68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9E7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D83C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9AFD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7B3075A"/>
    <w:multiLevelType w:val="hybridMultilevel"/>
    <w:tmpl w:val="7088AFAA"/>
    <w:lvl w:ilvl="0" w:tplc="86DE91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D987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845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B460C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8361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BA07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82D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80C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5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B0F77E5"/>
    <w:multiLevelType w:val="hybridMultilevel"/>
    <w:tmpl w:val="C5EEE146"/>
    <w:lvl w:ilvl="0" w:tplc="E24C04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92A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5A1E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F85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76F0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1EA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2501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7F2F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B81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0B585F9B"/>
    <w:multiLevelType w:val="hybridMultilevel"/>
    <w:tmpl w:val="F6F4AF6A"/>
    <w:lvl w:ilvl="0" w:tplc="222A20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3CAF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5A7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14B1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7C20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D280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292D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21C3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3C8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0E2A0449"/>
    <w:multiLevelType w:val="hybridMultilevel"/>
    <w:tmpl w:val="4086C6F6"/>
    <w:lvl w:ilvl="0" w:tplc="805E2F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96C14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66D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D85B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8862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EE1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8C5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D0AE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A84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0EF16AEB"/>
    <w:multiLevelType w:val="hybridMultilevel"/>
    <w:tmpl w:val="1AC8C21A"/>
    <w:lvl w:ilvl="0" w:tplc="F16445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E8EA2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8E08E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618B0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5307B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86F6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4D64F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25CA0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A8E2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13543280"/>
    <w:multiLevelType w:val="hybridMultilevel"/>
    <w:tmpl w:val="15B2A4E2"/>
    <w:lvl w:ilvl="0" w:tplc="142054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60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EE7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A41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31CD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D014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8844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DCA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5E4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18191DD6"/>
    <w:multiLevelType w:val="hybridMultilevel"/>
    <w:tmpl w:val="88A0F796"/>
    <w:lvl w:ilvl="0" w:tplc="FBEE9534">
      <w:start w:val="1"/>
      <w:numFmt w:val="decimal"/>
      <w:lvlText w:val="%1."/>
      <w:lvlJc w:val="left"/>
    </w:lvl>
    <w:lvl w:ilvl="1" w:tplc="62B06C04">
      <w:numFmt w:val="none"/>
      <w:lvlText w:val=""/>
      <w:lvlJc w:val="left"/>
      <w:pPr>
        <w:tabs>
          <w:tab w:val="num" w:pos="360"/>
        </w:tabs>
      </w:pPr>
    </w:lvl>
    <w:lvl w:ilvl="2" w:tplc="6F02FED4">
      <w:start w:val="1"/>
      <w:numFmt w:val="lowerRoman"/>
      <w:lvlText w:val="%3."/>
      <w:lvlJc w:val="right"/>
      <w:pPr>
        <w:ind w:left="2160" w:hanging="180"/>
      </w:pPr>
    </w:lvl>
    <w:lvl w:ilvl="3" w:tplc="B5BA3D90">
      <w:start w:val="1"/>
      <w:numFmt w:val="decimal"/>
      <w:lvlText w:val="%4."/>
      <w:lvlJc w:val="left"/>
      <w:pPr>
        <w:ind w:left="2880" w:hanging="360"/>
      </w:pPr>
    </w:lvl>
    <w:lvl w:ilvl="4" w:tplc="20DE2C8C">
      <w:start w:val="1"/>
      <w:numFmt w:val="lowerLetter"/>
      <w:lvlText w:val="%5."/>
      <w:lvlJc w:val="left"/>
      <w:pPr>
        <w:ind w:left="3600" w:hanging="360"/>
      </w:pPr>
    </w:lvl>
    <w:lvl w:ilvl="5" w:tplc="796C99A8">
      <w:start w:val="1"/>
      <w:numFmt w:val="lowerRoman"/>
      <w:lvlText w:val="%6."/>
      <w:lvlJc w:val="right"/>
      <w:pPr>
        <w:ind w:left="4320" w:hanging="180"/>
      </w:pPr>
    </w:lvl>
    <w:lvl w:ilvl="6" w:tplc="57D0379C">
      <w:start w:val="1"/>
      <w:numFmt w:val="decimal"/>
      <w:lvlText w:val="%7."/>
      <w:lvlJc w:val="left"/>
      <w:pPr>
        <w:ind w:left="5040" w:hanging="360"/>
      </w:pPr>
    </w:lvl>
    <w:lvl w:ilvl="7" w:tplc="E9C6E6CE">
      <w:start w:val="1"/>
      <w:numFmt w:val="lowerLetter"/>
      <w:lvlText w:val="%8."/>
      <w:lvlJc w:val="left"/>
      <w:pPr>
        <w:ind w:left="5760" w:hanging="360"/>
      </w:pPr>
    </w:lvl>
    <w:lvl w:ilvl="8" w:tplc="270C607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12618"/>
    <w:multiLevelType w:val="hybridMultilevel"/>
    <w:tmpl w:val="549C5840"/>
    <w:lvl w:ilvl="0" w:tplc="0E58AB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F4D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D02C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D3CE0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263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70F1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A03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54E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72E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22EB4456"/>
    <w:multiLevelType w:val="hybridMultilevel"/>
    <w:tmpl w:val="95CA061A"/>
    <w:lvl w:ilvl="0" w:tplc="54E0686C">
      <w:start w:val="1"/>
      <w:numFmt w:val="decimal"/>
      <w:lvlText w:val="%1."/>
      <w:lvlJc w:val="left"/>
    </w:lvl>
    <w:lvl w:ilvl="1" w:tplc="5EB26AEE">
      <w:numFmt w:val="none"/>
      <w:lvlText w:val=""/>
      <w:lvlJc w:val="left"/>
      <w:pPr>
        <w:tabs>
          <w:tab w:val="num" w:pos="360"/>
        </w:tabs>
      </w:pPr>
    </w:lvl>
    <w:lvl w:ilvl="2" w:tplc="C7860F6A">
      <w:start w:val="1"/>
      <w:numFmt w:val="lowerRoman"/>
      <w:lvlText w:val="%3."/>
      <w:lvlJc w:val="right"/>
      <w:pPr>
        <w:ind w:left="2160" w:hanging="180"/>
      </w:pPr>
    </w:lvl>
    <w:lvl w:ilvl="3" w:tplc="A5A07806">
      <w:start w:val="1"/>
      <w:numFmt w:val="decimal"/>
      <w:lvlText w:val="%4."/>
      <w:lvlJc w:val="left"/>
      <w:pPr>
        <w:ind w:left="2880" w:hanging="360"/>
      </w:pPr>
    </w:lvl>
    <w:lvl w:ilvl="4" w:tplc="1B8881E8">
      <w:start w:val="1"/>
      <w:numFmt w:val="lowerLetter"/>
      <w:lvlText w:val="%5."/>
      <w:lvlJc w:val="left"/>
      <w:pPr>
        <w:ind w:left="3600" w:hanging="360"/>
      </w:pPr>
    </w:lvl>
    <w:lvl w:ilvl="5" w:tplc="36B082EC">
      <w:start w:val="1"/>
      <w:numFmt w:val="lowerRoman"/>
      <w:lvlText w:val="%6."/>
      <w:lvlJc w:val="right"/>
      <w:pPr>
        <w:ind w:left="4320" w:hanging="180"/>
      </w:pPr>
    </w:lvl>
    <w:lvl w:ilvl="6" w:tplc="27B487DE">
      <w:start w:val="1"/>
      <w:numFmt w:val="decimal"/>
      <w:lvlText w:val="%7."/>
      <w:lvlJc w:val="left"/>
      <w:pPr>
        <w:ind w:left="5040" w:hanging="360"/>
      </w:pPr>
    </w:lvl>
    <w:lvl w:ilvl="7" w:tplc="D0003828">
      <w:start w:val="1"/>
      <w:numFmt w:val="lowerLetter"/>
      <w:lvlText w:val="%8."/>
      <w:lvlJc w:val="left"/>
      <w:pPr>
        <w:ind w:left="5760" w:hanging="360"/>
      </w:pPr>
    </w:lvl>
    <w:lvl w:ilvl="8" w:tplc="AE347E1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663C7"/>
    <w:multiLevelType w:val="hybridMultilevel"/>
    <w:tmpl w:val="4DD0977E"/>
    <w:lvl w:ilvl="0" w:tplc="4B345EC6">
      <w:start w:val="1"/>
      <w:numFmt w:val="decimal"/>
      <w:lvlText w:val="%1."/>
      <w:lvlJc w:val="left"/>
    </w:lvl>
    <w:lvl w:ilvl="1" w:tplc="6D166B1A">
      <w:numFmt w:val="none"/>
      <w:lvlText w:val=""/>
      <w:lvlJc w:val="left"/>
      <w:pPr>
        <w:tabs>
          <w:tab w:val="num" w:pos="360"/>
        </w:tabs>
      </w:pPr>
    </w:lvl>
    <w:lvl w:ilvl="2" w:tplc="5F501A20">
      <w:start w:val="1"/>
      <w:numFmt w:val="lowerRoman"/>
      <w:lvlText w:val="%3."/>
      <w:lvlJc w:val="right"/>
      <w:pPr>
        <w:ind w:left="2160" w:hanging="180"/>
      </w:pPr>
    </w:lvl>
    <w:lvl w:ilvl="3" w:tplc="98489C66">
      <w:start w:val="1"/>
      <w:numFmt w:val="decimal"/>
      <w:lvlText w:val="%4."/>
      <w:lvlJc w:val="left"/>
      <w:pPr>
        <w:ind w:left="2880" w:hanging="360"/>
      </w:pPr>
    </w:lvl>
    <w:lvl w:ilvl="4" w:tplc="8586F3C4">
      <w:start w:val="1"/>
      <w:numFmt w:val="lowerLetter"/>
      <w:lvlText w:val="%5."/>
      <w:lvlJc w:val="left"/>
      <w:pPr>
        <w:ind w:left="3600" w:hanging="360"/>
      </w:pPr>
    </w:lvl>
    <w:lvl w:ilvl="5" w:tplc="52E22418">
      <w:start w:val="1"/>
      <w:numFmt w:val="lowerRoman"/>
      <w:lvlText w:val="%6."/>
      <w:lvlJc w:val="right"/>
      <w:pPr>
        <w:ind w:left="4320" w:hanging="180"/>
      </w:pPr>
    </w:lvl>
    <w:lvl w:ilvl="6" w:tplc="39D048AA">
      <w:start w:val="1"/>
      <w:numFmt w:val="decimal"/>
      <w:lvlText w:val="%7."/>
      <w:lvlJc w:val="left"/>
      <w:pPr>
        <w:ind w:left="5040" w:hanging="360"/>
      </w:pPr>
    </w:lvl>
    <w:lvl w:ilvl="7" w:tplc="1D4E7D4A">
      <w:start w:val="1"/>
      <w:numFmt w:val="lowerLetter"/>
      <w:lvlText w:val="%8."/>
      <w:lvlJc w:val="left"/>
      <w:pPr>
        <w:ind w:left="5760" w:hanging="360"/>
      </w:pPr>
    </w:lvl>
    <w:lvl w:ilvl="8" w:tplc="06D46A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D6F96"/>
    <w:multiLevelType w:val="hybridMultilevel"/>
    <w:tmpl w:val="5372B8D8"/>
    <w:lvl w:ilvl="0" w:tplc="EEDC2B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D255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822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56A0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885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36D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C256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9D4A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B8B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33632BBE"/>
    <w:multiLevelType w:val="hybridMultilevel"/>
    <w:tmpl w:val="AC28130E"/>
    <w:lvl w:ilvl="0" w:tplc="701673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D8C0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002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A83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823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E08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F219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1BCE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56C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3A256448"/>
    <w:multiLevelType w:val="hybridMultilevel"/>
    <w:tmpl w:val="F198FB08"/>
    <w:lvl w:ilvl="0" w:tplc="25E63A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7E41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75AE0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E24B2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AC6B9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0B633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2E8A2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47EB7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23E65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>
    <w:nsid w:val="3CAF463A"/>
    <w:multiLevelType w:val="hybridMultilevel"/>
    <w:tmpl w:val="B55AD12C"/>
    <w:lvl w:ilvl="0" w:tplc="168EB2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0A812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6F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6EFB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ABE1C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2284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98A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C4A9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E4A08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3F2646AC"/>
    <w:multiLevelType w:val="hybridMultilevel"/>
    <w:tmpl w:val="F8EE82DA"/>
    <w:lvl w:ilvl="0" w:tplc="8CBEC2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BA19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CEA4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5EB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A8B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764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42A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BE6C0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644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41E82AE6"/>
    <w:multiLevelType w:val="hybridMultilevel"/>
    <w:tmpl w:val="C62045D0"/>
    <w:lvl w:ilvl="0" w:tplc="CA5000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0A9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BA75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8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D6D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0C62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5A77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CE8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720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427F51F3"/>
    <w:multiLevelType w:val="hybridMultilevel"/>
    <w:tmpl w:val="46848A2E"/>
    <w:lvl w:ilvl="0" w:tplc="75CC7A88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5A2A4FC0">
      <w:start w:val="1"/>
      <w:numFmt w:val="decimal"/>
      <w:lvlText w:val="%2."/>
      <w:lvlJc w:val="right"/>
      <w:pPr>
        <w:ind w:left="1429" w:hanging="360"/>
      </w:pPr>
    </w:lvl>
    <w:lvl w:ilvl="2" w:tplc="0E7E4FF6">
      <w:start w:val="1"/>
      <w:numFmt w:val="decimal"/>
      <w:lvlText w:val="%3."/>
      <w:lvlJc w:val="right"/>
      <w:pPr>
        <w:ind w:left="2149" w:hanging="180"/>
      </w:pPr>
    </w:lvl>
    <w:lvl w:ilvl="3" w:tplc="19D08792">
      <w:start w:val="1"/>
      <w:numFmt w:val="decimal"/>
      <w:lvlText w:val="%4."/>
      <w:lvlJc w:val="right"/>
      <w:pPr>
        <w:ind w:left="2869" w:hanging="360"/>
      </w:pPr>
    </w:lvl>
    <w:lvl w:ilvl="4" w:tplc="6A36047A">
      <w:start w:val="1"/>
      <w:numFmt w:val="decimal"/>
      <w:lvlText w:val="%5."/>
      <w:lvlJc w:val="right"/>
      <w:pPr>
        <w:ind w:left="3589" w:hanging="360"/>
      </w:pPr>
    </w:lvl>
    <w:lvl w:ilvl="5" w:tplc="1856006A">
      <w:start w:val="1"/>
      <w:numFmt w:val="decimal"/>
      <w:lvlText w:val="%6."/>
      <w:lvlJc w:val="right"/>
      <w:pPr>
        <w:ind w:left="4309" w:hanging="180"/>
      </w:pPr>
    </w:lvl>
    <w:lvl w:ilvl="6" w:tplc="391C71A4">
      <w:start w:val="1"/>
      <w:numFmt w:val="decimal"/>
      <w:lvlText w:val="%7."/>
      <w:lvlJc w:val="right"/>
      <w:pPr>
        <w:ind w:left="5029" w:hanging="360"/>
      </w:pPr>
    </w:lvl>
    <w:lvl w:ilvl="7" w:tplc="0D8AA604">
      <w:start w:val="1"/>
      <w:numFmt w:val="decimal"/>
      <w:lvlText w:val="%8."/>
      <w:lvlJc w:val="right"/>
      <w:pPr>
        <w:ind w:left="5749" w:hanging="360"/>
      </w:pPr>
    </w:lvl>
    <w:lvl w:ilvl="8" w:tplc="89FC3404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42D6507A"/>
    <w:multiLevelType w:val="hybridMultilevel"/>
    <w:tmpl w:val="55C6EADA"/>
    <w:lvl w:ilvl="0" w:tplc="2FC047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58D6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BA9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EAD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DCAEF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3A8F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A4B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4B095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D490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nsid w:val="430A2716"/>
    <w:multiLevelType w:val="hybridMultilevel"/>
    <w:tmpl w:val="71BE01DA"/>
    <w:lvl w:ilvl="0" w:tplc="8366837C">
      <w:start w:val="1"/>
      <w:numFmt w:val="decimal"/>
      <w:lvlText w:val="%1."/>
      <w:lvlJc w:val="left"/>
    </w:lvl>
    <w:lvl w:ilvl="1" w:tplc="99C00058">
      <w:start w:val="1"/>
      <w:numFmt w:val="lowerLetter"/>
      <w:lvlText w:val="%2."/>
      <w:lvlJc w:val="left"/>
      <w:pPr>
        <w:ind w:left="1440" w:hanging="360"/>
      </w:pPr>
    </w:lvl>
    <w:lvl w:ilvl="2" w:tplc="A50EA15E">
      <w:start w:val="1"/>
      <w:numFmt w:val="lowerRoman"/>
      <w:lvlText w:val="%3."/>
      <w:lvlJc w:val="right"/>
      <w:pPr>
        <w:ind w:left="2160" w:hanging="180"/>
      </w:pPr>
    </w:lvl>
    <w:lvl w:ilvl="3" w:tplc="08BC50EE">
      <w:start w:val="1"/>
      <w:numFmt w:val="decimal"/>
      <w:lvlText w:val="%4."/>
      <w:lvlJc w:val="left"/>
      <w:pPr>
        <w:ind w:left="2880" w:hanging="360"/>
      </w:pPr>
    </w:lvl>
    <w:lvl w:ilvl="4" w:tplc="49025006">
      <w:start w:val="1"/>
      <w:numFmt w:val="lowerLetter"/>
      <w:lvlText w:val="%5."/>
      <w:lvlJc w:val="left"/>
      <w:pPr>
        <w:ind w:left="3600" w:hanging="360"/>
      </w:pPr>
    </w:lvl>
    <w:lvl w:ilvl="5" w:tplc="6F14E376">
      <w:start w:val="1"/>
      <w:numFmt w:val="lowerRoman"/>
      <w:lvlText w:val="%6."/>
      <w:lvlJc w:val="right"/>
      <w:pPr>
        <w:ind w:left="4320" w:hanging="180"/>
      </w:pPr>
    </w:lvl>
    <w:lvl w:ilvl="6" w:tplc="A336B6F2">
      <w:start w:val="1"/>
      <w:numFmt w:val="decimal"/>
      <w:lvlText w:val="%7."/>
      <w:lvlJc w:val="left"/>
      <w:pPr>
        <w:ind w:left="5040" w:hanging="360"/>
      </w:pPr>
    </w:lvl>
    <w:lvl w:ilvl="7" w:tplc="0B9A4FDC">
      <w:start w:val="1"/>
      <w:numFmt w:val="lowerLetter"/>
      <w:lvlText w:val="%8."/>
      <w:lvlJc w:val="left"/>
      <w:pPr>
        <w:ind w:left="5760" w:hanging="360"/>
      </w:pPr>
    </w:lvl>
    <w:lvl w:ilvl="8" w:tplc="062412D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641F2"/>
    <w:multiLevelType w:val="hybridMultilevel"/>
    <w:tmpl w:val="2BDC1264"/>
    <w:lvl w:ilvl="0" w:tplc="F4ECBC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CFAC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367D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DA6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F367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342F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F6F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5601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50C9F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44AF3FC2"/>
    <w:multiLevelType w:val="hybridMultilevel"/>
    <w:tmpl w:val="633C8520"/>
    <w:lvl w:ilvl="0" w:tplc="A36A8B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7CF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C64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6810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AE8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98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FA1B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86AB0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00C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11D1B84"/>
    <w:multiLevelType w:val="hybridMultilevel"/>
    <w:tmpl w:val="9594EEE8"/>
    <w:lvl w:ilvl="0" w:tplc="EFE272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7409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AAB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A0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161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7A14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56C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DE49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7AED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nsid w:val="58C82A9B"/>
    <w:multiLevelType w:val="hybridMultilevel"/>
    <w:tmpl w:val="49AE1BAC"/>
    <w:lvl w:ilvl="0" w:tplc="DBE6C7E8">
      <w:start w:val="3"/>
      <w:numFmt w:val="decimal"/>
      <w:lvlText w:val="%1."/>
      <w:lvlJc w:val="left"/>
      <w:rPr>
        <w:sz w:val="28"/>
      </w:rPr>
    </w:lvl>
    <w:lvl w:ilvl="1" w:tplc="99EEAAF4">
      <w:start w:val="1"/>
      <w:numFmt w:val="decimal"/>
      <w:lvlText w:val="%2."/>
      <w:lvlJc w:val="left"/>
    </w:lvl>
    <w:lvl w:ilvl="2" w:tplc="BDB452CE">
      <w:start w:val="1"/>
      <w:numFmt w:val="decimal"/>
      <w:lvlText w:val="%3."/>
      <w:lvlJc w:val="left"/>
    </w:lvl>
    <w:lvl w:ilvl="3" w:tplc="327C3C2A">
      <w:start w:val="1"/>
      <w:numFmt w:val="decimal"/>
      <w:lvlText w:val="%4."/>
      <w:lvlJc w:val="left"/>
    </w:lvl>
    <w:lvl w:ilvl="4" w:tplc="84B2327C">
      <w:start w:val="1"/>
      <w:numFmt w:val="decimal"/>
      <w:lvlText w:val="%5."/>
      <w:lvlJc w:val="left"/>
    </w:lvl>
    <w:lvl w:ilvl="5" w:tplc="213E9578">
      <w:start w:val="1"/>
      <w:numFmt w:val="decimal"/>
      <w:lvlText w:val="%6."/>
      <w:lvlJc w:val="left"/>
    </w:lvl>
    <w:lvl w:ilvl="6" w:tplc="CA48A064">
      <w:start w:val="1"/>
      <w:numFmt w:val="decimal"/>
      <w:lvlText w:val="%7."/>
      <w:lvlJc w:val="left"/>
    </w:lvl>
    <w:lvl w:ilvl="7" w:tplc="AB04471A">
      <w:start w:val="1"/>
      <w:numFmt w:val="decimal"/>
      <w:lvlText w:val="%8."/>
      <w:lvlJc w:val="left"/>
    </w:lvl>
    <w:lvl w:ilvl="8" w:tplc="37DE9A62">
      <w:start w:val="1"/>
      <w:numFmt w:val="decimal"/>
      <w:lvlText w:val="%9."/>
      <w:lvlJc w:val="left"/>
    </w:lvl>
  </w:abstractNum>
  <w:abstractNum w:abstractNumId="25">
    <w:nsid w:val="61670893"/>
    <w:multiLevelType w:val="hybridMultilevel"/>
    <w:tmpl w:val="221A8ACC"/>
    <w:lvl w:ilvl="0" w:tplc="44A26A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EAECA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6A32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6AEF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A56C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2C34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EA6D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466C3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9C8F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62924B3D"/>
    <w:multiLevelType w:val="hybridMultilevel"/>
    <w:tmpl w:val="524CB364"/>
    <w:lvl w:ilvl="0" w:tplc="B0B492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125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F03B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3707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9CF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3AC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BEB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9783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6E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>
    <w:nsid w:val="687D5603"/>
    <w:multiLevelType w:val="hybridMultilevel"/>
    <w:tmpl w:val="F954D550"/>
    <w:lvl w:ilvl="0" w:tplc="DF12674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2A266A86">
      <w:start w:val="1"/>
      <w:numFmt w:val="decimal"/>
      <w:lvlText w:val="%2."/>
      <w:lvlJc w:val="right"/>
      <w:pPr>
        <w:ind w:left="1429" w:hanging="360"/>
      </w:pPr>
    </w:lvl>
    <w:lvl w:ilvl="2" w:tplc="280CAF16">
      <w:start w:val="1"/>
      <w:numFmt w:val="decimal"/>
      <w:lvlText w:val="%3."/>
      <w:lvlJc w:val="right"/>
      <w:pPr>
        <w:ind w:left="2149" w:hanging="180"/>
      </w:pPr>
    </w:lvl>
    <w:lvl w:ilvl="3" w:tplc="8538381E">
      <w:start w:val="1"/>
      <w:numFmt w:val="decimal"/>
      <w:lvlText w:val="%4."/>
      <w:lvlJc w:val="right"/>
      <w:pPr>
        <w:ind w:left="2869" w:hanging="360"/>
      </w:pPr>
    </w:lvl>
    <w:lvl w:ilvl="4" w:tplc="524A77BA">
      <w:start w:val="1"/>
      <w:numFmt w:val="decimal"/>
      <w:lvlText w:val="%5."/>
      <w:lvlJc w:val="right"/>
      <w:pPr>
        <w:ind w:left="3589" w:hanging="360"/>
      </w:pPr>
    </w:lvl>
    <w:lvl w:ilvl="5" w:tplc="90A80390">
      <w:start w:val="1"/>
      <w:numFmt w:val="decimal"/>
      <w:lvlText w:val="%6."/>
      <w:lvlJc w:val="right"/>
      <w:pPr>
        <w:ind w:left="4309" w:hanging="180"/>
      </w:pPr>
    </w:lvl>
    <w:lvl w:ilvl="6" w:tplc="269A42FA">
      <w:start w:val="1"/>
      <w:numFmt w:val="decimal"/>
      <w:lvlText w:val="%7."/>
      <w:lvlJc w:val="right"/>
      <w:pPr>
        <w:ind w:left="5029" w:hanging="360"/>
      </w:pPr>
    </w:lvl>
    <w:lvl w:ilvl="7" w:tplc="F24CD352">
      <w:start w:val="1"/>
      <w:numFmt w:val="decimal"/>
      <w:lvlText w:val="%8."/>
      <w:lvlJc w:val="right"/>
      <w:pPr>
        <w:ind w:left="5749" w:hanging="360"/>
      </w:pPr>
    </w:lvl>
    <w:lvl w:ilvl="8" w:tplc="9D58D344">
      <w:start w:val="1"/>
      <w:numFmt w:val="decimal"/>
      <w:lvlText w:val="%9."/>
      <w:lvlJc w:val="right"/>
      <w:pPr>
        <w:ind w:left="6469" w:hanging="180"/>
      </w:pPr>
    </w:lvl>
  </w:abstractNum>
  <w:abstractNum w:abstractNumId="28">
    <w:nsid w:val="6AFC242F"/>
    <w:multiLevelType w:val="hybridMultilevel"/>
    <w:tmpl w:val="9EC81052"/>
    <w:lvl w:ilvl="0" w:tplc="776021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F4869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640A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A4B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48E0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980A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AEA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CE68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722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>
    <w:nsid w:val="70F12D26"/>
    <w:multiLevelType w:val="hybridMultilevel"/>
    <w:tmpl w:val="80000654"/>
    <w:lvl w:ilvl="0" w:tplc="0B9C9E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26A7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4CB8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E8A7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4BAE2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12F2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0AC6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2ED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FE4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732B7E16"/>
    <w:multiLevelType w:val="hybridMultilevel"/>
    <w:tmpl w:val="A8CAEBD4"/>
    <w:lvl w:ilvl="0" w:tplc="ADA8A2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18B4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294B2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8FC6E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2F28B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676CF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38DB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1C8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B2E53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1">
    <w:nsid w:val="76197DF6"/>
    <w:multiLevelType w:val="hybridMultilevel"/>
    <w:tmpl w:val="33D4D2F2"/>
    <w:lvl w:ilvl="0" w:tplc="4850A7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C2CC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92B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389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470A1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B45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18E7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986E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90B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nsid w:val="78605F74"/>
    <w:multiLevelType w:val="hybridMultilevel"/>
    <w:tmpl w:val="667E8824"/>
    <w:lvl w:ilvl="0" w:tplc="5AE6BB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22F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C6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126ED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9FE0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942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998B2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62A8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47A9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7E665CF9"/>
    <w:multiLevelType w:val="hybridMultilevel"/>
    <w:tmpl w:val="F03E0F5A"/>
    <w:lvl w:ilvl="0" w:tplc="576E94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4E26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8876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706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62A0B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7C59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8E1A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10E2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8A4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4"/>
  </w:num>
  <w:num w:numId="2">
    <w:abstractNumId w:val="8"/>
  </w:num>
  <w:num w:numId="3">
    <w:abstractNumId w:val="14"/>
  </w:num>
  <w:num w:numId="4">
    <w:abstractNumId w:val="11"/>
  </w:num>
  <w:num w:numId="5">
    <w:abstractNumId w:val="10"/>
  </w:num>
  <w:num w:numId="6">
    <w:abstractNumId w:val="6"/>
  </w:num>
  <w:num w:numId="7">
    <w:abstractNumId w:val="22"/>
  </w:num>
  <w:num w:numId="8">
    <w:abstractNumId w:val="30"/>
  </w:num>
  <w:num w:numId="9">
    <w:abstractNumId w:val="2"/>
  </w:num>
  <w:num w:numId="10">
    <w:abstractNumId w:val="16"/>
  </w:num>
  <w:num w:numId="11">
    <w:abstractNumId w:val="32"/>
  </w:num>
  <w:num w:numId="12">
    <w:abstractNumId w:val="25"/>
  </w:num>
  <w:num w:numId="13">
    <w:abstractNumId w:val="26"/>
  </w:num>
  <w:num w:numId="14">
    <w:abstractNumId w:val="9"/>
  </w:num>
  <w:num w:numId="15">
    <w:abstractNumId w:val="17"/>
  </w:num>
  <w:num w:numId="16">
    <w:abstractNumId w:val="33"/>
  </w:num>
  <w:num w:numId="17">
    <w:abstractNumId w:val="12"/>
  </w:num>
  <w:num w:numId="18">
    <w:abstractNumId w:val="13"/>
  </w:num>
  <w:num w:numId="19">
    <w:abstractNumId w:val="19"/>
  </w:num>
  <w:num w:numId="20">
    <w:abstractNumId w:val="4"/>
  </w:num>
  <w:num w:numId="21">
    <w:abstractNumId w:val="31"/>
  </w:num>
  <w:num w:numId="22">
    <w:abstractNumId w:val="5"/>
  </w:num>
  <w:num w:numId="23">
    <w:abstractNumId w:val="3"/>
  </w:num>
  <w:num w:numId="24">
    <w:abstractNumId w:val="7"/>
  </w:num>
  <w:num w:numId="25">
    <w:abstractNumId w:val="29"/>
  </w:num>
  <w:num w:numId="26">
    <w:abstractNumId w:val="21"/>
  </w:num>
  <w:num w:numId="27">
    <w:abstractNumId w:val="23"/>
  </w:num>
  <w:num w:numId="28">
    <w:abstractNumId w:val="15"/>
  </w:num>
  <w:num w:numId="29">
    <w:abstractNumId w:val="28"/>
  </w:num>
  <w:num w:numId="30">
    <w:abstractNumId w:val="1"/>
  </w:num>
  <w:num w:numId="31">
    <w:abstractNumId w:val="18"/>
  </w:num>
  <w:num w:numId="32">
    <w:abstractNumId w:val="27"/>
  </w:num>
  <w:num w:numId="33">
    <w:abstractNumId w:val="2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2F"/>
    <w:rsid w:val="000074E4"/>
    <w:rsid w:val="00033C27"/>
    <w:rsid w:val="00037383"/>
    <w:rsid w:val="00097965"/>
    <w:rsid w:val="001309D1"/>
    <w:rsid w:val="00186113"/>
    <w:rsid w:val="00196E33"/>
    <w:rsid w:val="001B5CCF"/>
    <w:rsid w:val="0023496D"/>
    <w:rsid w:val="002875B7"/>
    <w:rsid w:val="002F6952"/>
    <w:rsid w:val="003165A2"/>
    <w:rsid w:val="003168EC"/>
    <w:rsid w:val="003B402A"/>
    <w:rsid w:val="004011E9"/>
    <w:rsid w:val="00433B2F"/>
    <w:rsid w:val="00437286"/>
    <w:rsid w:val="00456605"/>
    <w:rsid w:val="00465932"/>
    <w:rsid w:val="00574057"/>
    <w:rsid w:val="005803B1"/>
    <w:rsid w:val="005B0F39"/>
    <w:rsid w:val="005B1736"/>
    <w:rsid w:val="006078FA"/>
    <w:rsid w:val="00623B7D"/>
    <w:rsid w:val="00670502"/>
    <w:rsid w:val="00685D64"/>
    <w:rsid w:val="007C0B7C"/>
    <w:rsid w:val="007E54C6"/>
    <w:rsid w:val="00885637"/>
    <w:rsid w:val="008C0097"/>
    <w:rsid w:val="00956D12"/>
    <w:rsid w:val="009908F4"/>
    <w:rsid w:val="00AC0DE5"/>
    <w:rsid w:val="00AE302E"/>
    <w:rsid w:val="00B54D0D"/>
    <w:rsid w:val="00BA3DD5"/>
    <w:rsid w:val="00BA57DE"/>
    <w:rsid w:val="00BF3FF8"/>
    <w:rsid w:val="00C14A4C"/>
    <w:rsid w:val="00C7205B"/>
    <w:rsid w:val="00CD6A57"/>
    <w:rsid w:val="00CE0AC3"/>
    <w:rsid w:val="00D5045B"/>
    <w:rsid w:val="00D645B3"/>
    <w:rsid w:val="00D97D31"/>
    <w:rsid w:val="00DB5D94"/>
    <w:rsid w:val="00EB6B3F"/>
    <w:rsid w:val="00ED4600"/>
    <w:rsid w:val="00ED7B5C"/>
    <w:rsid w:val="00F33EAA"/>
    <w:rsid w:val="00FA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qFormat/>
    <w:rsid w:val="00433B2F"/>
  </w:style>
  <w:style w:type="paragraph" w:styleId="1">
    <w:name w:val="heading 1"/>
    <w:basedOn w:val="a0"/>
    <w:next w:val="a0"/>
    <w:rsid w:val="00433B2F"/>
    <w:pPr>
      <w:keepNext/>
      <w:keepLines/>
      <w:spacing w:before="480" w:after="20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0"/>
    <w:next w:val="a0"/>
    <w:rsid w:val="00433B2F"/>
    <w:pPr>
      <w:keepNext/>
      <w:keepLines/>
      <w:spacing w:before="200" w:after="200"/>
      <w:outlineLvl w:val="1"/>
    </w:pPr>
    <w:rPr>
      <w:b/>
      <w:bCs/>
      <w:color w:val="000000"/>
      <w:sz w:val="40"/>
    </w:rPr>
  </w:style>
  <w:style w:type="paragraph" w:styleId="3">
    <w:name w:val="heading 3"/>
    <w:basedOn w:val="a0"/>
    <w:next w:val="a0"/>
    <w:rsid w:val="00433B2F"/>
    <w:pPr>
      <w:keepNext/>
      <w:keepLines/>
      <w:spacing w:before="200" w:after="20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0"/>
    <w:next w:val="a0"/>
    <w:rsid w:val="00433B2F"/>
    <w:pPr>
      <w:keepNext/>
      <w:keepLines/>
      <w:spacing w:before="200" w:after="200"/>
      <w:outlineLvl w:val="3"/>
    </w:pPr>
    <w:rPr>
      <w:color w:val="232323"/>
      <w:sz w:val="32"/>
      <w:szCs w:val="32"/>
    </w:rPr>
  </w:style>
  <w:style w:type="paragraph" w:styleId="5">
    <w:name w:val="heading 5"/>
    <w:basedOn w:val="a0"/>
    <w:next w:val="a0"/>
    <w:rsid w:val="00433B2F"/>
    <w:pPr>
      <w:keepNext/>
      <w:keepLines/>
      <w:spacing w:before="200" w:after="20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0"/>
    <w:next w:val="a0"/>
    <w:rsid w:val="00433B2F"/>
    <w:pPr>
      <w:keepNext/>
      <w:keepLines/>
      <w:spacing w:before="200" w:after="20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0"/>
    <w:next w:val="a0"/>
    <w:rsid w:val="00433B2F"/>
    <w:pPr>
      <w:keepNext/>
      <w:keepLines/>
      <w:spacing w:before="200" w:after="200"/>
      <w:outlineLvl w:val="6"/>
    </w:pPr>
    <w:rPr>
      <w:b/>
      <w:bCs/>
      <w:color w:val="606060"/>
    </w:rPr>
  </w:style>
  <w:style w:type="paragraph" w:styleId="8">
    <w:name w:val="heading 8"/>
    <w:basedOn w:val="a0"/>
    <w:next w:val="a0"/>
    <w:rsid w:val="00433B2F"/>
    <w:pPr>
      <w:keepNext/>
      <w:keepLines/>
      <w:spacing w:before="200" w:after="200"/>
      <w:outlineLvl w:val="7"/>
    </w:pPr>
    <w:rPr>
      <w:color w:val="444444"/>
    </w:rPr>
  </w:style>
  <w:style w:type="paragraph" w:styleId="9">
    <w:name w:val="heading 9"/>
    <w:basedOn w:val="a0"/>
    <w:next w:val="a0"/>
    <w:rsid w:val="00433B2F"/>
    <w:pPr>
      <w:keepNext/>
      <w:keepLines/>
      <w:spacing w:before="200" w:after="200"/>
      <w:outlineLvl w:val="8"/>
    </w:pPr>
    <w:rPr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433B2F"/>
    <w:pPr>
      <w:keepNext/>
      <w:keepLines/>
      <w:spacing w:before="480" w:after="20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433B2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433B2F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link w:val="21"/>
    <w:uiPriority w:val="9"/>
    <w:rsid w:val="00433B2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433B2F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link w:val="31"/>
    <w:uiPriority w:val="9"/>
    <w:rsid w:val="00433B2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433B2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33B2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433B2F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33B2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433B2F"/>
    <w:pPr>
      <w:keepNext/>
      <w:keepLines/>
      <w:spacing w:before="320" w:after="200"/>
      <w:outlineLvl w:val="5"/>
    </w:pPr>
    <w:rPr>
      <w:b/>
      <w:bCs/>
      <w:sz w:val="22"/>
    </w:rPr>
  </w:style>
  <w:style w:type="character" w:customStyle="1" w:styleId="Heading6Char">
    <w:name w:val="Heading 6 Char"/>
    <w:link w:val="61"/>
    <w:uiPriority w:val="9"/>
    <w:rsid w:val="00433B2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433B2F"/>
    <w:pPr>
      <w:keepNext/>
      <w:keepLines/>
      <w:spacing w:before="320" w:after="200"/>
      <w:outlineLvl w:val="6"/>
    </w:pPr>
    <w:rPr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433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433B2F"/>
    <w:pPr>
      <w:keepNext/>
      <w:keepLines/>
      <w:spacing w:before="320" w:after="200"/>
      <w:outlineLvl w:val="7"/>
    </w:pPr>
    <w:rPr>
      <w:i/>
      <w:iCs/>
      <w:sz w:val="22"/>
    </w:rPr>
  </w:style>
  <w:style w:type="character" w:customStyle="1" w:styleId="Heading8Char">
    <w:name w:val="Heading 8 Char"/>
    <w:link w:val="81"/>
    <w:uiPriority w:val="9"/>
    <w:rsid w:val="00433B2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433B2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33B2F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next w:val="a6"/>
    <w:rsid w:val="00433B2F"/>
    <w:pPr>
      <w:widowControl w:val="0"/>
      <w:ind w:left="720"/>
    </w:pPr>
    <w:rPr>
      <w:rFonts w:ascii="Times New Roman" w:eastAsia="Calibri" w:hAnsi="Times New Roman"/>
      <w:sz w:val="24"/>
      <w:szCs w:val="24"/>
      <w:lang w:eastAsia="ar-SA" w:bidi="ar-SA"/>
    </w:rPr>
  </w:style>
  <w:style w:type="paragraph" w:styleId="a7">
    <w:name w:val="No Spacing"/>
    <w:basedOn w:val="a0"/>
    <w:rsid w:val="00433B2F"/>
  </w:style>
  <w:style w:type="paragraph" w:styleId="a8">
    <w:name w:val="Title"/>
    <w:link w:val="a9"/>
    <w:uiPriority w:val="10"/>
    <w:qFormat/>
    <w:rsid w:val="00433B2F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8"/>
    <w:uiPriority w:val="10"/>
    <w:rsid w:val="00433B2F"/>
    <w:rPr>
      <w:sz w:val="48"/>
      <w:szCs w:val="48"/>
    </w:rPr>
  </w:style>
  <w:style w:type="paragraph" w:styleId="aa">
    <w:name w:val="Subtitle"/>
    <w:basedOn w:val="a0"/>
    <w:next w:val="a0"/>
    <w:link w:val="10"/>
    <w:rsid w:val="00433B2F"/>
    <w:pPr>
      <w:outlineLvl w:val="0"/>
    </w:pPr>
    <w:rPr>
      <w:i/>
      <w:iCs/>
      <w:color w:val="444444"/>
      <w:sz w:val="52"/>
      <w:szCs w:val="52"/>
    </w:rPr>
  </w:style>
  <w:style w:type="character" w:customStyle="1" w:styleId="10">
    <w:name w:val="Подзаголовок Знак1"/>
    <w:link w:val="aa"/>
    <w:uiPriority w:val="11"/>
    <w:rsid w:val="00433B2F"/>
    <w:rPr>
      <w:sz w:val="24"/>
      <w:szCs w:val="24"/>
    </w:rPr>
  </w:style>
  <w:style w:type="paragraph" w:styleId="20">
    <w:name w:val="Quote"/>
    <w:basedOn w:val="a0"/>
    <w:next w:val="a0"/>
    <w:link w:val="210"/>
    <w:rsid w:val="00433B2F"/>
    <w:pPr>
      <w:spacing w:after="200"/>
      <w:ind w:left="4536"/>
      <w:jc w:val="both"/>
    </w:pPr>
    <w:rPr>
      <w:i/>
      <w:iCs/>
      <w:color w:val="373737"/>
      <w:sz w:val="18"/>
      <w:szCs w:val="18"/>
    </w:rPr>
  </w:style>
  <w:style w:type="character" w:customStyle="1" w:styleId="210">
    <w:name w:val="Цитата 2 Знак1"/>
    <w:link w:val="20"/>
    <w:uiPriority w:val="29"/>
    <w:rsid w:val="00433B2F"/>
    <w:rPr>
      <w:i/>
    </w:rPr>
  </w:style>
  <w:style w:type="paragraph" w:styleId="a6">
    <w:name w:val="Intense Quote"/>
    <w:basedOn w:val="a0"/>
    <w:next w:val="a0"/>
    <w:link w:val="12"/>
    <w:rsid w:val="00433B2F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character" w:customStyle="1" w:styleId="12">
    <w:name w:val="Выделенная цитата Знак1"/>
    <w:link w:val="a6"/>
    <w:uiPriority w:val="30"/>
    <w:rsid w:val="00433B2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433B2F"/>
  </w:style>
  <w:style w:type="paragraph" w:customStyle="1" w:styleId="14">
    <w:name w:val="Нижний колонтитул1"/>
    <w:link w:val="Caption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33B2F"/>
  </w:style>
  <w:style w:type="paragraph" w:customStyle="1" w:styleId="15">
    <w:name w:val="Название объекта1"/>
    <w:uiPriority w:val="35"/>
    <w:semiHidden/>
    <w:unhideWhenUsed/>
    <w:qFormat/>
    <w:rsid w:val="00433B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433B2F"/>
  </w:style>
  <w:style w:type="table" w:styleId="ab">
    <w:name w:val="Table Grid"/>
    <w:uiPriority w:val="59"/>
    <w:rsid w:val="00433B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433B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33B2F"/>
    <w:rPr>
      <w:color w:val="0563C1"/>
      <w:u w:val="single"/>
    </w:rPr>
  </w:style>
  <w:style w:type="paragraph" w:styleId="ad">
    <w:name w:val="footnote text"/>
    <w:basedOn w:val="a0"/>
    <w:link w:val="16"/>
    <w:rsid w:val="00433B2F"/>
    <w:pPr>
      <w:spacing w:after="40"/>
    </w:pPr>
    <w:rPr>
      <w:sz w:val="18"/>
    </w:rPr>
  </w:style>
  <w:style w:type="character" w:customStyle="1" w:styleId="16">
    <w:name w:val="Текст сноски Знак1"/>
    <w:link w:val="ad"/>
    <w:uiPriority w:val="99"/>
    <w:rsid w:val="00433B2F"/>
    <w:rPr>
      <w:sz w:val="18"/>
    </w:rPr>
  </w:style>
  <w:style w:type="character" w:styleId="ae">
    <w:name w:val="footnote reference"/>
    <w:rsid w:val="00433B2F"/>
    <w:rPr>
      <w:position w:val="0"/>
      <w:vertAlign w:val="superscript"/>
    </w:rPr>
  </w:style>
  <w:style w:type="paragraph" w:styleId="af">
    <w:name w:val="endnote text"/>
    <w:link w:val="af0"/>
    <w:uiPriority w:val="99"/>
    <w:semiHidden/>
    <w:unhideWhenUsed/>
    <w:rsid w:val="00433B2F"/>
  </w:style>
  <w:style w:type="character" w:customStyle="1" w:styleId="af0">
    <w:name w:val="Текст концевой сноски Знак"/>
    <w:link w:val="af"/>
    <w:uiPriority w:val="99"/>
    <w:rsid w:val="00433B2F"/>
    <w:rPr>
      <w:sz w:val="20"/>
    </w:rPr>
  </w:style>
  <w:style w:type="character" w:styleId="af1">
    <w:name w:val="endnote reference"/>
    <w:uiPriority w:val="99"/>
    <w:semiHidden/>
    <w:unhideWhenUsed/>
    <w:rsid w:val="00433B2F"/>
    <w:rPr>
      <w:vertAlign w:val="superscript"/>
    </w:rPr>
  </w:style>
  <w:style w:type="paragraph" w:styleId="17">
    <w:name w:val="toc 1"/>
    <w:uiPriority w:val="39"/>
    <w:unhideWhenUsed/>
    <w:rsid w:val="00433B2F"/>
    <w:pPr>
      <w:spacing w:after="57"/>
    </w:pPr>
  </w:style>
  <w:style w:type="paragraph" w:styleId="22">
    <w:name w:val="toc 2"/>
    <w:uiPriority w:val="39"/>
    <w:unhideWhenUsed/>
    <w:rsid w:val="00433B2F"/>
    <w:pPr>
      <w:spacing w:after="57"/>
      <w:ind w:left="283"/>
    </w:pPr>
  </w:style>
  <w:style w:type="paragraph" w:styleId="30">
    <w:name w:val="toc 3"/>
    <w:uiPriority w:val="39"/>
    <w:unhideWhenUsed/>
    <w:rsid w:val="00433B2F"/>
    <w:pPr>
      <w:spacing w:after="57"/>
      <w:ind w:left="567"/>
    </w:pPr>
  </w:style>
  <w:style w:type="paragraph" w:styleId="40">
    <w:name w:val="toc 4"/>
    <w:uiPriority w:val="39"/>
    <w:unhideWhenUsed/>
    <w:rsid w:val="00433B2F"/>
    <w:pPr>
      <w:spacing w:after="57"/>
      <w:ind w:left="850"/>
    </w:pPr>
  </w:style>
  <w:style w:type="paragraph" w:styleId="50">
    <w:name w:val="toc 5"/>
    <w:uiPriority w:val="39"/>
    <w:unhideWhenUsed/>
    <w:rsid w:val="00433B2F"/>
    <w:pPr>
      <w:spacing w:after="57"/>
      <w:ind w:left="1134"/>
    </w:pPr>
  </w:style>
  <w:style w:type="paragraph" w:styleId="60">
    <w:name w:val="toc 6"/>
    <w:uiPriority w:val="39"/>
    <w:unhideWhenUsed/>
    <w:rsid w:val="00433B2F"/>
    <w:pPr>
      <w:spacing w:after="57"/>
      <w:ind w:left="1417"/>
    </w:pPr>
  </w:style>
  <w:style w:type="paragraph" w:styleId="70">
    <w:name w:val="toc 7"/>
    <w:uiPriority w:val="39"/>
    <w:unhideWhenUsed/>
    <w:rsid w:val="00433B2F"/>
    <w:pPr>
      <w:spacing w:after="57"/>
      <w:ind w:left="1701"/>
    </w:pPr>
  </w:style>
  <w:style w:type="paragraph" w:styleId="80">
    <w:name w:val="toc 8"/>
    <w:uiPriority w:val="39"/>
    <w:unhideWhenUsed/>
    <w:rsid w:val="00433B2F"/>
    <w:pPr>
      <w:spacing w:after="57"/>
      <w:ind w:left="1984"/>
    </w:pPr>
  </w:style>
  <w:style w:type="paragraph" w:styleId="90">
    <w:name w:val="toc 9"/>
    <w:uiPriority w:val="39"/>
    <w:unhideWhenUsed/>
    <w:rsid w:val="00433B2F"/>
    <w:pPr>
      <w:spacing w:after="57"/>
      <w:ind w:left="2268"/>
    </w:pPr>
  </w:style>
  <w:style w:type="paragraph" w:styleId="af2">
    <w:name w:val="TOC Heading"/>
    <w:uiPriority w:val="39"/>
    <w:unhideWhenUsed/>
    <w:rsid w:val="00433B2F"/>
  </w:style>
  <w:style w:type="paragraph" w:customStyle="1" w:styleId="Standard">
    <w:name w:val="Standard"/>
    <w:rsid w:val="00433B2F"/>
    <w:pPr>
      <w:spacing w:after="200" w:line="276" w:lineRule="auto"/>
    </w:pPr>
    <w:rPr>
      <w:sz w:val="22"/>
      <w:lang w:bidi="ar-SA"/>
    </w:rPr>
  </w:style>
  <w:style w:type="paragraph" w:customStyle="1" w:styleId="Heading">
    <w:name w:val="Heading"/>
    <w:basedOn w:val="a0"/>
    <w:next w:val="a0"/>
    <w:rsid w:val="00433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00" w:after="80"/>
      <w:outlineLvl w:val="0"/>
    </w:pPr>
    <w:rPr>
      <w:b/>
      <w:bCs/>
      <w:color w:val="000000"/>
      <w:sz w:val="72"/>
      <w:szCs w:val="72"/>
    </w:rPr>
  </w:style>
  <w:style w:type="paragraph" w:customStyle="1" w:styleId="Textbody">
    <w:name w:val="Text body"/>
    <w:basedOn w:val="Standard"/>
    <w:rsid w:val="00433B2F"/>
    <w:pPr>
      <w:spacing w:after="120"/>
    </w:pPr>
  </w:style>
  <w:style w:type="paragraph" w:customStyle="1" w:styleId="Index">
    <w:name w:val="Index"/>
    <w:basedOn w:val="Standard"/>
    <w:rsid w:val="00433B2F"/>
  </w:style>
  <w:style w:type="paragraph" w:customStyle="1" w:styleId="Contents1">
    <w:name w:val="Contents 1"/>
    <w:basedOn w:val="a0"/>
    <w:next w:val="a0"/>
    <w:rsid w:val="00433B2F"/>
    <w:pPr>
      <w:spacing w:after="57"/>
    </w:pPr>
  </w:style>
  <w:style w:type="paragraph" w:customStyle="1" w:styleId="Contents2">
    <w:name w:val="Contents 2"/>
    <w:basedOn w:val="a0"/>
    <w:next w:val="a0"/>
    <w:rsid w:val="00433B2F"/>
    <w:pPr>
      <w:spacing w:after="57"/>
      <w:ind w:left="283"/>
    </w:pPr>
  </w:style>
  <w:style w:type="paragraph" w:customStyle="1" w:styleId="Contents3">
    <w:name w:val="Contents 3"/>
    <w:basedOn w:val="a0"/>
    <w:next w:val="a0"/>
    <w:rsid w:val="00433B2F"/>
    <w:pPr>
      <w:spacing w:after="57"/>
      <w:ind w:left="567"/>
    </w:pPr>
  </w:style>
  <w:style w:type="paragraph" w:customStyle="1" w:styleId="Contents4">
    <w:name w:val="Contents 4"/>
    <w:basedOn w:val="a0"/>
    <w:next w:val="a0"/>
    <w:rsid w:val="00433B2F"/>
    <w:pPr>
      <w:spacing w:after="57"/>
      <w:ind w:left="850"/>
    </w:pPr>
  </w:style>
  <w:style w:type="paragraph" w:customStyle="1" w:styleId="Contents5">
    <w:name w:val="Contents 5"/>
    <w:basedOn w:val="a0"/>
    <w:next w:val="a0"/>
    <w:rsid w:val="00433B2F"/>
    <w:pPr>
      <w:spacing w:after="57"/>
      <w:ind w:left="1134"/>
    </w:pPr>
  </w:style>
  <w:style w:type="paragraph" w:customStyle="1" w:styleId="Contents6">
    <w:name w:val="Contents 6"/>
    <w:basedOn w:val="a0"/>
    <w:next w:val="a0"/>
    <w:rsid w:val="00433B2F"/>
    <w:pPr>
      <w:spacing w:after="57"/>
      <w:ind w:left="1417"/>
    </w:pPr>
  </w:style>
  <w:style w:type="paragraph" w:customStyle="1" w:styleId="Contents7">
    <w:name w:val="Contents 7"/>
    <w:basedOn w:val="a0"/>
    <w:next w:val="a0"/>
    <w:rsid w:val="00433B2F"/>
    <w:pPr>
      <w:spacing w:after="57"/>
      <w:ind w:left="1701"/>
    </w:pPr>
  </w:style>
  <w:style w:type="paragraph" w:customStyle="1" w:styleId="Contents8">
    <w:name w:val="Contents 8"/>
    <w:basedOn w:val="a0"/>
    <w:next w:val="a0"/>
    <w:rsid w:val="00433B2F"/>
    <w:pPr>
      <w:spacing w:after="57"/>
      <w:ind w:left="1984"/>
    </w:pPr>
  </w:style>
  <w:style w:type="paragraph" w:customStyle="1" w:styleId="Contents9">
    <w:name w:val="Contents 9"/>
    <w:basedOn w:val="a0"/>
    <w:next w:val="a0"/>
    <w:rsid w:val="00433B2F"/>
    <w:pPr>
      <w:spacing w:after="57"/>
      <w:ind w:left="2268"/>
    </w:pPr>
  </w:style>
  <w:style w:type="paragraph" w:customStyle="1" w:styleId="ContentsHeading">
    <w:name w:val="Contents Heading"/>
    <w:rsid w:val="00433B2F"/>
    <w:pPr>
      <w:spacing w:after="200" w:line="276" w:lineRule="auto"/>
    </w:pPr>
    <w:rPr>
      <w:sz w:val="22"/>
      <w:lang w:bidi="ar-SA"/>
    </w:rPr>
  </w:style>
  <w:style w:type="paragraph" w:styleId="af3">
    <w:name w:val="footer"/>
    <w:basedOn w:val="a0"/>
    <w:rsid w:val="00433B2F"/>
    <w:pPr>
      <w:tabs>
        <w:tab w:val="center" w:pos="4677"/>
        <w:tab w:val="right" w:pos="9355"/>
      </w:tabs>
    </w:pPr>
  </w:style>
  <w:style w:type="paragraph" w:styleId="a1">
    <w:name w:val="header"/>
    <w:basedOn w:val="a0"/>
    <w:rsid w:val="00433B2F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33B2F"/>
  </w:style>
  <w:style w:type="paragraph" w:customStyle="1" w:styleId="TableHeading">
    <w:name w:val="Table Heading"/>
    <w:basedOn w:val="TableContents"/>
    <w:rsid w:val="00433B2F"/>
    <w:pPr>
      <w:jc w:val="center"/>
    </w:pPr>
    <w:rPr>
      <w:b/>
      <w:bCs/>
    </w:rPr>
  </w:style>
  <w:style w:type="character" w:customStyle="1" w:styleId="18">
    <w:name w:val="Заголовок 1 Знак"/>
    <w:rsid w:val="00433B2F"/>
    <w:rPr>
      <w:rFonts w:ascii="Arial" w:eastAsia="Arial" w:hAnsi="Arial"/>
      <w:sz w:val="40"/>
      <w:szCs w:val="40"/>
    </w:rPr>
  </w:style>
  <w:style w:type="character" w:customStyle="1" w:styleId="23">
    <w:name w:val="Заголовок 2 Знак"/>
    <w:rsid w:val="00433B2F"/>
    <w:rPr>
      <w:rFonts w:ascii="Arial" w:eastAsia="Arial" w:hAnsi="Arial"/>
      <w:sz w:val="34"/>
    </w:rPr>
  </w:style>
  <w:style w:type="character" w:customStyle="1" w:styleId="32">
    <w:name w:val="Заголовок 3 Знак"/>
    <w:rsid w:val="00433B2F"/>
    <w:rPr>
      <w:rFonts w:ascii="Arial" w:eastAsia="Arial" w:hAnsi="Arial"/>
      <w:sz w:val="30"/>
      <w:szCs w:val="30"/>
    </w:rPr>
  </w:style>
  <w:style w:type="character" w:customStyle="1" w:styleId="42">
    <w:name w:val="Заголовок 4 Знак"/>
    <w:rsid w:val="00433B2F"/>
    <w:rPr>
      <w:rFonts w:ascii="Arial" w:eastAsia="Arial" w:hAnsi="Arial"/>
      <w:b/>
      <w:bCs/>
      <w:sz w:val="26"/>
      <w:szCs w:val="26"/>
    </w:rPr>
  </w:style>
  <w:style w:type="character" w:customStyle="1" w:styleId="52">
    <w:name w:val="Заголовок 5 Знак"/>
    <w:rsid w:val="00433B2F"/>
    <w:rPr>
      <w:rFonts w:ascii="Arial" w:eastAsia="Arial" w:hAnsi="Arial"/>
      <w:b/>
      <w:bCs/>
      <w:sz w:val="24"/>
      <w:szCs w:val="24"/>
    </w:rPr>
  </w:style>
  <w:style w:type="character" w:customStyle="1" w:styleId="62">
    <w:name w:val="Заголовок 6 Знак"/>
    <w:rsid w:val="00433B2F"/>
    <w:rPr>
      <w:rFonts w:ascii="Arial" w:eastAsia="Arial" w:hAnsi="Arial"/>
      <w:b/>
      <w:bCs/>
      <w:sz w:val="22"/>
      <w:szCs w:val="22"/>
    </w:rPr>
  </w:style>
  <w:style w:type="character" w:customStyle="1" w:styleId="72">
    <w:name w:val="Заголовок 7 Знак"/>
    <w:rsid w:val="00433B2F"/>
    <w:rPr>
      <w:rFonts w:ascii="Arial" w:eastAsia="Arial" w:hAnsi="Arial"/>
      <w:b/>
      <w:bCs/>
      <w:i/>
      <w:iCs/>
      <w:sz w:val="22"/>
      <w:szCs w:val="22"/>
    </w:rPr>
  </w:style>
  <w:style w:type="character" w:customStyle="1" w:styleId="82">
    <w:name w:val="Заголовок 8 Знак"/>
    <w:rsid w:val="00433B2F"/>
    <w:rPr>
      <w:rFonts w:ascii="Arial" w:eastAsia="Arial" w:hAnsi="Arial"/>
      <w:i/>
      <w:iCs/>
      <w:sz w:val="22"/>
      <w:szCs w:val="22"/>
    </w:rPr>
  </w:style>
  <w:style w:type="character" w:customStyle="1" w:styleId="92">
    <w:name w:val="Заголовок 9 Знак"/>
    <w:rsid w:val="00433B2F"/>
    <w:rPr>
      <w:rFonts w:ascii="Arial" w:eastAsia="Arial" w:hAnsi="Arial"/>
      <w:i/>
      <w:iCs/>
      <w:sz w:val="21"/>
      <w:szCs w:val="21"/>
    </w:rPr>
  </w:style>
  <w:style w:type="character" w:customStyle="1" w:styleId="af4">
    <w:name w:val="Заголовок Знак"/>
    <w:rsid w:val="00433B2F"/>
    <w:rPr>
      <w:sz w:val="48"/>
      <w:szCs w:val="48"/>
    </w:rPr>
  </w:style>
  <w:style w:type="character" w:customStyle="1" w:styleId="af5">
    <w:name w:val="Подзаголовок Знак"/>
    <w:rsid w:val="00433B2F"/>
    <w:rPr>
      <w:sz w:val="24"/>
      <w:szCs w:val="24"/>
    </w:rPr>
  </w:style>
  <w:style w:type="character" w:customStyle="1" w:styleId="24">
    <w:name w:val="Цитата 2 Знак"/>
    <w:rsid w:val="00433B2F"/>
    <w:rPr>
      <w:i/>
    </w:rPr>
  </w:style>
  <w:style w:type="character" w:customStyle="1" w:styleId="af6">
    <w:name w:val="Выделенная цитата Знак"/>
    <w:rsid w:val="00433B2F"/>
    <w:rPr>
      <w:i/>
    </w:rPr>
  </w:style>
  <w:style w:type="character" w:customStyle="1" w:styleId="af7">
    <w:name w:val="Верхний колонтитул Знак"/>
    <w:rsid w:val="00433B2F"/>
  </w:style>
  <w:style w:type="character" w:customStyle="1" w:styleId="af8">
    <w:name w:val="Нижний колонтитул Знак"/>
    <w:rsid w:val="00433B2F"/>
  </w:style>
  <w:style w:type="character" w:customStyle="1" w:styleId="af9">
    <w:name w:val="Текст сноски Знак"/>
    <w:rsid w:val="00433B2F"/>
    <w:rPr>
      <w:sz w:val="18"/>
    </w:rPr>
  </w:style>
  <w:style w:type="character" w:customStyle="1" w:styleId="FootnoteSymbol">
    <w:name w:val="Footnote Symbol"/>
    <w:rsid w:val="00433B2F"/>
  </w:style>
  <w:style w:type="character" w:customStyle="1" w:styleId="NumberingSymbols">
    <w:name w:val="Numbering Symbols"/>
    <w:rsid w:val="00433B2F"/>
  </w:style>
  <w:style w:type="paragraph" w:styleId="afa">
    <w:name w:val="Normal (Web)"/>
    <w:basedOn w:val="a0"/>
    <w:uiPriority w:val="99"/>
    <w:semiHidden/>
    <w:unhideWhenUsed/>
    <w:rsid w:val="00990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b">
    <w:name w:val="Emphasis"/>
    <w:basedOn w:val="a2"/>
    <w:uiPriority w:val="20"/>
    <w:qFormat/>
    <w:rsid w:val="006078FA"/>
    <w:rPr>
      <w:i/>
      <w:iCs/>
    </w:rPr>
  </w:style>
  <w:style w:type="paragraph" w:styleId="a">
    <w:name w:val="List Bullet"/>
    <w:basedOn w:val="a0"/>
    <w:uiPriority w:val="99"/>
    <w:unhideWhenUsed/>
    <w:rsid w:val="006078FA"/>
    <w:pPr>
      <w:numPr>
        <w:numId w:val="34"/>
      </w:numPr>
      <w:contextualSpacing/>
    </w:pPr>
  </w:style>
  <w:style w:type="paragraph" w:styleId="afc">
    <w:name w:val="Balloon Text"/>
    <w:basedOn w:val="a0"/>
    <w:link w:val="afd"/>
    <w:uiPriority w:val="99"/>
    <w:semiHidden/>
    <w:unhideWhenUsed/>
    <w:rsid w:val="0018611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2"/>
    <w:link w:val="afc"/>
    <w:uiPriority w:val="99"/>
    <w:semiHidden/>
    <w:rsid w:val="0018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qFormat/>
    <w:rsid w:val="00433B2F"/>
  </w:style>
  <w:style w:type="paragraph" w:styleId="1">
    <w:name w:val="heading 1"/>
    <w:basedOn w:val="a0"/>
    <w:next w:val="a0"/>
    <w:rsid w:val="00433B2F"/>
    <w:pPr>
      <w:keepNext/>
      <w:keepLines/>
      <w:spacing w:before="480" w:after="20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0"/>
    <w:next w:val="a0"/>
    <w:rsid w:val="00433B2F"/>
    <w:pPr>
      <w:keepNext/>
      <w:keepLines/>
      <w:spacing w:before="200" w:after="200"/>
      <w:outlineLvl w:val="1"/>
    </w:pPr>
    <w:rPr>
      <w:b/>
      <w:bCs/>
      <w:color w:val="000000"/>
      <w:sz w:val="40"/>
    </w:rPr>
  </w:style>
  <w:style w:type="paragraph" w:styleId="3">
    <w:name w:val="heading 3"/>
    <w:basedOn w:val="a0"/>
    <w:next w:val="a0"/>
    <w:rsid w:val="00433B2F"/>
    <w:pPr>
      <w:keepNext/>
      <w:keepLines/>
      <w:spacing w:before="200" w:after="20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0"/>
    <w:next w:val="a0"/>
    <w:rsid w:val="00433B2F"/>
    <w:pPr>
      <w:keepNext/>
      <w:keepLines/>
      <w:spacing w:before="200" w:after="200"/>
      <w:outlineLvl w:val="3"/>
    </w:pPr>
    <w:rPr>
      <w:color w:val="232323"/>
      <w:sz w:val="32"/>
      <w:szCs w:val="32"/>
    </w:rPr>
  </w:style>
  <w:style w:type="paragraph" w:styleId="5">
    <w:name w:val="heading 5"/>
    <w:basedOn w:val="a0"/>
    <w:next w:val="a0"/>
    <w:rsid w:val="00433B2F"/>
    <w:pPr>
      <w:keepNext/>
      <w:keepLines/>
      <w:spacing w:before="200" w:after="20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0"/>
    <w:next w:val="a0"/>
    <w:rsid w:val="00433B2F"/>
    <w:pPr>
      <w:keepNext/>
      <w:keepLines/>
      <w:spacing w:before="200" w:after="20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0"/>
    <w:next w:val="a0"/>
    <w:rsid w:val="00433B2F"/>
    <w:pPr>
      <w:keepNext/>
      <w:keepLines/>
      <w:spacing w:before="200" w:after="200"/>
      <w:outlineLvl w:val="6"/>
    </w:pPr>
    <w:rPr>
      <w:b/>
      <w:bCs/>
      <w:color w:val="606060"/>
    </w:rPr>
  </w:style>
  <w:style w:type="paragraph" w:styleId="8">
    <w:name w:val="heading 8"/>
    <w:basedOn w:val="a0"/>
    <w:next w:val="a0"/>
    <w:rsid w:val="00433B2F"/>
    <w:pPr>
      <w:keepNext/>
      <w:keepLines/>
      <w:spacing w:before="200" w:after="200"/>
      <w:outlineLvl w:val="7"/>
    </w:pPr>
    <w:rPr>
      <w:color w:val="444444"/>
    </w:rPr>
  </w:style>
  <w:style w:type="paragraph" w:styleId="9">
    <w:name w:val="heading 9"/>
    <w:basedOn w:val="a0"/>
    <w:next w:val="a0"/>
    <w:rsid w:val="00433B2F"/>
    <w:pPr>
      <w:keepNext/>
      <w:keepLines/>
      <w:spacing w:before="200" w:after="200"/>
      <w:outlineLvl w:val="8"/>
    </w:pPr>
    <w:rPr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433B2F"/>
    <w:pPr>
      <w:keepNext/>
      <w:keepLines/>
      <w:spacing w:before="480" w:after="20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433B2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433B2F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link w:val="21"/>
    <w:uiPriority w:val="9"/>
    <w:rsid w:val="00433B2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433B2F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link w:val="31"/>
    <w:uiPriority w:val="9"/>
    <w:rsid w:val="00433B2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433B2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33B2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433B2F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33B2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433B2F"/>
    <w:pPr>
      <w:keepNext/>
      <w:keepLines/>
      <w:spacing w:before="320" w:after="200"/>
      <w:outlineLvl w:val="5"/>
    </w:pPr>
    <w:rPr>
      <w:b/>
      <w:bCs/>
      <w:sz w:val="22"/>
    </w:rPr>
  </w:style>
  <w:style w:type="character" w:customStyle="1" w:styleId="Heading6Char">
    <w:name w:val="Heading 6 Char"/>
    <w:link w:val="61"/>
    <w:uiPriority w:val="9"/>
    <w:rsid w:val="00433B2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433B2F"/>
    <w:pPr>
      <w:keepNext/>
      <w:keepLines/>
      <w:spacing w:before="320" w:after="200"/>
      <w:outlineLvl w:val="6"/>
    </w:pPr>
    <w:rPr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433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433B2F"/>
    <w:pPr>
      <w:keepNext/>
      <w:keepLines/>
      <w:spacing w:before="320" w:after="200"/>
      <w:outlineLvl w:val="7"/>
    </w:pPr>
    <w:rPr>
      <w:i/>
      <w:iCs/>
      <w:sz w:val="22"/>
    </w:rPr>
  </w:style>
  <w:style w:type="character" w:customStyle="1" w:styleId="Heading8Char">
    <w:name w:val="Heading 8 Char"/>
    <w:link w:val="81"/>
    <w:uiPriority w:val="9"/>
    <w:rsid w:val="00433B2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433B2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33B2F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next w:val="a6"/>
    <w:rsid w:val="00433B2F"/>
    <w:pPr>
      <w:widowControl w:val="0"/>
      <w:ind w:left="720"/>
    </w:pPr>
    <w:rPr>
      <w:rFonts w:ascii="Times New Roman" w:eastAsia="Calibri" w:hAnsi="Times New Roman"/>
      <w:sz w:val="24"/>
      <w:szCs w:val="24"/>
      <w:lang w:eastAsia="ar-SA" w:bidi="ar-SA"/>
    </w:rPr>
  </w:style>
  <w:style w:type="paragraph" w:styleId="a7">
    <w:name w:val="No Spacing"/>
    <w:basedOn w:val="a0"/>
    <w:rsid w:val="00433B2F"/>
  </w:style>
  <w:style w:type="paragraph" w:styleId="a8">
    <w:name w:val="Title"/>
    <w:link w:val="a9"/>
    <w:uiPriority w:val="10"/>
    <w:qFormat/>
    <w:rsid w:val="00433B2F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8"/>
    <w:uiPriority w:val="10"/>
    <w:rsid w:val="00433B2F"/>
    <w:rPr>
      <w:sz w:val="48"/>
      <w:szCs w:val="48"/>
    </w:rPr>
  </w:style>
  <w:style w:type="paragraph" w:styleId="aa">
    <w:name w:val="Subtitle"/>
    <w:basedOn w:val="a0"/>
    <w:next w:val="a0"/>
    <w:link w:val="10"/>
    <w:rsid w:val="00433B2F"/>
    <w:pPr>
      <w:outlineLvl w:val="0"/>
    </w:pPr>
    <w:rPr>
      <w:i/>
      <w:iCs/>
      <w:color w:val="444444"/>
      <w:sz w:val="52"/>
      <w:szCs w:val="52"/>
    </w:rPr>
  </w:style>
  <w:style w:type="character" w:customStyle="1" w:styleId="10">
    <w:name w:val="Подзаголовок Знак1"/>
    <w:link w:val="aa"/>
    <w:uiPriority w:val="11"/>
    <w:rsid w:val="00433B2F"/>
    <w:rPr>
      <w:sz w:val="24"/>
      <w:szCs w:val="24"/>
    </w:rPr>
  </w:style>
  <w:style w:type="paragraph" w:styleId="20">
    <w:name w:val="Quote"/>
    <w:basedOn w:val="a0"/>
    <w:next w:val="a0"/>
    <w:link w:val="210"/>
    <w:rsid w:val="00433B2F"/>
    <w:pPr>
      <w:spacing w:after="200"/>
      <w:ind w:left="4536"/>
      <w:jc w:val="both"/>
    </w:pPr>
    <w:rPr>
      <w:i/>
      <w:iCs/>
      <w:color w:val="373737"/>
      <w:sz w:val="18"/>
      <w:szCs w:val="18"/>
    </w:rPr>
  </w:style>
  <w:style w:type="character" w:customStyle="1" w:styleId="210">
    <w:name w:val="Цитата 2 Знак1"/>
    <w:link w:val="20"/>
    <w:uiPriority w:val="29"/>
    <w:rsid w:val="00433B2F"/>
    <w:rPr>
      <w:i/>
    </w:rPr>
  </w:style>
  <w:style w:type="paragraph" w:styleId="a6">
    <w:name w:val="Intense Quote"/>
    <w:basedOn w:val="a0"/>
    <w:next w:val="a0"/>
    <w:link w:val="12"/>
    <w:rsid w:val="00433B2F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character" w:customStyle="1" w:styleId="12">
    <w:name w:val="Выделенная цитата Знак1"/>
    <w:link w:val="a6"/>
    <w:uiPriority w:val="30"/>
    <w:rsid w:val="00433B2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433B2F"/>
  </w:style>
  <w:style w:type="paragraph" w:customStyle="1" w:styleId="14">
    <w:name w:val="Нижний колонтитул1"/>
    <w:link w:val="Caption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33B2F"/>
  </w:style>
  <w:style w:type="paragraph" w:customStyle="1" w:styleId="15">
    <w:name w:val="Название объекта1"/>
    <w:uiPriority w:val="35"/>
    <w:semiHidden/>
    <w:unhideWhenUsed/>
    <w:qFormat/>
    <w:rsid w:val="00433B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433B2F"/>
  </w:style>
  <w:style w:type="table" w:styleId="ab">
    <w:name w:val="Table Grid"/>
    <w:uiPriority w:val="59"/>
    <w:rsid w:val="00433B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433B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33B2F"/>
    <w:rPr>
      <w:color w:val="0563C1"/>
      <w:u w:val="single"/>
    </w:rPr>
  </w:style>
  <w:style w:type="paragraph" w:styleId="ad">
    <w:name w:val="footnote text"/>
    <w:basedOn w:val="a0"/>
    <w:link w:val="16"/>
    <w:rsid w:val="00433B2F"/>
    <w:pPr>
      <w:spacing w:after="40"/>
    </w:pPr>
    <w:rPr>
      <w:sz w:val="18"/>
    </w:rPr>
  </w:style>
  <w:style w:type="character" w:customStyle="1" w:styleId="16">
    <w:name w:val="Текст сноски Знак1"/>
    <w:link w:val="ad"/>
    <w:uiPriority w:val="99"/>
    <w:rsid w:val="00433B2F"/>
    <w:rPr>
      <w:sz w:val="18"/>
    </w:rPr>
  </w:style>
  <w:style w:type="character" w:styleId="ae">
    <w:name w:val="footnote reference"/>
    <w:rsid w:val="00433B2F"/>
    <w:rPr>
      <w:position w:val="0"/>
      <w:vertAlign w:val="superscript"/>
    </w:rPr>
  </w:style>
  <w:style w:type="paragraph" w:styleId="af">
    <w:name w:val="endnote text"/>
    <w:link w:val="af0"/>
    <w:uiPriority w:val="99"/>
    <w:semiHidden/>
    <w:unhideWhenUsed/>
    <w:rsid w:val="00433B2F"/>
  </w:style>
  <w:style w:type="character" w:customStyle="1" w:styleId="af0">
    <w:name w:val="Текст концевой сноски Знак"/>
    <w:link w:val="af"/>
    <w:uiPriority w:val="99"/>
    <w:rsid w:val="00433B2F"/>
    <w:rPr>
      <w:sz w:val="20"/>
    </w:rPr>
  </w:style>
  <w:style w:type="character" w:styleId="af1">
    <w:name w:val="endnote reference"/>
    <w:uiPriority w:val="99"/>
    <w:semiHidden/>
    <w:unhideWhenUsed/>
    <w:rsid w:val="00433B2F"/>
    <w:rPr>
      <w:vertAlign w:val="superscript"/>
    </w:rPr>
  </w:style>
  <w:style w:type="paragraph" w:styleId="17">
    <w:name w:val="toc 1"/>
    <w:uiPriority w:val="39"/>
    <w:unhideWhenUsed/>
    <w:rsid w:val="00433B2F"/>
    <w:pPr>
      <w:spacing w:after="57"/>
    </w:pPr>
  </w:style>
  <w:style w:type="paragraph" w:styleId="22">
    <w:name w:val="toc 2"/>
    <w:uiPriority w:val="39"/>
    <w:unhideWhenUsed/>
    <w:rsid w:val="00433B2F"/>
    <w:pPr>
      <w:spacing w:after="57"/>
      <w:ind w:left="283"/>
    </w:pPr>
  </w:style>
  <w:style w:type="paragraph" w:styleId="30">
    <w:name w:val="toc 3"/>
    <w:uiPriority w:val="39"/>
    <w:unhideWhenUsed/>
    <w:rsid w:val="00433B2F"/>
    <w:pPr>
      <w:spacing w:after="57"/>
      <w:ind w:left="567"/>
    </w:pPr>
  </w:style>
  <w:style w:type="paragraph" w:styleId="40">
    <w:name w:val="toc 4"/>
    <w:uiPriority w:val="39"/>
    <w:unhideWhenUsed/>
    <w:rsid w:val="00433B2F"/>
    <w:pPr>
      <w:spacing w:after="57"/>
      <w:ind w:left="850"/>
    </w:pPr>
  </w:style>
  <w:style w:type="paragraph" w:styleId="50">
    <w:name w:val="toc 5"/>
    <w:uiPriority w:val="39"/>
    <w:unhideWhenUsed/>
    <w:rsid w:val="00433B2F"/>
    <w:pPr>
      <w:spacing w:after="57"/>
      <w:ind w:left="1134"/>
    </w:pPr>
  </w:style>
  <w:style w:type="paragraph" w:styleId="60">
    <w:name w:val="toc 6"/>
    <w:uiPriority w:val="39"/>
    <w:unhideWhenUsed/>
    <w:rsid w:val="00433B2F"/>
    <w:pPr>
      <w:spacing w:after="57"/>
      <w:ind w:left="1417"/>
    </w:pPr>
  </w:style>
  <w:style w:type="paragraph" w:styleId="70">
    <w:name w:val="toc 7"/>
    <w:uiPriority w:val="39"/>
    <w:unhideWhenUsed/>
    <w:rsid w:val="00433B2F"/>
    <w:pPr>
      <w:spacing w:after="57"/>
      <w:ind w:left="1701"/>
    </w:pPr>
  </w:style>
  <w:style w:type="paragraph" w:styleId="80">
    <w:name w:val="toc 8"/>
    <w:uiPriority w:val="39"/>
    <w:unhideWhenUsed/>
    <w:rsid w:val="00433B2F"/>
    <w:pPr>
      <w:spacing w:after="57"/>
      <w:ind w:left="1984"/>
    </w:pPr>
  </w:style>
  <w:style w:type="paragraph" w:styleId="90">
    <w:name w:val="toc 9"/>
    <w:uiPriority w:val="39"/>
    <w:unhideWhenUsed/>
    <w:rsid w:val="00433B2F"/>
    <w:pPr>
      <w:spacing w:after="57"/>
      <w:ind w:left="2268"/>
    </w:pPr>
  </w:style>
  <w:style w:type="paragraph" w:styleId="af2">
    <w:name w:val="TOC Heading"/>
    <w:uiPriority w:val="39"/>
    <w:unhideWhenUsed/>
    <w:rsid w:val="00433B2F"/>
  </w:style>
  <w:style w:type="paragraph" w:customStyle="1" w:styleId="Standard">
    <w:name w:val="Standard"/>
    <w:rsid w:val="00433B2F"/>
    <w:pPr>
      <w:spacing w:after="200" w:line="276" w:lineRule="auto"/>
    </w:pPr>
    <w:rPr>
      <w:sz w:val="22"/>
      <w:lang w:bidi="ar-SA"/>
    </w:rPr>
  </w:style>
  <w:style w:type="paragraph" w:customStyle="1" w:styleId="Heading">
    <w:name w:val="Heading"/>
    <w:basedOn w:val="a0"/>
    <w:next w:val="a0"/>
    <w:rsid w:val="00433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00" w:after="80"/>
      <w:outlineLvl w:val="0"/>
    </w:pPr>
    <w:rPr>
      <w:b/>
      <w:bCs/>
      <w:color w:val="000000"/>
      <w:sz w:val="72"/>
      <w:szCs w:val="72"/>
    </w:rPr>
  </w:style>
  <w:style w:type="paragraph" w:customStyle="1" w:styleId="Textbody">
    <w:name w:val="Text body"/>
    <w:basedOn w:val="Standard"/>
    <w:rsid w:val="00433B2F"/>
    <w:pPr>
      <w:spacing w:after="120"/>
    </w:pPr>
  </w:style>
  <w:style w:type="paragraph" w:customStyle="1" w:styleId="Index">
    <w:name w:val="Index"/>
    <w:basedOn w:val="Standard"/>
    <w:rsid w:val="00433B2F"/>
  </w:style>
  <w:style w:type="paragraph" w:customStyle="1" w:styleId="Contents1">
    <w:name w:val="Contents 1"/>
    <w:basedOn w:val="a0"/>
    <w:next w:val="a0"/>
    <w:rsid w:val="00433B2F"/>
    <w:pPr>
      <w:spacing w:after="57"/>
    </w:pPr>
  </w:style>
  <w:style w:type="paragraph" w:customStyle="1" w:styleId="Contents2">
    <w:name w:val="Contents 2"/>
    <w:basedOn w:val="a0"/>
    <w:next w:val="a0"/>
    <w:rsid w:val="00433B2F"/>
    <w:pPr>
      <w:spacing w:after="57"/>
      <w:ind w:left="283"/>
    </w:pPr>
  </w:style>
  <w:style w:type="paragraph" w:customStyle="1" w:styleId="Contents3">
    <w:name w:val="Contents 3"/>
    <w:basedOn w:val="a0"/>
    <w:next w:val="a0"/>
    <w:rsid w:val="00433B2F"/>
    <w:pPr>
      <w:spacing w:after="57"/>
      <w:ind w:left="567"/>
    </w:pPr>
  </w:style>
  <w:style w:type="paragraph" w:customStyle="1" w:styleId="Contents4">
    <w:name w:val="Contents 4"/>
    <w:basedOn w:val="a0"/>
    <w:next w:val="a0"/>
    <w:rsid w:val="00433B2F"/>
    <w:pPr>
      <w:spacing w:after="57"/>
      <w:ind w:left="850"/>
    </w:pPr>
  </w:style>
  <w:style w:type="paragraph" w:customStyle="1" w:styleId="Contents5">
    <w:name w:val="Contents 5"/>
    <w:basedOn w:val="a0"/>
    <w:next w:val="a0"/>
    <w:rsid w:val="00433B2F"/>
    <w:pPr>
      <w:spacing w:after="57"/>
      <w:ind w:left="1134"/>
    </w:pPr>
  </w:style>
  <w:style w:type="paragraph" w:customStyle="1" w:styleId="Contents6">
    <w:name w:val="Contents 6"/>
    <w:basedOn w:val="a0"/>
    <w:next w:val="a0"/>
    <w:rsid w:val="00433B2F"/>
    <w:pPr>
      <w:spacing w:after="57"/>
      <w:ind w:left="1417"/>
    </w:pPr>
  </w:style>
  <w:style w:type="paragraph" w:customStyle="1" w:styleId="Contents7">
    <w:name w:val="Contents 7"/>
    <w:basedOn w:val="a0"/>
    <w:next w:val="a0"/>
    <w:rsid w:val="00433B2F"/>
    <w:pPr>
      <w:spacing w:after="57"/>
      <w:ind w:left="1701"/>
    </w:pPr>
  </w:style>
  <w:style w:type="paragraph" w:customStyle="1" w:styleId="Contents8">
    <w:name w:val="Contents 8"/>
    <w:basedOn w:val="a0"/>
    <w:next w:val="a0"/>
    <w:rsid w:val="00433B2F"/>
    <w:pPr>
      <w:spacing w:after="57"/>
      <w:ind w:left="1984"/>
    </w:pPr>
  </w:style>
  <w:style w:type="paragraph" w:customStyle="1" w:styleId="Contents9">
    <w:name w:val="Contents 9"/>
    <w:basedOn w:val="a0"/>
    <w:next w:val="a0"/>
    <w:rsid w:val="00433B2F"/>
    <w:pPr>
      <w:spacing w:after="57"/>
      <w:ind w:left="2268"/>
    </w:pPr>
  </w:style>
  <w:style w:type="paragraph" w:customStyle="1" w:styleId="ContentsHeading">
    <w:name w:val="Contents Heading"/>
    <w:rsid w:val="00433B2F"/>
    <w:pPr>
      <w:spacing w:after="200" w:line="276" w:lineRule="auto"/>
    </w:pPr>
    <w:rPr>
      <w:sz w:val="22"/>
      <w:lang w:bidi="ar-SA"/>
    </w:rPr>
  </w:style>
  <w:style w:type="paragraph" w:styleId="af3">
    <w:name w:val="footer"/>
    <w:basedOn w:val="a0"/>
    <w:rsid w:val="00433B2F"/>
    <w:pPr>
      <w:tabs>
        <w:tab w:val="center" w:pos="4677"/>
        <w:tab w:val="right" w:pos="9355"/>
      </w:tabs>
    </w:pPr>
  </w:style>
  <w:style w:type="paragraph" w:styleId="a1">
    <w:name w:val="header"/>
    <w:basedOn w:val="a0"/>
    <w:rsid w:val="00433B2F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33B2F"/>
  </w:style>
  <w:style w:type="paragraph" w:customStyle="1" w:styleId="TableHeading">
    <w:name w:val="Table Heading"/>
    <w:basedOn w:val="TableContents"/>
    <w:rsid w:val="00433B2F"/>
    <w:pPr>
      <w:jc w:val="center"/>
    </w:pPr>
    <w:rPr>
      <w:b/>
      <w:bCs/>
    </w:rPr>
  </w:style>
  <w:style w:type="character" w:customStyle="1" w:styleId="18">
    <w:name w:val="Заголовок 1 Знак"/>
    <w:rsid w:val="00433B2F"/>
    <w:rPr>
      <w:rFonts w:ascii="Arial" w:eastAsia="Arial" w:hAnsi="Arial"/>
      <w:sz w:val="40"/>
      <w:szCs w:val="40"/>
    </w:rPr>
  </w:style>
  <w:style w:type="character" w:customStyle="1" w:styleId="23">
    <w:name w:val="Заголовок 2 Знак"/>
    <w:rsid w:val="00433B2F"/>
    <w:rPr>
      <w:rFonts w:ascii="Arial" w:eastAsia="Arial" w:hAnsi="Arial"/>
      <w:sz w:val="34"/>
    </w:rPr>
  </w:style>
  <w:style w:type="character" w:customStyle="1" w:styleId="32">
    <w:name w:val="Заголовок 3 Знак"/>
    <w:rsid w:val="00433B2F"/>
    <w:rPr>
      <w:rFonts w:ascii="Arial" w:eastAsia="Arial" w:hAnsi="Arial"/>
      <w:sz w:val="30"/>
      <w:szCs w:val="30"/>
    </w:rPr>
  </w:style>
  <w:style w:type="character" w:customStyle="1" w:styleId="42">
    <w:name w:val="Заголовок 4 Знак"/>
    <w:rsid w:val="00433B2F"/>
    <w:rPr>
      <w:rFonts w:ascii="Arial" w:eastAsia="Arial" w:hAnsi="Arial"/>
      <w:b/>
      <w:bCs/>
      <w:sz w:val="26"/>
      <w:szCs w:val="26"/>
    </w:rPr>
  </w:style>
  <w:style w:type="character" w:customStyle="1" w:styleId="52">
    <w:name w:val="Заголовок 5 Знак"/>
    <w:rsid w:val="00433B2F"/>
    <w:rPr>
      <w:rFonts w:ascii="Arial" w:eastAsia="Arial" w:hAnsi="Arial"/>
      <w:b/>
      <w:bCs/>
      <w:sz w:val="24"/>
      <w:szCs w:val="24"/>
    </w:rPr>
  </w:style>
  <w:style w:type="character" w:customStyle="1" w:styleId="62">
    <w:name w:val="Заголовок 6 Знак"/>
    <w:rsid w:val="00433B2F"/>
    <w:rPr>
      <w:rFonts w:ascii="Arial" w:eastAsia="Arial" w:hAnsi="Arial"/>
      <w:b/>
      <w:bCs/>
      <w:sz w:val="22"/>
      <w:szCs w:val="22"/>
    </w:rPr>
  </w:style>
  <w:style w:type="character" w:customStyle="1" w:styleId="72">
    <w:name w:val="Заголовок 7 Знак"/>
    <w:rsid w:val="00433B2F"/>
    <w:rPr>
      <w:rFonts w:ascii="Arial" w:eastAsia="Arial" w:hAnsi="Arial"/>
      <w:b/>
      <w:bCs/>
      <w:i/>
      <w:iCs/>
      <w:sz w:val="22"/>
      <w:szCs w:val="22"/>
    </w:rPr>
  </w:style>
  <w:style w:type="character" w:customStyle="1" w:styleId="82">
    <w:name w:val="Заголовок 8 Знак"/>
    <w:rsid w:val="00433B2F"/>
    <w:rPr>
      <w:rFonts w:ascii="Arial" w:eastAsia="Arial" w:hAnsi="Arial"/>
      <w:i/>
      <w:iCs/>
      <w:sz w:val="22"/>
      <w:szCs w:val="22"/>
    </w:rPr>
  </w:style>
  <w:style w:type="character" w:customStyle="1" w:styleId="92">
    <w:name w:val="Заголовок 9 Знак"/>
    <w:rsid w:val="00433B2F"/>
    <w:rPr>
      <w:rFonts w:ascii="Arial" w:eastAsia="Arial" w:hAnsi="Arial"/>
      <w:i/>
      <w:iCs/>
      <w:sz w:val="21"/>
      <w:szCs w:val="21"/>
    </w:rPr>
  </w:style>
  <w:style w:type="character" w:customStyle="1" w:styleId="af4">
    <w:name w:val="Заголовок Знак"/>
    <w:rsid w:val="00433B2F"/>
    <w:rPr>
      <w:sz w:val="48"/>
      <w:szCs w:val="48"/>
    </w:rPr>
  </w:style>
  <w:style w:type="character" w:customStyle="1" w:styleId="af5">
    <w:name w:val="Подзаголовок Знак"/>
    <w:rsid w:val="00433B2F"/>
    <w:rPr>
      <w:sz w:val="24"/>
      <w:szCs w:val="24"/>
    </w:rPr>
  </w:style>
  <w:style w:type="character" w:customStyle="1" w:styleId="24">
    <w:name w:val="Цитата 2 Знак"/>
    <w:rsid w:val="00433B2F"/>
    <w:rPr>
      <w:i/>
    </w:rPr>
  </w:style>
  <w:style w:type="character" w:customStyle="1" w:styleId="af6">
    <w:name w:val="Выделенная цитата Знак"/>
    <w:rsid w:val="00433B2F"/>
    <w:rPr>
      <w:i/>
    </w:rPr>
  </w:style>
  <w:style w:type="character" w:customStyle="1" w:styleId="af7">
    <w:name w:val="Верхний колонтитул Знак"/>
    <w:rsid w:val="00433B2F"/>
  </w:style>
  <w:style w:type="character" w:customStyle="1" w:styleId="af8">
    <w:name w:val="Нижний колонтитул Знак"/>
    <w:rsid w:val="00433B2F"/>
  </w:style>
  <w:style w:type="character" w:customStyle="1" w:styleId="af9">
    <w:name w:val="Текст сноски Знак"/>
    <w:rsid w:val="00433B2F"/>
    <w:rPr>
      <w:sz w:val="18"/>
    </w:rPr>
  </w:style>
  <w:style w:type="character" w:customStyle="1" w:styleId="FootnoteSymbol">
    <w:name w:val="Footnote Symbol"/>
    <w:rsid w:val="00433B2F"/>
  </w:style>
  <w:style w:type="character" w:customStyle="1" w:styleId="NumberingSymbols">
    <w:name w:val="Numbering Symbols"/>
    <w:rsid w:val="00433B2F"/>
  </w:style>
  <w:style w:type="paragraph" w:styleId="afa">
    <w:name w:val="Normal (Web)"/>
    <w:basedOn w:val="a0"/>
    <w:uiPriority w:val="99"/>
    <w:semiHidden/>
    <w:unhideWhenUsed/>
    <w:rsid w:val="00990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b">
    <w:name w:val="Emphasis"/>
    <w:basedOn w:val="a2"/>
    <w:uiPriority w:val="20"/>
    <w:qFormat/>
    <w:rsid w:val="006078FA"/>
    <w:rPr>
      <w:i/>
      <w:iCs/>
    </w:rPr>
  </w:style>
  <w:style w:type="paragraph" w:styleId="a">
    <w:name w:val="List Bullet"/>
    <w:basedOn w:val="a0"/>
    <w:uiPriority w:val="99"/>
    <w:unhideWhenUsed/>
    <w:rsid w:val="006078FA"/>
    <w:pPr>
      <w:numPr>
        <w:numId w:val="34"/>
      </w:numPr>
      <w:contextualSpacing/>
    </w:pPr>
  </w:style>
  <w:style w:type="paragraph" w:styleId="afc">
    <w:name w:val="Balloon Text"/>
    <w:basedOn w:val="a0"/>
    <w:link w:val="afd"/>
    <w:uiPriority w:val="99"/>
    <w:semiHidden/>
    <w:unhideWhenUsed/>
    <w:rsid w:val="0018611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2"/>
    <w:link w:val="afc"/>
    <w:uiPriority w:val="99"/>
    <w:semiHidden/>
    <w:rsid w:val="0018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/Users/m.fedotova/AppData/Local/Temp/7zO1168.tmp/1131-%D0%BF%D1%80%D0%B8%D0%BB%D0%BE%D0%B6%D0%B5%D0%BD%D0%B8%D0%B5%203.doc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0EC7-B372-4015-AFE3-1CA58BE1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км</cp:lastModifiedBy>
  <cp:revision>5</cp:revision>
  <cp:lastPrinted>2025-02-03T05:38:00Z</cp:lastPrinted>
  <dcterms:created xsi:type="dcterms:W3CDTF">2025-01-30T08:41:00Z</dcterms:created>
  <dcterms:modified xsi:type="dcterms:W3CDTF">2025-02-03T05:41:00Z</dcterms:modified>
</cp:coreProperties>
</file>