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D3" w:rsidRDefault="002C64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C64D3" w:rsidRPr="00830D3B" w:rsidRDefault="002C64D3">
      <w:pPr>
        <w:jc w:val="center"/>
        <w:rPr>
          <w:rFonts w:ascii="Arial" w:hAnsi="Arial" w:cs="Arial"/>
          <w:szCs w:val="24"/>
        </w:rPr>
      </w:pPr>
      <w:r w:rsidRPr="00830D3B">
        <w:rPr>
          <w:rFonts w:ascii="Arial" w:hAnsi="Arial" w:cs="Arial"/>
          <w:b/>
          <w:szCs w:val="24"/>
        </w:rPr>
        <w:t xml:space="preserve">ПОСТАНОВЛЕНИЕ </w:t>
      </w:r>
    </w:p>
    <w:p w:rsidR="002C64D3" w:rsidRPr="00830D3B" w:rsidRDefault="002C64D3">
      <w:pPr>
        <w:jc w:val="center"/>
        <w:rPr>
          <w:rFonts w:ascii="Arial" w:hAnsi="Arial" w:cs="Arial"/>
          <w:szCs w:val="24"/>
        </w:rPr>
      </w:pPr>
      <w:r w:rsidRPr="00830D3B">
        <w:rPr>
          <w:rFonts w:ascii="Arial" w:hAnsi="Arial" w:cs="Arial"/>
          <w:b/>
          <w:szCs w:val="24"/>
        </w:rPr>
        <w:t>АДМИНИСТРАЦИИ АТАМАНОВСКОГО СЕЛЬСКОГО ПОСЕЛЕНИЯ ДАНИЛОВСКОГО МУНИЦИПАЛЬНОГО РАЙОНА ВОЛГОГРАДСКОЙ ОБЛАСТИ</w:t>
      </w:r>
    </w:p>
    <w:p w:rsidR="002C64D3" w:rsidRPr="002402EE" w:rsidRDefault="00830D3B" w:rsidP="002402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Фигура1" o:spid="_x0000_s1026" style="position:absolute;left:0;text-align:left;z-index:1" from="2.2pt,12.45pt" to="473.7pt,12.75pt" strokeweight="1.01mm">
            <v:fill o:detectmouseclick="t"/>
          </v:line>
        </w:pict>
      </w:r>
      <w:r>
        <w:rPr>
          <w:noProof/>
        </w:rPr>
        <w:pict>
          <v:line id="Фигура2" o:spid="_x0000_s1027" style="position:absolute;left:0;text-align:left;z-index:2" from="2.95pt,16.95pt" to="474.45pt,17.25pt">
            <v:fill o:detectmouseclick="t"/>
          </v:line>
        </w:pict>
      </w:r>
    </w:p>
    <w:p w:rsidR="002C64D3" w:rsidRDefault="002C64D3" w:rsidP="00742A82">
      <w:pPr>
        <w:suppressAutoHyphens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C64D3" w:rsidRPr="00BF5FAA" w:rsidRDefault="002C64D3" w:rsidP="00BA79B4">
      <w:pPr>
        <w:suppressAutoHyphens/>
        <w:outlineLvl w:val="0"/>
        <w:rPr>
          <w:rFonts w:ascii="Arial" w:hAnsi="Arial" w:cs="Arial"/>
          <w:szCs w:val="24"/>
        </w:rPr>
      </w:pPr>
      <w:r w:rsidRPr="00BF5FAA">
        <w:rPr>
          <w:rFonts w:ascii="Arial" w:hAnsi="Arial" w:cs="Arial"/>
          <w:color w:val="auto"/>
          <w:szCs w:val="24"/>
          <w:lang w:eastAsia="zh-CN"/>
        </w:rPr>
        <w:t xml:space="preserve">от 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29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11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>.</w:t>
      </w:r>
      <w:r w:rsidR="000425F5">
        <w:rPr>
          <w:rFonts w:ascii="Arial" w:hAnsi="Arial" w:cs="Arial"/>
          <w:color w:val="auto"/>
          <w:spacing w:val="7"/>
          <w:szCs w:val="24"/>
          <w:lang w:eastAsia="zh-CN"/>
        </w:rPr>
        <w:t>2023</w:t>
      </w:r>
      <w:r w:rsidRPr="00BF5FAA">
        <w:rPr>
          <w:rFonts w:ascii="Arial" w:hAnsi="Arial" w:cs="Arial"/>
          <w:color w:val="auto"/>
          <w:spacing w:val="7"/>
          <w:szCs w:val="24"/>
          <w:lang w:eastAsia="zh-CN"/>
        </w:rPr>
        <w:t xml:space="preserve"> г.                      </w:t>
      </w:r>
      <w:r w:rsidRPr="00BF5FAA">
        <w:rPr>
          <w:rFonts w:ascii="Arial" w:hAnsi="Arial" w:cs="Arial"/>
          <w:color w:val="auto"/>
          <w:szCs w:val="24"/>
          <w:lang w:eastAsia="zh-CN"/>
        </w:rPr>
        <w:t>№</w:t>
      </w:r>
      <w:r w:rsidR="000425F5">
        <w:rPr>
          <w:rFonts w:ascii="Arial" w:hAnsi="Arial" w:cs="Arial"/>
          <w:color w:val="auto"/>
          <w:szCs w:val="24"/>
          <w:lang w:eastAsia="zh-CN"/>
        </w:rPr>
        <w:t xml:space="preserve"> 39-п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Атамановского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</w:t>
      </w:r>
    </w:p>
    <w:p w:rsidR="002C64D3" w:rsidRPr="00C8395E" w:rsidRDefault="002C64D3">
      <w:pPr>
        <w:ind w:right="3544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C8395E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C8395E">
        <w:rPr>
          <w:rFonts w:ascii="Arial" w:hAnsi="Arial" w:cs="Arial"/>
          <w:szCs w:val="24"/>
        </w:rPr>
        <w:t xml:space="preserve"> Уставом Атамановского сельского поселения Даниловского муниципального района Волгоградской области, администрация Атамановского сельского поселения  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b/>
          <w:bCs/>
          <w:szCs w:val="24"/>
        </w:rPr>
      </w:pPr>
      <w:proofErr w:type="gramStart"/>
      <w:r w:rsidRPr="00C8395E">
        <w:rPr>
          <w:rFonts w:ascii="Arial" w:hAnsi="Arial" w:cs="Arial"/>
          <w:b/>
          <w:bCs/>
          <w:szCs w:val="24"/>
        </w:rPr>
        <w:t>п</w:t>
      </w:r>
      <w:proofErr w:type="gramEnd"/>
      <w:r w:rsidRPr="00C8395E">
        <w:rPr>
          <w:rFonts w:ascii="Arial" w:hAnsi="Arial" w:cs="Arial"/>
          <w:b/>
          <w:bCs/>
          <w:szCs w:val="24"/>
        </w:rPr>
        <w:t xml:space="preserve"> о с т а н о в л я е т:</w:t>
      </w:r>
    </w:p>
    <w:p w:rsidR="002C64D3" w:rsidRPr="00C8395E" w:rsidRDefault="002C64D3">
      <w:pPr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 Атамановского  сельского поселения на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год согласно Приложению.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2. </w:t>
      </w:r>
      <w:proofErr w:type="gramStart"/>
      <w:r w:rsidRPr="00C8395E">
        <w:rPr>
          <w:rFonts w:ascii="Arial" w:hAnsi="Arial" w:cs="Arial"/>
          <w:szCs w:val="24"/>
        </w:rPr>
        <w:t>Контроль за</w:t>
      </w:r>
      <w:proofErr w:type="gramEnd"/>
      <w:r w:rsidRPr="00C8395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742A82">
        <w:rPr>
          <w:rFonts w:ascii="Arial" w:hAnsi="Arial" w:cs="Arial"/>
          <w:szCs w:val="24"/>
        </w:rPr>
        <w:t>4</w:t>
      </w:r>
      <w:r w:rsidRPr="00C8395E">
        <w:rPr>
          <w:rFonts w:ascii="Arial" w:hAnsi="Arial" w:cs="Arial"/>
          <w:szCs w:val="24"/>
        </w:rPr>
        <w:t xml:space="preserve"> г. </w:t>
      </w: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firstLine="709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 xml:space="preserve">Глава  Атамановского сельского поселения                                           </w:t>
      </w:r>
      <w:r w:rsidR="00742A82">
        <w:rPr>
          <w:rFonts w:ascii="Arial" w:hAnsi="Arial" w:cs="Arial"/>
          <w:szCs w:val="24"/>
        </w:rPr>
        <w:t>Е.Ф. Носаев</w:t>
      </w: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</w:p>
    <w:p w:rsidR="002C64D3" w:rsidRPr="00C8395E" w:rsidRDefault="002C64D3">
      <w:pPr>
        <w:ind w:left="7200" w:firstLine="720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Приложение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к постановлению администрации</w:t>
      </w:r>
    </w:p>
    <w:p w:rsidR="002C64D3" w:rsidRPr="00C8395E" w:rsidRDefault="002C64D3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Атамановского сельского поселения</w:t>
      </w:r>
    </w:p>
    <w:p w:rsidR="002C64D3" w:rsidRPr="00C8395E" w:rsidRDefault="002C64D3" w:rsidP="004B5D72">
      <w:pPr>
        <w:jc w:val="right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От</w:t>
      </w:r>
      <w:r w:rsidR="000425F5">
        <w:rPr>
          <w:rFonts w:ascii="Arial" w:hAnsi="Arial" w:cs="Arial"/>
          <w:szCs w:val="24"/>
        </w:rPr>
        <w:t xml:space="preserve"> 29.11.2023</w:t>
      </w:r>
      <w:r w:rsidRPr="00C8395E">
        <w:rPr>
          <w:rFonts w:ascii="Arial" w:hAnsi="Arial" w:cs="Arial"/>
          <w:szCs w:val="24"/>
        </w:rPr>
        <w:t xml:space="preserve"> г. №</w:t>
      </w:r>
      <w:r w:rsidR="000425F5">
        <w:rPr>
          <w:rFonts w:ascii="Arial" w:hAnsi="Arial" w:cs="Arial"/>
          <w:szCs w:val="24"/>
        </w:rPr>
        <w:t xml:space="preserve"> 39-п</w:t>
      </w:r>
      <w:r w:rsidRPr="00C8395E">
        <w:rPr>
          <w:rFonts w:ascii="Arial" w:hAnsi="Arial" w:cs="Arial"/>
          <w:szCs w:val="24"/>
        </w:rPr>
        <w:t xml:space="preserve">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 xml:space="preserve">на территории Атамановского  сельского поселения </w:t>
      </w:r>
    </w:p>
    <w:p w:rsidR="002C64D3" w:rsidRPr="00C8395E" w:rsidRDefault="002C64D3">
      <w:pPr>
        <w:jc w:val="center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Даниловского муниципального района на 202</w:t>
      </w:r>
      <w:r w:rsidR="00742A82">
        <w:rPr>
          <w:rFonts w:ascii="Arial" w:hAnsi="Arial" w:cs="Arial"/>
          <w:b/>
          <w:szCs w:val="24"/>
        </w:rPr>
        <w:t>4</w:t>
      </w:r>
      <w:r w:rsidRPr="00C8395E">
        <w:rPr>
          <w:rFonts w:ascii="Arial" w:hAnsi="Arial" w:cs="Arial"/>
          <w:b/>
          <w:szCs w:val="24"/>
        </w:rPr>
        <w:t xml:space="preserve"> год</w:t>
      </w:r>
    </w:p>
    <w:p w:rsidR="002C64D3" w:rsidRPr="00C8395E" w:rsidRDefault="002C64D3">
      <w:pPr>
        <w:pStyle w:val="a7"/>
        <w:spacing w:before="7"/>
        <w:rPr>
          <w:rFonts w:ascii="Arial" w:hAnsi="Arial" w:cs="Arial"/>
          <w:b/>
          <w:i w:val="0"/>
          <w:sz w:val="24"/>
          <w:szCs w:val="24"/>
        </w:rPr>
      </w:pPr>
      <w:bookmarkStart w:id="0" w:name="_GoBack"/>
      <w:bookmarkEnd w:id="0"/>
    </w:p>
    <w:p w:rsidR="002C64D3" w:rsidRPr="00C8395E" w:rsidRDefault="002C64D3" w:rsidP="00830D3B">
      <w:pPr>
        <w:tabs>
          <w:tab w:val="left" w:pos="9498"/>
          <w:tab w:val="left" w:pos="9922"/>
        </w:tabs>
        <w:ind w:right="601" w:firstLine="142"/>
        <w:jc w:val="both"/>
        <w:rPr>
          <w:rFonts w:ascii="Arial" w:hAnsi="Arial" w:cs="Arial"/>
          <w:szCs w:val="24"/>
        </w:rPr>
      </w:pPr>
      <w:bookmarkStart w:id="1" w:name="%D0%A0%D0%B0%D0%B7%D0%B4%D0%B5%D0%BB_1._"/>
      <w:bookmarkEnd w:id="1"/>
      <w:r w:rsidRPr="00C8395E">
        <w:rPr>
          <w:rFonts w:ascii="Arial" w:hAnsi="Arial" w:cs="Arial"/>
          <w:b/>
          <w:szCs w:val="24"/>
        </w:rPr>
        <w:t>Раздел 1. Анализ текущего состояния осуществления жилищного контроля, описание текущего уровня развития профилактической деятельности контрольног</w:t>
      </w:r>
      <w:proofErr w:type="gramStart"/>
      <w:r w:rsidRPr="00C8395E">
        <w:rPr>
          <w:rFonts w:ascii="Arial" w:hAnsi="Arial" w:cs="Arial"/>
          <w:b/>
          <w:szCs w:val="24"/>
        </w:rPr>
        <w:t>о(</w:t>
      </w:r>
      <w:proofErr w:type="gramEnd"/>
      <w:r w:rsidRPr="00C8395E">
        <w:rPr>
          <w:rFonts w:ascii="Arial" w:hAnsi="Arial" w:cs="Arial"/>
          <w:b/>
          <w:szCs w:val="24"/>
        </w:rPr>
        <w:t>надзорного) органа,</w:t>
      </w:r>
      <w:r w:rsidR="004E4139">
        <w:rPr>
          <w:rFonts w:ascii="Arial" w:hAnsi="Arial" w:cs="Arial"/>
          <w:b/>
          <w:szCs w:val="24"/>
        </w:rPr>
        <w:t xml:space="preserve">  </w:t>
      </w:r>
      <w:r w:rsidRPr="00C8395E">
        <w:rPr>
          <w:rFonts w:ascii="Arial" w:hAnsi="Arial" w:cs="Arial"/>
          <w:b/>
          <w:szCs w:val="24"/>
        </w:rPr>
        <w:t>характеристика</w:t>
      </w:r>
      <w:r w:rsidRPr="00C8395E">
        <w:rPr>
          <w:rFonts w:ascii="Arial" w:hAnsi="Arial" w:cs="Arial"/>
          <w:szCs w:val="24"/>
        </w:rPr>
        <w:t xml:space="preserve"> </w:t>
      </w:r>
      <w:r w:rsidRPr="00C8395E">
        <w:rPr>
          <w:rFonts w:ascii="Arial" w:hAnsi="Arial" w:cs="Arial"/>
          <w:b/>
          <w:szCs w:val="24"/>
        </w:rPr>
        <w:t>проблем, на решение которых направлена программа профилактики</w:t>
      </w:r>
    </w:p>
    <w:p w:rsidR="002C64D3" w:rsidRPr="00C8395E" w:rsidRDefault="002C64D3">
      <w:pPr>
        <w:pStyle w:val="a7"/>
        <w:spacing w:before="8"/>
        <w:jc w:val="center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</w:t>
      </w:r>
      <w:proofErr w:type="gramStart"/>
      <w:r w:rsidRPr="00C8395E">
        <w:rPr>
          <w:rFonts w:ascii="Arial" w:hAnsi="Arial" w:cs="Arial"/>
          <w:szCs w:val="24"/>
        </w:rPr>
        <w:t>а(</w:t>
      </w:r>
      <w:proofErr w:type="gramEnd"/>
      <w:r w:rsidRPr="00C8395E">
        <w:rPr>
          <w:rFonts w:ascii="Arial" w:hAnsi="Arial" w:cs="Arial"/>
          <w:szCs w:val="24"/>
        </w:rPr>
        <w:t xml:space="preserve">ущерба) охраняемым законом ценностям» и предусматривает комплекс мероприятий по профилактике рисков причинения вреда(ущерба) охраняемым законом ценностям при осуществлении муниципального жилищного контроля на территории Атамановского сельского поселения Даниловского муниципального района. </w:t>
      </w:r>
    </w:p>
    <w:p w:rsidR="002C64D3" w:rsidRPr="00C8395E" w:rsidRDefault="002C64D3" w:rsidP="00A85E41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течение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 в указанной сфере не проводились</w:t>
      </w:r>
      <w:r w:rsidRPr="00C8395E">
        <w:rPr>
          <w:rFonts w:ascii="Arial" w:hAnsi="Arial" w:cs="Arial"/>
          <w:i w:val="0"/>
          <w:color w:val="000000"/>
          <w:sz w:val="24"/>
          <w:szCs w:val="24"/>
          <w:highlight w:val="white"/>
        </w:rPr>
        <w:t> 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2C64D3" w:rsidRPr="00C8395E" w:rsidRDefault="002C64D3" w:rsidP="00A85E41">
      <w:pPr>
        <w:pStyle w:val="a7"/>
        <w:widowControl/>
        <w:ind w:firstLine="555"/>
        <w:jc w:val="both"/>
        <w:rPr>
          <w:rFonts w:ascii="Arial" w:hAnsi="Arial" w:cs="Arial"/>
          <w:i w:val="0"/>
          <w:color w:val="55308D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В рамках профилактики  рисков причинения вреда (ущерба) охраняемым законом ценностям администрацией в 202</w:t>
      </w:r>
      <w:r w:rsidR="00742A82">
        <w:rPr>
          <w:rFonts w:ascii="Arial" w:hAnsi="Arial" w:cs="Arial"/>
          <w:i w:val="0"/>
          <w:color w:val="000000"/>
          <w:sz w:val="24"/>
          <w:szCs w:val="24"/>
        </w:rPr>
        <w:t>3</w:t>
      </w:r>
      <w:r w:rsidRPr="00C8395E">
        <w:rPr>
          <w:rFonts w:ascii="Arial" w:hAnsi="Arial" w:cs="Arial"/>
          <w:i w:val="0"/>
          <w:color w:val="000000"/>
          <w:sz w:val="24"/>
          <w:szCs w:val="24"/>
        </w:rPr>
        <w:t xml:space="preserve"> году осуществляются следующие мероприятия:</w:t>
      </w:r>
    </w:p>
    <w:p w:rsidR="002C64D3" w:rsidRPr="00C8395E" w:rsidRDefault="002C64D3" w:rsidP="00A85E41">
      <w:pPr>
        <w:pStyle w:val="a7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i w:val="0"/>
          <w:color w:val="000000"/>
          <w:sz w:val="24"/>
          <w:szCs w:val="24"/>
        </w:rPr>
        <w:t>1) Информирование -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2C64D3" w:rsidRPr="00C8395E" w:rsidRDefault="002C64D3" w:rsidP="00A85E41">
      <w:pPr>
        <w:ind w:firstLine="720"/>
        <w:jc w:val="both"/>
        <w:outlineLvl w:val="0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2) Консультирование. Обращения в течение 202</w:t>
      </w:r>
      <w:r w:rsidR="00742A82">
        <w:rPr>
          <w:rFonts w:ascii="Arial" w:hAnsi="Arial" w:cs="Arial"/>
          <w:iCs/>
          <w:szCs w:val="24"/>
        </w:rPr>
        <w:t>3</w:t>
      </w:r>
      <w:r w:rsidRPr="00C8395E">
        <w:rPr>
          <w:rFonts w:ascii="Arial" w:hAnsi="Arial" w:cs="Arial"/>
          <w:iCs/>
          <w:szCs w:val="24"/>
        </w:rPr>
        <w:t xml:space="preserve"> не поступали.</w:t>
      </w:r>
    </w:p>
    <w:p w:rsidR="002C64D3" w:rsidRPr="00C8395E" w:rsidRDefault="002C64D3">
      <w:pPr>
        <w:ind w:firstLine="720"/>
        <w:jc w:val="both"/>
        <w:outlineLvl w:val="0"/>
        <w:rPr>
          <w:rFonts w:ascii="Arial" w:hAnsi="Arial" w:cs="Arial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2" w:name="%D0%A0%D0%B0%D0%B7%D0%B4%D0%B5%D0%BB_2._"/>
      <w:bookmarkEnd w:id="2"/>
      <w:r w:rsidRPr="00C8395E">
        <w:rPr>
          <w:rFonts w:ascii="Arial" w:hAnsi="Arial" w:cs="Arial"/>
          <w:b/>
          <w:szCs w:val="24"/>
        </w:rPr>
        <w:t>Раздел 2. Цели и задачи реализации программы профилактики</w:t>
      </w:r>
    </w:p>
    <w:p w:rsidR="002C64D3" w:rsidRPr="00C8395E" w:rsidRDefault="002C64D3">
      <w:pPr>
        <w:spacing w:line="480" w:lineRule="auto"/>
        <w:ind w:left="811" w:right="478" w:firstLine="285"/>
        <w:jc w:val="both"/>
        <w:rPr>
          <w:rFonts w:ascii="Arial" w:hAnsi="Arial" w:cs="Arial"/>
          <w:szCs w:val="24"/>
        </w:rPr>
      </w:pPr>
      <w:bookmarkStart w:id="3" w:name="%D0%9E%D1%81%D0%BD%D0%BE%D0%B2%D0%BD%D1%"/>
      <w:bookmarkEnd w:id="3"/>
      <w:r w:rsidRPr="00C8395E">
        <w:rPr>
          <w:rFonts w:ascii="Arial" w:hAnsi="Arial" w:cs="Arial"/>
          <w:b/>
          <w:szCs w:val="24"/>
        </w:rPr>
        <w:t>Основными целями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bookmarkStart w:id="4" w:name="1._%D0%A1%D1%82%D0%B8%D0%BC%D1%83%D0%BB%"/>
      <w:bookmarkEnd w:id="4"/>
      <w:r w:rsidRPr="00C8395E">
        <w:rPr>
          <w:rFonts w:ascii="Arial" w:hAnsi="Arial" w:cs="Arial"/>
          <w:iCs/>
          <w:szCs w:val="24"/>
        </w:rPr>
        <w:t xml:space="preserve">а) предупреждение </w:t>
      </w:r>
      <w:proofErr w:type="gramStart"/>
      <w:r w:rsidRPr="00C8395E">
        <w:rPr>
          <w:rFonts w:ascii="Arial" w:hAnsi="Arial" w:cs="Arial"/>
          <w:iCs/>
          <w:szCs w:val="24"/>
        </w:rPr>
        <w:t>нарушений</w:t>
      </w:r>
      <w:proofErr w:type="gramEnd"/>
      <w:r w:rsidRPr="00C8395E">
        <w:rPr>
          <w:rFonts w:ascii="Arial" w:hAnsi="Arial" w:cs="Arial"/>
          <w:iCs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б) снижение административной нагрузки на подконтрольные субъекты;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в) создание мотивации к добросовестному поведению подконтрольных субъектов;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г) снижение уровня вреда (ущерба), причиняемого охраняемым законом ценностям.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iCs/>
          <w:szCs w:val="24"/>
        </w:rPr>
      </w:pPr>
      <w:r w:rsidRPr="00C8395E">
        <w:rPr>
          <w:rFonts w:ascii="Arial" w:hAnsi="Arial" w:cs="Arial"/>
          <w:iCs/>
          <w:szCs w:val="24"/>
        </w:rPr>
        <w:t>Задачами программы профилактики являются: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iCs/>
          <w:szCs w:val="24"/>
        </w:rPr>
        <w:t>а) укрепление системы профилактики нарушений</w:t>
      </w:r>
      <w:r w:rsidRPr="00C8395E">
        <w:rPr>
          <w:rFonts w:ascii="Arial" w:hAnsi="Arial" w:cs="Arial"/>
          <w:szCs w:val="24"/>
        </w:rPr>
        <w:t xml:space="preserve"> обязательных требований;</w:t>
      </w:r>
    </w:p>
    <w:p w:rsidR="002C64D3" w:rsidRPr="00C8395E" w:rsidRDefault="002C64D3" w:rsidP="00897317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8395E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2C64D3" w:rsidRPr="00C8395E" w:rsidRDefault="002C64D3" w:rsidP="00897317">
      <w:pPr>
        <w:pStyle w:val="ad"/>
        <w:tabs>
          <w:tab w:val="left" w:pos="1096"/>
        </w:tabs>
        <w:ind w:left="175" w:firstLine="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 xml:space="preserve">         в) повышение правосознания и правовой культуры подконтрольных субъектов</w:t>
      </w:r>
      <w:proofErr w:type="gramStart"/>
      <w:r w:rsidRPr="00C8395E">
        <w:rPr>
          <w:rFonts w:ascii="Arial" w:hAnsi="Arial" w:cs="Arial"/>
          <w:sz w:val="24"/>
          <w:szCs w:val="24"/>
        </w:rPr>
        <w:t>.»</w:t>
      </w:r>
      <w:proofErr w:type="gramEnd"/>
    </w:p>
    <w:p w:rsidR="002C64D3" w:rsidRPr="00C8395E" w:rsidRDefault="002C64D3">
      <w:pPr>
        <w:pStyle w:val="a7"/>
        <w:spacing w:before="5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1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100" w:right="190" w:firstLine="710"/>
        <w:jc w:val="both"/>
        <w:rPr>
          <w:rFonts w:ascii="Arial" w:hAnsi="Arial" w:cs="Arial"/>
          <w:szCs w:val="24"/>
        </w:rPr>
      </w:pPr>
      <w:bookmarkStart w:id="5" w:name="%D0%9F%D1%80%D0%BE%D0%B2%D0%B5%D0%B4%D0%"/>
      <w:bookmarkEnd w:id="5"/>
      <w:r w:rsidRPr="00C8395E">
        <w:rPr>
          <w:rFonts w:ascii="Arial" w:hAnsi="Arial" w:cs="Arial"/>
          <w:b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9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</w:t>
      </w:r>
      <w:proofErr w:type="gramStart"/>
      <w:r w:rsidRPr="00C8395E">
        <w:rPr>
          <w:rFonts w:ascii="Arial" w:hAnsi="Arial" w:cs="Arial"/>
          <w:sz w:val="24"/>
          <w:szCs w:val="24"/>
        </w:rPr>
        <w:t>а(</w:t>
      </w:r>
      <w:proofErr w:type="gramEnd"/>
      <w:r w:rsidRPr="00C8395E">
        <w:rPr>
          <w:rFonts w:ascii="Arial" w:hAnsi="Arial" w:cs="Arial"/>
          <w:sz w:val="24"/>
          <w:szCs w:val="24"/>
        </w:rPr>
        <w:t>ущерба) охраняемым законом ценностям;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2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6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ind w:left="102" w:right="189" w:firstLine="709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C64D3" w:rsidRPr="00C8395E" w:rsidRDefault="002C64D3">
      <w:pPr>
        <w:pStyle w:val="ad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rFonts w:ascii="Arial" w:hAnsi="Arial" w:cs="Arial"/>
          <w:sz w:val="24"/>
          <w:szCs w:val="24"/>
        </w:rPr>
      </w:pPr>
      <w:r w:rsidRPr="00C8395E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2C64D3" w:rsidRPr="00C8395E" w:rsidRDefault="002C64D3">
      <w:pPr>
        <w:pStyle w:val="ad"/>
        <w:ind w:firstLine="0"/>
        <w:rPr>
          <w:rFonts w:ascii="Arial" w:hAnsi="Arial" w:cs="Arial"/>
          <w:b/>
          <w:sz w:val="24"/>
          <w:szCs w:val="24"/>
        </w:rPr>
      </w:pPr>
    </w:p>
    <w:p w:rsidR="002C64D3" w:rsidRPr="00C8395E" w:rsidRDefault="002C64D3">
      <w:pPr>
        <w:spacing w:before="198"/>
        <w:ind w:left="2772" w:right="711" w:hanging="1426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Раздел 3. Перечень профилактических мероприятий, срок</w:t>
      </w:r>
      <w:proofErr w:type="gramStart"/>
      <w:r w:rsidRPr="00C8395E">
        <w:rPr>
          <w:rFonts w:ascii="Arial" w:hAnsi="Arial" w:cs="Arial"/>
          <w:b/>
          <w:szCs w:val="24"/>
        </w:rPr>
        <w:t>и(</w:t>
      </w:r>
      <w:proofErr w:type="gramEnd"/>
      <w:r w:rsidRPr="00C8395E">
        <w:rPr>
          <w:rFonts w:ascii="Arial" w:hAnsi="Arial" w:cs="Arial"/>
          <w:b/>
          <w:szCs w:val="24"/>
        </w:rPr>
        <w:t>периодичность) их проведения</w:t>
      </w:r>
    </w:p>
    <w:p w:rsidR="002C64D3" w:rsidRPr="00C8395E" w:rsidRDefault="002C64D3">
      <w:pPr>
        <w:pStyle w:val="a7"/>
        <w:spacing w:before="10"/>
        <w:rPr>
          <w:rFonts w:ascii="Arial" w:hAnsi="Arial" w:cs="Arial"/>
          <w:i w:val="0"/>
          <w:sz w:val="24"/>
          <w:szCs w:val="24"/>
        </w:rPr>
      </w:pPr>
    </w:p>
    <w:p w:rsidR="002C64D3" w:rsidRPr="00C8395E" w:rsidRDefault="002C64D3" w:rsidP="00897317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2777"/>
        <w:gridCol w:w="4888"/>
        <w:gridCol w:w="1943"/>
      </w:tblGrid>
      <w:tr w:rsidR="002C64D3" w:rsidRPr="00C8395E" w:rsidTr="00212DAD">
        <w:trPr>
          <w:trHeight w:val="36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bookmarkStart w:id="6" w:name="%2525D0%2525A0%2525D0%2525B0%2525D0%2525"/>
            <w:bookmarkEnd w:id="6"/>
            <w:r w:rsidRPr="00C8395E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2C64D3" w:rsidRPr="00C8395E" w:rsidTr="00212DAD">
        <w:trPr>
          <w:trHeight w:val="4950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Информирование</w:t>
            </w:r>
          </w:p>
          <w:p w:rsidR="002C64D3" w:rsidRPr="00C8395E" w:rsidRDefault="002C64D3" w:rsidP="00212DAD">
            <w:pPr>
              <w:pStyle w:val="ConsPlusNormal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C8395E">
              <w:rPr>
                <w:rFonts w:ascii="Arial" w:hAnsi="Arial" w:cs="Arial"/>
              </w:rPr>
              <w:t>своем</w:t>
            </w:r>
            <w:proofErr w:type="gramEnd"/>
            <w:r w:rsidRPr="00C8395E">
              <w:rPr>
                <w:rFonts w:ascii="Arial" w:hAnsi="Arial" w:cs="Arial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-разработку схем и/или </w:t>
            </w:r>
            <w:proofErr w:type="spellStart"/>
            <w:r w:rsidRPr="00C8395E">
              <w:rPr>
                <w:rFonts w:ascii="Arial" w:hAnsi="Arial" w:cs="Arial"/>
                <w:szCs w:val="24"/>
              </w:rPr>
              <w:t>инфографики</w:t>
            </w:r>
            <w:proofErr w:type="spellEnd"/>
            <w:r w:rsidRPr="00C8395E">
              <w:rPr>
                <w:rFonts w:ascii="Arial" w:hAnsi="Arial" w:cs="Arial"/>
                <w:szCs w:val="24"/>
              </w:rPr>
              <w:t xml:space="preserve">,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содержащей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основные требования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Администрация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C64D3" w:rsidRPr="00C8395E" w:rsidRDefault="002C64D3" w:rsidP="00212DAD">
            <w:pPr>
              <w:pStyle w:val="ConsPlusNormal"/>
              <w:ind w:right="131" w:firstLine="11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2C64D3" w:rsidRPr="00C8395E" w:rsidRDefault="002C64D3" w:rsidP="00212DAD">
            <w:pPr>
              <w:pStyle w:val="HTML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C8395E">
              <w:rPr>
                <w:rFonts w:ascii="Arial" w:hAnsi="Arial" w:cs="Arial"/>
                <w:szCs w:val="24"/>
              </w:rPr>
              <w:t>Консультирование осуществляется в устной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  <w:proofErr w:type="gramEnd"/>
          </w:p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Консультирование осуществляется </w:t>
            </w:r>
            <w:proofErr w:type="gramStart"/>
            <w:r w:rsidRPr="00C8395E">
              <w:rPr>
                <w:rFonts w:ascii="Arial" w:hAnsi="Arial" w:cs="Arial"/>
                <w:szCs w:val="24"/>
              </w:rPr>
              <w:t>по</w:t>
            </w:r>
            <w:proofErr w:type="gramEnd"/>
            <w:r w:rsidRPr="00C8395E">
              <w:rPr>
                <w:rFonts w:ascii="Arial" w:hAnsi="Arial" w:cs="Arial"/>
                <w:szCs w:val="24"/>
              </w:rPr>
              <w:t xml:space="preserve"> таким вопроса как: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- порядок обжалования решений Контрольного органа;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- сроки проведения контрольных мероприятий. 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i w:val="0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При устном обращении лица, нуждающегося в консультировании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395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  <w:vMerge w:val="restart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течение 30 дней со дня регистрации администрацией десятого однотипного обращения контролируемых лиц и их представителей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Консультирование контролируемых лиц в письменной форме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При обращении лица, нуждающегося в консультировании, в течение 30 дней со дня регистрации Администрацией письменного обращения, если более короткий срок не предусмотрен законодательством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1839"/>
        </w:trPr>
        <w:tc>
          <w:tcPr>
            <w:tcW w:w="542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7" w:type="dxa"/>
          </w:tcPr>
          <w:p w:rsidR="002C64D3" w:rsidRPr="00C8395E" w:rsidRDefault="002C64D3" w:rsidP="00212DAD">
            <w:pPr>
              <w:pStyle w:val="ConsPlusNormal"/>
              <w:ind w:right="131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консультирование может осуществляться посредством проведения: </w:t>
            </w:r>
            <w:r w:rsidRPr="00C8395E">
              <w:rPr>
                <w:rFonts w:ascii="Arial" w:hAnsi="Arial" w:cs="Arial"/>
                <w:color w:val="000000"/>
              </w:rPr>
              <w:t>семинаров, инструктажей, тематических конференций, заседаний рабочих групп, на собраниях и сходах граждан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 в части субъектов предпринимательской деятельности в день проведения собрания (конференции) граждан</w:t>
            </w:r>
          </w:p>
        </w:tc>
        <w:tc>
          <w:tcPr>
            <w:tcW w:w="3600" w:type="dxa"/>
            <w:vMerge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64D3" w:rsidRPr="00C8395E" w:rsidTr="00212DAD">
        <w:trPr>
          <w:trHeight w:val="2891"/>
        </w:trPr>
        <w:tc>
          <w:tcPr>
            <w:tcW w:w="542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7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C8395E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C8395E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C64D3" w:rsidRPr="00C8395E" w:rsidRDefault="002C64D3" w:rsidP="00212DAD">
            <w:pPr>
              <w:pStyle w:val="ConsPlusNormal"/>
              <w:ind w:firstLine="709"/>
              <w:jc w:val="both"/>
              <w:rPr>
                <w:rFonts w:ascii="Arial" w:hAnsi="Arial" w:cs="Arial"/>
              </w:rPr>
            </w:pPr>
            <w:r w:rsidRPr="00C8395E">
              <w:rPr>
                <w:rFonts w:ascii="Arial" w:hAnsi="Arial" w:cs="Arial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</w:tcPr>
          <w:p w:rsidR="002C64D3" w:rsidRPr="00C8395E" w:rsidRDefault="002C64D3" w:rsidP="00212DA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i w:val="0"/>
                <w:color w:val="000000"/>
                <w:sz w:val="24"/>
                <w:szCs w:val="24"/>
              </w:rPr>
              <w:t>По мере необходимости, но не менее  1 профилактического визита в  год</w:t>
            </w:r>
          </w:p>
          <w:p w:rsidR="002C64D3" w:rsidRPr="00C8395E" w:rsidRDefault="002C64D3" w:rsidP="00212DAD">
            <w:pPr>
              <w:pStyle w:val="a7"/>
              <w:widowControl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00" w:type="dxa"/>
          </w:tcPr>
          <w:p w:rsidR="002C64D3" w:rsidRPr="00C8395E" w:rsidRDefault="002C64D3" w:rsidP="00212DAD">
            <w:pPr>
              <w:jc w:val="both"/>
              <w:rPr>
                <w:rFonts w:ascii="Arial" w:hAnsi="Arial" w:cs="Arial"/>
                <w:szCs w:val="24"/>
              </w:rPr>
            </w:pPr>
            <w:r w:rsidRPr="00C8395E">
              <w:rPr>
                <w:rFonts w:ascii="Arial" w:hAnsi="Arial" w:cs="Arial"/>
                <w:szCs w:val="24"/>
              </w:rPr>
              <w:t>Администрации Атамановского сельского поселения</w:t>
            </w:r>
          </w:p>
        </w:tc>
      </w:tr>
    </w:tbl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b/>
          <w:szCs w:val="24"/>
        </w:rPr>
      </w:pPr>
      <w:bookmarkStart w:id="7" w:name="%D0%A0%D0%B0%D0%B7%D0%B4%D0%B5%D0%BB_3._"/>
      <w:bookmarkEnd w:id="7"/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bookmarkStart w:id="8" w:name="%D0%A0%D0%B0%D0%B7%D0%B4%D0%B5%D0%BB_4._"/>
      <w:bookmarkEnd w:id="8"/>
      <w:r w:rsidRPr="00C8395E">
        <w:rPr>
          <w:rFonts w:ascii="Arial" w:hAnsi="Arial" w:cs="Arial"/>
          <w:b/>
          <w:szCs w:val="24"/>
        </w:rPr>
        <w:t xml:space="preserve">Раздел 4. Показатели результативности и эффективности </w:t>
      </w:r>
    </w:p>
    <w:p w:rsidR="002C64D3" w:rsidRPr="00C8395E" w:rsidRDefault="002C64D3">
      <w:pPr>
        <w:ind w:left="3057" w:right="835" w:hanging="1581"/>
        <w:jc w:val="center"/>
        <w:rPr>
          <w:rFonts w:ascii="Arial" w:hAnsi="Arial" w:cs="Arial"/>
          <w:szCs w:val="24"/>
        </w:rPr>
      </w:pPr>
      <w:r w:rsidRPr="00C8395E">
        <w:rPr>
          <w:rFonts w:ascii="Arial" w:hAnsi="Arial" w:cs="Arial"/>
          <w:b/>
          <w:szCs w:val="24"/>
        </w:rPr>
        <w:t>Программы профилактики</w:t>
      </w:r>
    </w:p>
    <w:p w:rsidR="002C64D3" w:rsidRPr="00C8395E" w:rsidRDefault="002C64D3">
      <w:pPr>
        <w:pStyle w:val="a7"/>
        <w:spacing w:before="11"/>
        <w:rPr>
          <w:rFonts w:ascii="Arial" w:hAnsi="Arial" w:cs="Arial"/>
          <w:b/>
          <w:i w:val="0"/>
          <w:sz w:val="24"/>
          <w:szCs w:val="24"/>
        </w:rPr>
      </w:pPr>
    </w:p>
    <w:p w:rsidR="002C64D3" w:rsidRPr="00C8395E" w:rsidRDefault="002C64D3">
      <w:pPr>
        <w:pStyle w:val="a7"/>
        <w:spacing w:before="5"/>
        <w:rPr>
          <w:rFonts w:ascii="Arial" w:hAnsi="Arial" w:cs="Arial"/>
          <w:sz w:val="24"/>
          <w:szCs w:val="24"/>
        </w:rPr>
      </w:pPr>
    </w:p>
    <w:tbl>
      <w:tblPr>
        <w:tblW w:w="942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6849"/>
        <w:gridCol w:w="2491"/>
      </w:tblGrid>
      <w:tr w:rsidR="002C64D3" w:rsidRPr="00C8395E" w:rsidTr="00931559">
        <w:trPr>
          <w:trHeight w:val="75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line="242" w:lineRule="auto"/>
              <w:ind w:left="155" w:right="121" w:firstLine="4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№п/п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46" w:right="4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37" w:right="39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Величина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2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счастью </w:t>
            </w: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3статьи46Федерального законаот31июля2021 г.</w:t>
            </w:r>
          </w:p>
          <w:p w:rsidR="002C64D3" w:rsidRPr="00C8395E" w:rsidRDefault="002C64D3" w:rsidP="00931559">
            <w:pPr>
              <w:pStyle w:val="TableParagraph"/>
              <w:spacing w:before="0"/>
              <w:ind w:left="60" w:right="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№248-ФЗ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государственномконтроле(надзоре)имуниципальномконтролевРоссийской Федерации»</w:t>
            </w:r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761" w:right="74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100 %</w:t>
            </w:r>
          </w:p>
        </w:tc>
      </w:tr>
      <w:tr w:rsidR="002C64D3" w:rsidRPr="00C8395E" w:rsidTr="00931559">
        <w:trPr>
          <w:trHeight w:val="1030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ind w:left="60" w:right="5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Удовлетворенностьконтролируемыхлициихпредставителямиконсультированиемконтрольного(надзорного)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органа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ind w:left="544" w:right="472" w:hanging="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100 %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от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числа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обратившихся</w:t>
            </w:r>
            <w:proofErr w:type="spellEnd"/>
          </w:p>
        </w:tc>
      </w:tr>
      <w:tr w:rsidR="002C64D3" w:rsidRPr="00C8395E" w:rsidTr="00931559">
        <w:trPr>
          <w:trHeight w:val="1585"/>
        </w:trPr>
        <w:tc>
          <w:tcPr>
            <w:tcW w:w="629" w:type="dxa"/>
          </w:tcPr>
          <w:p w:rsidR="002C64D3" w:rsidRPr="00C8395E" w:rsidRDefault="002C64D3" w:rsidP="00931559">
            <w:pPr>
              <w:pStyle w:val="TableParagraph"/>
              <w:spacing w:before="106"/>
              <w:ind w:left="205" w:right="19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2C64D3" w:rsidRPr="00C8395E" w:rsidRDefault="002C64D3" w:rsidP="00931559">
            <w:pPr>
              <w:pStyle w:val="TableParagraph"/>
              <w:spacing w:before="106"/>
              <w:ind w:left="46" w:right="13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Количество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проведенных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профилактических</w:t>
            </w:r>
            <w:proofErr w:type="spellEnd"/>
            <w:r w:rsidRPr="00C8395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8395E">
              <w:rPr>
                <w:rFonts w:ascii="Arial" w:hAnsi="Arial" w:cs="Arial"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2557" w:type="dxa"/>
            <w:tcBorders>
              <w:right w:val="single" w:sz="6" w:space="0" w:color="000000"/>
            </w:tcBorders>
          </w:tcPr>
          <w:p w:rsidR="002C64D3" w:rsidRPr="00C8395E" w:rsidRDefault="002C64D3" w:rsidP="00931559">
            <w:pPr>
              <w:pStyle w:val="TableParagraph"/>
              <w:spacing w:before="106"/>
              <w:ind w:left="178" w:right="162"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95E">
              <w:rPr>
                <w:rFonts w:ascii="Arial" w:hAnsi="Arial" w:cs="Arial"/>
                <w:sz w:val="24"/>
                <w:szCs w:val="24"/>
              </w:rPr>
              <w:t>не менее 1 мероприятий, проведенных контрольны</w:t>
            </w:r>
            <w:proofErr w:type="gramStart"/>
            <w:r w:rsidRPr="00C8395E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C8395E">
              <w:rPr>
                <w:rFonts w:ascii="Arial" w:hAnsi="Arial" w:cs="Arial"/>
                <w:sz w:val="24"/>
                <w:szCs w:val="24"/>
              </w:rPr>
              <w:t>надзорным)органом</w:t>
            </w:r>
          </w:p>
        </w:tc>
      </w:tr>
    </w:tbl>
    <w:p w:rsidR="002C64D3" w:rsidRPr="00C8395E" w:rsidRDefault="002C64D3">
      <w:pPr>
        <w:pStyle w:val="a7"/>
        <w:rPr>
          <w:rFonts w:ascii="Arial" w:hAnsi="Arial" w:cs="Arial"/>
          <w:sz w:val="24"/>
          <w:szCs w:val="24"/>
        </w:rPr>
      </w:pP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 xml:space="preserve">Результатом выполнения </w:t>
      </w:r>
      <w:proofErr w:type="gramStart"/>
      <w:r w:rsidRPr="00C8395E">
        <w:rPr>
          <w:rFonts w:ascii="Arial" w:hAnsi="Arial" w:cs="Arial"/>
        </w:rPr>
        <w:t>мероприятий, предусмотренных планом мероприятий по профилактике нарушений является</w:t>
      </w:r>
      <w:proofErr w:type="gramEnd"/>
      <w:r w:rsidRPr="00C8395E">
        <w:rPr>
          <w:rFonts w:ascii="Arial" w:hAnsi="Arial" w:cs="Arial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2C64D3" w:rsidRPr="00C8395E" w:rsidRDefault="002C64D3">
      <w:pPr>
        <w:pStyle w:val="ConsPlusNormal"/>
        <w:ind w:firstLine="540"/>
        <w:jc w:val="both"/>
        <w:rPr>
          <w:rFonts w:ascii="Arial" w:hAnsi="Arial" w:cs="Arial"/>
        </w:rPr>
      </w:pPr>
      <w:r w:rsidRPr="00C8395E">
        <w:rPr>
          <w:rFonts w:ascii="Arial" w:hAnsi="Arial" w:cs="Arial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sectPr w:rsidR="002C64D3" w:rsidRPr="00C8395E" w:rsidSect="00903F03">
      <w:pgSz w:w="11906" w:h="16838"/>
      <w:pgMar w:top="1134" w:right="567" w:bottom="1134" w:left="141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79D1"/>
    <w:multiLevelType w:val="multilevel"/>
    <w:tmpl w:val="022C929E"/>
    <w:lvl w:ilvl="0">
      <w:start w:val="1"/>
      <w:numFmt w:val="decimal"/>
      <w:lvlText w:val="%1."/>
      <w:lvlJc w:val="left"/>
      <w:pPr>
        <w:ind w:left="100" w:hanging="285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054" w:hanging="28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09" w:hanging="28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63" w:hanging="2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18" w:hanging="28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72" w:hanging="28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827" w:hanging="28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6781" w:hanging="28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7736" w:hanging="285"/>
      </w:pPr>
      <w:rPr>
        <w:rFonts w:ascii="Symbol" w:hAnsi="Symbol" w:hint="default"/>
      </w:rPr>
    </w:lvl>
  </w:abstractNum>
  <w:abstractNum w:abstractNumId="1">
    <w:nsid w:val="21A44508"/>
    <w:multiLevelType w:val="multilevel"/>
    <w:tmpl w:val="EB8634F6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C52893"/>
    <w:multiLevelType w:val="multilevel"/>
    <w:tmpl w:val="870422F4"/>
    <w:lvl w:ilvl="0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3">
    <w:nsid w:val="356C32BD"/>
    <w:multiLevelType w:val="multilevel"/>
    <w:tmpl w:val="683C417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F03"/>
    <w:rsid w:val="00034BC0"/>
    <w:rsid w:val="000425F5"/>
    <w:rsid w:val="000F17C4"/>
    <w:rsid w:val="000F7A88"/>
    <w:rsid w:val="00151985"/>
    <w:rsid w:val="00212DAD"/>
    <w:rsid w:val="0023603B"/>
    <w:rsid w:val="002402EE"/>
    <w:rsid w:val="002C49BA"/>
    <w:rsid w:val="002C64D3"/>
    <w:rsid w:val="00433520"/>
    <w:rsid w:val="00496F02"/>
    <w:rsid w:val="004B4500"/>
    <w:rsid w:val="004B5D72"/>
    <w:rsid w:val="004D588B"/>
    <w:rsid w:val="004E4139"/>
    <w:rsid w:val="00516074"/>
    <w:rsid w:val="00632614"/>
    <w:rsid w:val="00681F53"/>
    <w:rsid w:val="00684542"/>
    <w:rsid w:val="00695596"/>
    <w:rsid w:val="006A4620"/>
    <w:rsid w:val="00742A82"/>
    <w:rsid w:val="00830D3B"/>
    <w:rsid w:val="00897317"/>
    <w:rsid w:val="008A2B6C"/>
    <w:rsid w:val="00903F03"/>
    <w:rsid w:val="00931559"/>
    <w:rsid w:val="009B440A"/>
    <w:rsid w:val="00A85E41"/>
    <w:rsid w:val="00AA715B"/>
    <w:rsid w:val="00B609C3"/>
    <w:rsid w:val="00B939E0"/>
    <w:rsid w:val="00BA79B4"/>
    <w:rsid w:val="00BF5FAA"/>
    <w:rsid w:val="00C02C80"/>
    <w:rsid w:val="00C8395E"/>
    <w:rsid w:val="00CF0898"/>
    <w:rsid w:val="00D008A8"/>
    <w:rsid w:val="00E80C80"/>
    <w:rsid w:val="00E8204F"/>
    <w:rsid w:val="00E9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line="276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link w:val="1"/>
    <w:uiPriority w:val="99"/>
    <w:rsid w:val="00903F03"/>
    <w:pPr>
      <w:spacing w:before="120" w:after="120"/>
      <w:outlineLvl w:val="0"/>
    </w:pPr>
    <w:rPr>
      <w:color w:val="auto"/>
    </w:rPr>
  </w:style>
  <w:style w:type="paragraph" w:customStyle="1" w:styleId="Heading21">
    <w:name w:val="Heading 21"/>
    <w:basedOn w:val="a"/>
    <w:next w:val="a"/>
    <w:uiPriority w:val="99"/>
    <w:rsid w:val="00903F03"/>
    <w:pPr>
      <w:spacing w:before="120" w:after="120"/>
      <w:outlineLvl w:val="1"/>
    </w:pPr>
    <w:rPr>
      <w:b/>
      <w:color w:val="00A0FF"/>
      <w:sz w:val="26"/>
    </w:rPr>
  </w:style>
  <w:style w:type="paragraph" w:customStyle="1" w:styleId="Heading31">
    <w:name w:val="Heading 31"/>
    <w:basedOn w:val="a"/>
    <w:next w:val="a"/>
    <w:link w:val="3"/>
    <w:uiPriority w:val="99"/>
    <w:rsid w:val="00903F03"/>
    <w:pPr>
      <w:outlineLvl w:val="2"/>
    </w:pPr>
    <w:rPr>
      <w:b/>
      <w:i/>
      <w:sz w:val="20"/>
    </w:rPr>
  </w:style>
  <w:style w:type="paragraph" w:customStyle="1" w:styleId="Heading41">
    <w:name w:val="Heading 41"/>
    <w:basedOn w:val="a"/>
    <w:next w:val="a"/>
    <w:uiPriority w:val="99"/>
    <w:rsid w:val="00903F03"/>
    <w:pPr>
      <w:spacing w:before="120" w:after="120"/>
      <w:outlineLvl w:val="3"/>
    </w:pPr>
    <w:rPr>
      <w:b/>
      <w:color w:val="595959"/>
      <w:sz w:val="26"/>
    </w:rPr>
  </w:style>
  <w:style w:type="paragraph" w:customStyle="1" w:styleId="Heading51">
    <w:name w:val="Heading 51"/>
    <w:basedOn w:val="a"/>
    <w:next w:val="a"/>
    <w:link w:val="5"/>
    <w:uiPriority w:val="99"/>
    <w:rsid w:val="00903F03"/>
    <w:pPr>
      <w:spacing w:before="120" w:after="120"/>
      <w:outlineLvl w:val="4"/>
    </w:pPr>
    <w:rPr>
      <w:b/>
      <w:sz w:val="22"/>
    </w:rPr>
  </w:style>
  <w:style w:type="character" w:customStyle="1" w:styleId="1">
    <w:name w:val="Обычный1"/>
    <w:link w:val="Heading11"/>
    <w:uiPriority w:val="99"/>
    <w:locked/>
    <w:rsid w:val="00903F03"/>
    <w:rPr>
      <w:rFonts w:ascii="XO Thames" w:hAnsi="XO Thames"/>
      <w:sz w:val="24"/>
    </w:rPr>
  </w:style>
  <w:style w:type="character" w:customStyle="1" w:styleId="2">
    <w:name w:val="Оглавление 2 Знак"/>
    <w:uiPriority w:val="99"/>
    <w:locked/>
    <w:rsid w:val="00903F03"/>
  </w:style>
  <w:style w:type="character" w:customStyle="1" w:styleId="4">
    <w:name w:val="Оглавление 4 Знак"/>
    <w:uiPriority w:val="99"/>
    <w:locked/>
    <w:rsid w:val="00903F03"/>
  </w:style>
  <w:style w:type="character" w:customStyle="1" w:styleId="6">
    <w:name w:val="Оглавление 6 Знак"/>
    <w:uiPriority w:val="99"/>
    <w:locked/>
    <w:rsid w:val="00903F03"/>
  </w:style>
  <w:style w:type="character" w:customStyle="1" w:styleId="7">
    <w:name w:val="Оглавление 7 Знак"/>
    <w:uiPriority w:val="99"/>
    <w:locked/>
    <w:rsid w:val="00903F03"/>
  </w:style>
  <w:style w:type="character" w:customStyle="1" w:styleId="3">
    <w:name w:val="Заголовок 3 Знак"/>
    <w:link w:val="Heading31"/>
    <w:uiPriority w:val="99"/>
    <w:locked/>
    <w:rsid w:val="00903F03"/>
    <w:rPr>
      <w:rFonts w:ascii="XO Thames" w:hAnsi="XO Thames"/>
      <w:b/>
      <w:i/>
      <w:color w:val="000000"/>
    </w:rPr>
  </w:style>
  <w:style w:type="character" w:customStyle="1" w:styleId="30">
    <w:name w:val="Оглавление 3 Знак"/>
    <w:link w:val="TOC31"/>
    <w:uiPriority w:val="99"/>
    <w:locked/>
    <w:rsid w:val="00903F03"/>
  </w:style>
  <w:style w:type="character" w:customStyle="1" w:styleId="5">
    <w:name w:val="Заголовок 5 Знак"/>
    <w:link w:val="Heading51"/>
    <w:uiPriority w:val="99"/>
    <w:locked/>
    <w:rsid w:val="00903F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uiPriority w:val="99"/>
    <w:rsid w:val="00903F03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903F03"/>
    <w:rPr>
      <w:color w:val="0000FF"/>
      <w:u w:val="single"/>
    </w:rPr>
  </w:style>
  <w:style w:type="character" w:customStyle="1" w:styleId="Footnote">
    <w:name w:val="Footnote"/>
    <w:uiPriority w:val="99"/>
    <w:locked/>
    <w:rsid w:val="00903F03"/>
    <w:rPr>
      <w:rFonts w:ascii="XO Thames" w:hAnsi="XO Thames"/>
      <w:sz w:val="22"/>
    </w:rPr>
  </w:style>
  <w:style w:type="character" w:customStyle="1" w:styleId="11">
    <w:name w:val="Оглавление 1 Знак"/>
    <w:uiPriority w:val="99"/>
    <w:locked/>
    <w:rsid w:val="00903F03"/>
    <w:rPr>
      <w:rFonts w:ascii="XO Thames" w:hAnsi="XO Thames"/>
      <w:b/>
    </w:rPr>
  </w:style>
  <w:style w:type="character" w:customStyle="1" w:styleId="HeaderandFooter">
    <w:name w:val="Header and Footer"/>
    <w:uiPriority w:val="99"/>
    <w:locked/>
    <w:rsid w:val="00903F03"/>
    <w:rPr>
      <w:rFonts w:ascii="XO Thames" w:hAnsi="XO Thames"/>
      <w:sz w:val="20"/>
    </w:rPr>
  </w:style>
  <w:style w:type="character" w:customStyle="1" w:styleId="9">
    <w:name w:val="Оглавление 9 Знак"/>
    <w:uiPriority w:val="99"/>
    <w:locked/>
    <w:rsid w:val="00903F03"/>
  </w:style>
  <w:style w:type="character" w:customStyle="1" w:styleId="8">
    <w:name w:val="Оглавление 8 Знак"/>
    <w:uiPriority w:val="99"/>
    <w:locked/>
    <w:rsid w:val="00903F03"/>
  </w:style>
  <w:style w:type="character" w:customStyle="1" w:styleId="50">
    <w:name w:val="Оглавление 5 Знак"/>
    <w:link w:val="TOC51"/>
    <w:uiPriority w:val="99"/>
    <w:locked/>
    <w:rsid w:val="00903F03"/>
  </w:style>
  <w:style w:type="character" w:customStyle="1" w:styleId="a3">
    <w:name w:val="Подзаголовок Знак"/>
    <w:uiPriority w:val="99"/>
    <w:rsid w:val="00903F03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903F03"/>
  </w:style>
  <w:style w:type="character" w:customStyle="1" w:styleId="a4">
    <w:name w:val="Заголовок Знак"/>
    <w:uiPriority w:val="99"/>
    <w:rsid w:val="00903F03"/>
    <w:rPr>
      <w:rFonts w:ascii="XO Thames" w:hAnsi="XO Thames"/>
      <w:b/>
      <w:sz w:val="52"/>
    </w:rPr>
  </w:style>
  <w:style w:type="character" w:customStyle="1" w:styleId="40">
    <w:name w:val="Заголовок 4 Знак"/>
    <w:link w:val="TOC41"/>
    <w:uiPriority w:val="99"/>
    <w:locked/>
    <w:rsid w:val="00903F0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TOC21"/>
    <w:uiPriority w:val="99"/>
    <w:locked/>
    <w:rsid w:val="00903F03"/>
    <w:rPr>
      <w:rFonts w:ascii="XO Thames" w:hAnsi="XO Thames"/>
      <w:b/>
      <w:color w:val="00A0FF"/>
      <w:sz w:val="26"/>
    </w:rPr>
  </w:style>
  <w:style w:type="character" w:customStyle="1" w:styleId="a5">
    <w:name w:val="Основной текст Знак"/>
    <w:uiPriority w:val="99"/>
    <w:rsid w:val="000F7A88"/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F7A88"/>
    <w:rPr>
      <w:rFonts w:ascii="Times New Roman" w:hAnsi="Times New Roman"/>
      <w:sz w:val="24"/>
      <w:lang w:val="ru-RU" w:eastAsia="ru-RU"/>
    </w:rPr>
  </w:style>
  <w:style w:type="character" w:customStyle="1" w:styleId="HTML">
    <w:name w:val="Стандартный HTML Знак"/>
    <w:uiPriority w:val="99"/>
    <w:semiHidden/>
    <w:locked/>
    <w:rsid w:val="000F7A88"/>
    <w:rPr>
      <w:rFonts w:ascii="Courier New" w:hAnsi="Courier New" w:cs="Times New Roman"/>
      <w:color w:val="auto"/>
      <w:sz w:val="20"/>
    </w:rPr>
  </w:style>
  <w:style w:type="character" w:customStyle="1" w:styleId="ListLabel1">
    <w:name w:val="ListLabel 1"/>
    <w:uiPriority w:val="99"/>
    <w:rsid w:val="00903F03"/>
    <w:rPr>
      <w:rFonts w:eastAsia="Times New Roman"/>
      <w:w w:val="100"/>
      <w:sz w:val="28"/>
      <w:lang w:val="ru-RU" w:eastAsia="en-US"/>
    </w:rPr>
  </w:style>
  <w:style w:type="character" w:customStyle="1" w:styleId="ListLabel2">
    <w:name w:val="ListLabel 2"/>
    <w:uiPriority w:val="99"/>
    <w:rsid w:val="00903F03"/>
    <w:rPr>
      <w:lang w:val="ru-RU" w:eastAsia="en-US"/>
    </w:rPr>
  </w:style>
  <w:style w:type="character" w:customStyle="1" w:styleId="ListLabel3">
    <w:name w:val="ListLabel 3"/>
    <w:uiPriority w:val="99"/>
    <w:rsid w:val="00903F03"/>
    <w:rPr>
      <w:lang w:val="ru-RU" w:eastAsia="en-US"/>
    </w:rPr>
  </w:style>
  <w:style w:type="character" w:customStyle="1" w:styleId="ListLabel4">
    <w:name w:val="ListLabel 4"/>
    <w:uiPriority w:val="99"/>
    <w:rsid w:val="00903F03"/>
    <w:rPr>
      <w:lang w:val="ru-RU" w:eastAsia="en-US"/>
    </w:rPr>
  </w:style>
  <w:style w:type="character" w:customStyle="1" w:styleId="ListLabel5">
    <w:name w:val="ListLabel 5"/>
    <w:uiPriority w:val="99"/>
    <w:rsid w:val="00903F03"/>
    <w:rPr>
      <w:lang w:val="ru-RU" w:eastAsia="en-US"/>
    </w:rPr>
  </w:style>
  <w:style w:type="character" w:customStyle="1" w:styleId="ListLabel6">
    <w:name w:val="ListLabel 6"/>
    <w:uiPriority w:val="99"/>
    <w:rsid w:val="00903F03"/>
    <w:rPr>
      <w:lang w:val="ru-RU" w:eastAsia="en-US"/>
    </w:rPr>
  </w:style>
  <w:style w:type="character" w:customStyle="1" w:styleId="ListLabel7">
    <w:name w:val="ListLabel 7"/>
    <w:uiPriority w:val="99"/>
    <w:rsid w:val="00903F03"/>
    <w:rPr>
      <w:lang w:val="ru-RU" w:eastAsia="en-US"/>
    </w:rPr>
  </w:style>
  <w:style w:type="character" w:customStyle="1" w:styleId="ListLabel8">
    <w:name w:val="ListLabel 8"/>
    <w:uiPriority w:val="99"/>
    <w:rsid w:val="00903F03"/>
    <w:rPr>
      <w:lang w:val="ru-RU" w:eastAsia="en-US"/>
    </w:rPr>
  </w:style>
  <w:style w:type="character" w:customStyle="1" w:styleId="ListLabel9">
    <w:name w:val="ListLabel 9"/>
    <w:uiPriority w:val="99"/>
    <w:rsid w:val="00903F03"/>
    <w:rPr>
      <w:lang w:val="ru-RU" w:eastAsia="en-US"/>
    </w:rPr>
  </w:style>
  <w:style w:type="paragraph" w:customStyle="1" w:styleId="a6">
    <w:name w:val="Заголовок"/>
    <w:basedOn w:val="a"/>
    <w:next w:val="a7"/>
    <w:uiPriority w:val="99"/>
    <w:rsid w:val="00903F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12"/>
    <w:uiPriority w:val="99"/>
    <w:rsid w:val="000F7A88"/>
    <w:pPr>
      <w:widowControl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12">
    <w:name w:val="Основной текст Знак1"/>
    <w:link w:val="a7"/>
    <w:uiPriority w:val="99"/>
    <w:semiHidden/>
    <w:locked/>
    <w:rsid w:val="00684542"/>
    <w:rPr>
      <w:rFonts w:cs="Times New Roman"/>
      <w:color w:val="000000"/>
      <w:sz w:val="20"/>
      <w:szCs w:val="20"/>
    </w:rPr>
  </w:style>
  <w:style w:type="paragraph" w:styleId="a8">
    <w:name w:val="List"/>
    <w:basedOn w:val="a7"/>
    <w:uiPriority w:val="99"/>
    <w:rsid w:val="00903F03"/>
    <w:rPr>
      <w:rFonts w:cs="Mangal"/>
    </w:rPr>
  </w:style>
  <w:style w:type="paragraph" w:customStyle="1" w:styleId="Caption1">
    <w:name w:val="Caption1"/>
    <w:basedOn w:val="a"/>
    <w:uiPriority w:val="99"/>
    <w:rsid w:val="00903F03"/>
    <w:pPr>
      <w:suppressLineNumbers/>
      <w:spacing w:before="120" w:after="120"/>
    </w:pPr>
    <w:rPr>
      <w:rFonts w:cs="Mangal"/>
      <w:i/>
      <w:iCs/>
      <w:szCs w:val="24"/>
    </w:rPr>
  </w:style>
  <w:style w:type="paragraph" w:styleId="13">
    <w:name w:val="index 1"/>
    <w:basedOn w:val="a"/>
    <w:next w:val="a"/>
    <w:autoRedefine/>
    <w:uiPriority w:val="99"/>
    <w:semiHidden/>
    <w:rsid w:val="000F7A88"/>
    <w:pPr>
      <w:ind w:left="240" w:hanging="240"/>
    </w:pPr>
  </w:style>
  <w:style w:type="paragraph" w:styleId="a9">
    <w:name w:val="index heading"/>
    <w:basedOn w:val="a"/>
    <w:uiPriority w:val="99"/>
    <w:rsid w:val="00903F03"/>
    <w:pPr>
      <w:suppressLineNumbers/>
    </w:pPr>
    <w:rPr>
      <w:rFonts w:cs="Mangal"/>
    </w:rPr>
  </w:style>
  <w:style w:type="paragraph" w:customStyle="1" w:styleId="TOC21">
    <w:name w:val="TOC 21"/>
    <w:basedOn w:val="a"/>
    <w:next w:val="a"/>
    <w:link w:val="20"/>
    <w:uiPriority w:val="99"/>
    <w:rsid w:val="00903F03"/>
    <w:pPr>
      <w:ind w:left="200"/>
    </w:pPr>
    <w:rPr>
      <w:b/>
      <w:color w:val="00A0FF"/>
      <w:sz w:val="26"/>
    </w:rPr>
  </w:style>
  <w:style w:type="paragraph" w:customStyle="1" w:styleId="TOC41">
    <w:name w:val="TOC 41"/>
    <w:basedOn w:val="a"/>
    <w:next w:val="a"/>
    <w:link w:val="40"/>
    <w:uiPriority w:val="99"/>
    <w:rsid w:val="00903F03"/>
    <w:pPr>
      <w:ind w:left="600"/>
    </w:pPr>
    <w:rPr>
      <w:b/>
      <w:color w:val="595959"/>
      <w:sz w:val="26"/>
    </w:rPr>
  </w:style>
  <w:style w:type="paragraph" w:customStyle="1" w:styleId="TOC61">
    <w:name w:val="TOC 61"/>
    <w:basedOn w:val="a"/>
    <w:next w:val="a"/>
    <w:uiPriority w:val="99"/>
    <w:rsid w:val="00903F03"/>
    <w:pPr>
      <w:ind w:left="1000"/>
    </w:pPr>
  </w:style>
  <w:style w:type="paragraph" w:customStyle="1" w:styleId="TOC71">
    <w:name w:val="TOC 71"/>
    <w:basedOn w:val="a"/>
    <w:next w:val="a"/>
    <w:uiPriority w:val="99"/>
    <w:rsid w:val="00903F03"/>
    <w:pPr>
      <w:ind w:left="1200"/>
    </w:pPr>
  </w:style>
  <w:style w:type="paragraph" w:customStyle="1" w:styleId="TOC31">
    <w:name w:val="TOC 31"/>
    <w:basedOn w:val="a"/>
    <w:next w:val="a"/>
    <w:link w:val="30"/>
    <w:uiPriority w:val="99"/>
    <w:rsid w:val="00903F03"/>
    <w:pPr>
      <w:ind w:left="400"/>
    </w:pPr>
  </w:style>
  <w:style w:type="paragraph" w:customStyle="1" w:styleId="14">
    <w:name w:val="Гиперссылка1"/>
    <w:uiPriority w:val="99"/>
    <w:rsid w:val="00903F03"/>
    <w:rPr>
      <w:color w:val="0000FF"/>
      <w:sz w:val="24"/>
      <w:u w:val="single"/>
    </w:rPr>
  </w:style>
  <w:style w:type="paragraph" w:customStyle="1" w:styleId="Footnote1">
    <w:name w:val="Footnote1"/>
    <w:uiPriority w:val="99"/>
    <w:rsid w:val="00903F03"/>
    <w:rPr>
      <w:color w:val="000000"/>
      <w:sz w:val="22"/>
    </w:rPr>
  </w:style>
  <w:style w:type="paragraph" w:customStyle="1" w:styleId="TOC11">
    <w:name w:val="TOC 11"/>
    <w:basedOn w:val="a"/>
    <w:next w:val="a"/>
    <w:uiPriority w:val="99"/>
    <w:rsid w:val="00903F03"/>
    <w:rPr>
      <w:b/>
    </w:rPr>
  </w:style>
  <w:style w:type="paragraph" w:customStyle="1" w:styleId="HeaderandFooter1">
    <w:name w:val="Header and Footer1"/>
    <w:uiPriority w:val="99"/>
    <w:rsid w:val="00903F03"/>
    <w:pPr>
      <w:spacing w:line="360" w:lineRule="auto"/>
    </w:pPr>
    <w:rPr>
      <w:color w:val="000000"/>
    </w:rPr>
  </w:style>
  <w:style w:type="paragraph" w:customStyle="1" w:styleId="TOC91">
    <w:name w:val="TOC 91"/>
    <w:basedOn w:val="a"/>
    <w:next w:val="a"/>
    <w:uiPriority w:val="99"/>
    <w:rsid w:val="00903F03"/>
    <w:pPr>
      <w:ind w:left="1600"/>
    </w:pPr>
  </w:style>
  <w:style w:type="paragraph" w:customStyle="1" w:styleId="TOC81">
    <w:name w:val="TOC 81"/>
    <w:basedOn w:val="a"/>
    <w:next w:val="a"/>
    <w:uiPriority w:val="99"/>
    <w:rsid w:val="00903F03"/>
    <w:pPr>
      <w:ind w:left="1400"/>
    </w:pPr>
  </w:style>
  <w:style w:type="paragraph" w:customStyle="1" w:styleId="TOC51">
    <w:name w:val="TOC 51"/>
    <w:basedOn w:val="a"/>
    <w:next w:val="a"/>
    <w:link w:val="50"/>
    <w:uiPriority w:val="99"/>
    <w:rsid w:val="00903F03"/>
    <w:pPr>
      <w:ind w:left="800"/>
    </w:pPr>
  </w:style>
  <w:style w:type="paragraph" w:styleId="aa">
    <w:name w:val="Subtitle"/>
    <w:basedOn w:val="a"/>
    <w:next w:val="a"/>
    <w:link w:val="15"/>
    <w:uiPriority w:val="99"/>
    <w:qFormat/>
    <w:rsid w:val="00903F03"/>
    <w:rPr>
      <w:i/>
      <w:color w:val="616161"/>
    </w:rPr>
  </w:style>
  <w:style w:type="character" w:customStyle="1" w:styleId="15">
    <w:name w:val="Подзаголовок Знак1"/>
    <w:link w:val="aa"/>
    <w:uiPriority w:val="99"/>
    <w:locked/>
    <w:rsid w:val="00684542"/>
    <w:rPr>
      <w:rFonts w:ascii="Cambria" w:hAnsi="Cambria" w:cs="Times New Roman"/>
      <w:color w:val="000000"/>
      <w:sz w:val="24"/>
      <w:szCs w:val="24"/>
    </w:rPr>
  </w:style>
  <w:style w:type="paragraph" w:customStyle="1" w:styleId="toc101">
    <w:name w:val="toc 101"/>
    <w:next w:val="a"/>
    <w:uiPriority w:val="99"/>
    <w:rsid w:val="00903F03"/>
    <w:pPr>
      <w:ind w:left="1800"/>
    </w:pPr>
    <w:rPr>
      <w:color w:val="000000"/>
      <w:sz w:val="24"/>
    </w:rPr>
  </w:style>
  <w:style w:type="paragraph" w:styleId="ab">
    <w:name w:val="Title"/>
    <w:basedOn w:val="a"/>
    <w:next w:val="a"/>
    <w:link w:val="ac"/>
    <w:uiPriority w:val="99"/>
    <w:qFormat/>
    <w:rsid w:val="00903F03"/>
    <w:rPr>
      <w:b/>
      <w:sz w:val="52"/>
    </w:rPr>
  </w:style>
  <w:style w:type="character" w:customStyle="1" w:styleId="ac">
    <w:name w:val="Название Знак"/>
    <w:link w:val="ab"/>
    <w:uiPriority w:val="99"/>
    <w:locked/>
    <w:rsid w:val="0068454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0F7A88"/>
    <w:pPr>
      <w:widowControl w:val="0"/>
      <w:spacing w:line="240" w:lineRule="auto"/>
      <w:ind w:left="100" w:right="187" w:firstLine="710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0F7A88"/>
    <w:pPr>
      <w:widowControl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link w:val="ConsPlusNormal1"/>
    <w:uiPriority w:val="99"/>
    <w:rsid w:val="000F7A88"/>
    <w:pPr>
      <w:widowControl w:val="0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0F7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1">
    <w:name w:val="Стандартный HTML Знак1"/>
    <w:link w:val="HTML0"/>
    <w:uiPriority w:val="99"/>
    <w:semiHidden/>
    <w:locked/>
    <w:rsid w:val="00684542"/>
    <w:rPr>
      <w:rFonts w:ascii="Courier New" w:hAnsi="Courier New" w:cs="Courier New"/>
      <w:color w:val="000000"/>
      <w:sz w:val="20"/>
      <w:szCs w:val="20"/>
    </w:rPr>
  </w:style>
  <w:style w:type="paragraph" w:styleId="ae">
    <w:name w:val="No Spacing"/>
    <w:uiPriority w:val="99"/>
    <w:qFormat/>
    <w:rsid w:val="00903F03"/>
    <w:rPr>
      <w:rFonts w:ascii="Cambria" w:hAnsi="Cambria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0F7A88"/>
    <w:rPr>
      <w:rFonts w:ascii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30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30D3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1699</Words>
  <Characters>9688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от  29.11.2023 г.                      № 39-п</vt:lpstr>
      <vt:lpstr>Программа профилактики рисков причинения вреда (ущерба) охраняемым законом ценно</vt:lpstr>
      <vt:lpstr>на территории Атамановского  сельского поселения </vt:lpstr>
      <vt:lpstr>Даниловского муниципального района на 2024 год</vt:lpstr>
      <vt:lpstr>Настоящая программа разработана в соответствии со статьей 44 Федерального закона</vt:lpstr>
      <vt:lpstr>2) Консультирование. Обращения в течение 2023 не поступали.</vt:lpstr>
      <vt:lpstr/>
    </vt:vector>
  </TitlesOfParts>
  <Company>*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км</cp:lastModifiedBy>
  <cp:revision>119</cp:revision>
  <cp:lastPrinted>2023-11-29T09:47:00Z</cp:lastPrinted>
  <dcterms:created xsi:type="dcterms:W3CDTF">2021-09-24T06:12:00Z</dcterms:created>
  <dcterms:modified xsi:type="dcterms:W3CDTF">2023-11-29T09:48:00Z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