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D3" w:rsidRDefault="002C6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ПОСТАНОВЛЕНИЕ </w:t>
      </w:r>
    </w:p>
    <w:p w:rsidR="002C64D3" w:rsidRPr="00C8395E" w:rsidRDefault="002C64D3">
      <w:pPr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2C64D3" w:rsidRPr="002402EE" w:rsidRDefault="00742A82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45pt" to="473.7pt,12.7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95pt" to="474.45pt,17.25pt">
            <v:fill o:detectmouseclick="t"/>
          </v:line>
        </w:pict>
      </w:r>
    </w:p>
    <w:p w:rsidR="002C64D3" w:rsidRDefault="00742A82" w:rsidP="00742A82">
      <w:pPr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ПРОЕКТ</w:t>
      </w:r>
    </w:p>
    <w:p w:rsidR="002C64D3" w:rsidRPr="00BF5FAA" w:rsidRDefault="002C64D3" w:rsidP="00BA79B4">
      <w:pPr>
        <w:suppressAutoHyphens/>
        <w:outlineLvl w:val="0"/>
        <w:rPr>
          <w:rFonts w:ascii="Arial" w:hAnsi="Arial" w:cs="Arial"/>
          <w:szCs w:val="24"/>
        </w:rPr>
      </w:pPr>
      <w:r w:rsidRPr="00BF5FAA">
        <w:rPr>
          <w:rFonts w:ascii="Arial" w:hAnsi="Arial" w:cs="Arial"/>
          <w:color w:val="auto"/>
          <w:szCs w:val="24"/>
          <w:lang w:eastAsia="zh-CN"/>
        </w:rPr>
        <w:t xml:space="preserve">от 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0</w:t>
      </w:r>
      <w:r w:rsidR="00742A82">
        <w:rPr>
          <w:rFonts w:ascii="Arial" w:hAnsi="Arial" w:cs="Arial"/>
          <w:color w:val="auto"/>
          <w:spacing w:val="7"/>
          <w:szCs w:val="24"/>
          <w:lang w:eastAsia="zh-CN"/>
        </w:rPr>
        <w:t>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742A82">
        <w:rPr>
          <w:rFonts w:ascii="Arial" w:hAnsi="Arial" w:cs="Arial"/>
          <w:color w:val="auto"/>
          <w:spacing w:val="7"/>
          <w:szCs w:val="24"/>
          <w:lang w:eastAsia="zh-CN"/>
        </w:rPr>
        <w:t>00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742A82">
        <w:rPr>
          <w:rFonts w:ascii="Arial" w:hAnsi="Arial" w:cs="Arial"/>
          <w:color w:val="auto"/>
          <w:spacing w:val="7"/>
          <w:szCs w:val="24"/>
          <w:lang w:eastAsia="zh-CN"/>
        </w:rPr>
        <w:t>0000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г.                      </w:t>
      </w:r>
      <w:r w:rsidRPr="00BF5FAA">
        <w:rPr>
          <w:rFonts w:ascii="Arial" w:hAnsi="Arial" w:cs="Arial"/>
          <w:color w:val="auto"/>
          <w:szCs w:val="24"/>
          <w:lang w:eastAsia="zh-CN"/>
        </w:rPr>
        <w:t>№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Атамановского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</w:t>
      </w: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8395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8395E">
        <w:rPr>
          <w:rFonts w:ascii="Arial" w:hAnsi="Arial" w:cs="Arial"/>
          <w:szCs w:val="24"/>
        </w:rPr>
        <w:t xml:space="preserve">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 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 w:rsidRPr="00C8395E">
        <w:rPr>
          <w:rFonts w:ascii="Arial" w:hAnsi="Arial" w:cs="Arial"/>
          <w:b/>
          <w:bCs/>
          <w:szCs w:val="24"/>
        </w:rPr>
        <w:t>п</w:t>
      </w:r>
      <w:proofErr w:type="gramEnd"/>
      <w:r w:rsidRPr="00C8395E"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Атамановского 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согласно Приложению.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2. </w:t>
      </w:r>
      <w:proofErr w:type="gramStart"/>
      <w:r w:rsidRPr="00C8395E">
        <w:rPr>
          <w:rFonts w:ascii="Arial" w:hAnsi="Arial" w:cs="Arial"/>
          <w:szCs w:val="24"/>
        </w:rPr>
        <w:t>Контроль за</w:t>
      </w:r>
      <w:proofErr w:type="gramEnd"/>
      <w:r w:rsidRPr="00C8395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г.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Глава  Атамановского сельского поселения                                           </w:t>
      </w:r>
      <w:r w:rsidR="00742A82">
        <w:rPr>
          <w:rFonts w:ascii="Arial" w:hAnsi="Arial" w:cs="Arial"/>
          <w:szCs w:val="24"/>
        </w:rPr>
        <w:t xml:space="preserve">Е.Ф. </w:t>
      </w:r>
      <w:proofErr w:type="spellStart"/>
      <w:r w:rsidR="00742A82">
        <w:rPr>
          <w:rFonts w:ascii="Arial" w:hAnsi="Arial" w:cs="Arial"/>
          <w:szCs w:val="24"/>
        </w:rPr>
        <w:t>Носаев</w:t>
      </w:r>
      <w:proofErr w:type="spellEnd"/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Приложение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к постановлению администрации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Атамановского сельского поселения</w:t>
      </w:r>
    </w:p>
    <w:p w:rsidR="002C64D3" w:rsidRPr="00C8395E" w:rsidRDefault="002C64D3" w:rsidP="004B5D72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От  </w:t>
      </w:r>
      <w:r w:rsidR="00742A82">
        <w:rPr>
          <w:rFonts w:ascii="Arial" w:hAnsi="Arial" w:cs="Arial"/>
          <w:szCs w:val="24"/>
        </w:rPr>
        <w:t xml:space="preserve">    </w:t>
      </w:r>
      <w:r w:rsidRPr="00C8395E">
        <w:rPr>
          <w:rFonts w:ascii="Arial" w:hAnsi="Arial" w:cs="Arial"/>
          <w:szCs w:val="24"/>
        </w:rPr>
        <w:t xml:space="preserve"> </w:t>
      </w:r>
      <w:proofErr w:type="gramStart"/>
      <w:r w:rsidRPr="00C8395E">
        <w:rPr>
          <w:rFonts w:ascii="Arial" w:hAnsi="Arial" w:cs="Arial"/>
          <w:szCs w:val="24"/>
        </w:rPr>
        <w:t>г</w:t>
      </w:r>
      <w:proofErr w:type="gramEnd"/>
      <w:r w:rsidRPr="00C8395E">
        <w:rPr>
          <w:rFonts w:ascii="Arial" w:hAnsi="Arial" w:cs="Arial"/>
          <w:szCs w:val="24"/>
        </w:rPr>
        <w:t xml:space="preserve">. №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на территории Атамановского  сельского поселения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Даниловского муниципального района на 202</w:t>
      </w:r>
      <w:r w:rsidR="00742A82">
        <w:rPr>
          <w:rFonts w:ascii="Arial" w:hAnsi="Arial" w:cs="Arial"/>
          <w:b/>
          <w:szCs w:val="24"/>
        </w:rPr>
        <w:t>4</w:t>
      </w:r>
      <w:r w:rsidRPr="00C8395E">
        <w:rPr>
          <w:rFonts w:ascii="Arial" w:hAnsi="Arial" w:cs="Arial"/>
          <w:b/>
          <w:szCs w:val="24"/>
        </w:rPr>
        <w:t xml:space="preserve"> год</w:t>
      </w:r>
    </w:p>
    <w:p w:rsidR="002C64D3" w:rsidRPr="00C8395E" w:rsidRDefault="002C64D3">
      <w:pPr>
        <w:pStyle w:val="a7"/>
        <w:spacing w:before="7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 w:rsidP="004E4139">
      <w:pPr>
        <w:ind w:left="530" w:right="601" w:firstLine="890"/>
        <w:jc w:val="both"/>
        <w:rPr>
          <w:rFonts w:ascii="Arial" w:hAnsi="Arial" w:cs="Arial"/>
          <w:szCs w:val="24"/>
        </w:rPr>
      </w:pPr>
      <w:bookmarkStart w:id="0" w:name="%D0%A0%D0%B0%D0%B7%D0%B4%D0%B5%D0%BB_1._"/>
      <w:bookmarkEnd w:id="0"/>
      <w:r w:rsidRPr="00C8395E">
        <w:rPr>
          <w:rFonts w:ascii="Arial" w:hAnsi="Arial" w:cs="Arial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</w:t>
      </w:r>
      <w:proofErr w:type="gramStart"/>
      <w:r w:rsidRPr="00C8395E">
        <w:rPr>
          <w:rFonts w:ascii="Arial" w:hAnsi="Arial" w:cs="Arial"/>
          <w:b/>
          <w:szCs w:val="24"/>
        </w:rPr>
        <w:t>о(</w:t>
      </w:r>
      <w:proofErr w:type="gramEnd"/>
      <w:r w:rsidRPr="00C8395E">
        <w:rPr>
          <w:rFonts w:ascii="Arial" w:hAnsi="Arial" w:cs="Arial"/>
          <w:b/>
          <w:szCs w:val="24"/>
        </w:rPr>
        <w:t>надзорного) органа,</w:t>
      </w:r>
      <w:r w:rsidR="004E4139">
        <w:rPr>
          <w:rFonts w:ascii="Arial" w:hAnsi="Arial" w:cs="Arial"/>
          <w:b/>
          <w:szCs w:val="24"/>
        </w:rPr>
        <w:t xml:space="preserve">  </w:t>
      </w:r>
      <w:r w:rsidRPr="00C8395E">
        <w:rPr>
          <w:rFonts w:ascii="Arial" w:hAnsi="Arial" w:cs="Arial"/>
          <w:b/>
          <w:szCs w:val="24"/>
        </w:rPr>
        <w:t>характеристика</w:t>
      </w:r>
      <w:r w:rsidRPr="00C8395E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b/>
          <w:szCs w:val="24"/>
        </w:rPr>
        <w:t>проблем, на решение которых направлена программа профилактики</w:t>
      </w:r>
    </w:p>
    <w:p w:rsidR="002C64D3" w:rsidRPr="00C8395E" w:rsidRDefault="002C64D3">
      <w:pPr>
        <w:pStyle w:val="a7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C8395E">
        <w:rPr>
          <w:rFonts w:ascii="Arial" w:hAnsi="Arial" w:cs="Arial"/>
          <w:szCs w:val="24"/>
        </w:rPr>
        <w:t>а(</w:t>
      </w:r>
      <w:proofErr w:type="gramEnd"/>
      <w:r w:rsidRPr="00C8395E">
        <w:rPr>
          <w:rFonts w:ascii="Arial" w:hAnsi="Arial" w:cs="Arial"/>
          <w:szCs w:val="24"/>
        </w:rPr>
        <w:t xml:space="preserve">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Атамановского сельского поселения Даниловского муниципального района. </w:t>
      </w:r>
    </w:p>
    <w:p w:rsidR="002C64D3" w:rsidRPr="00C8395E" w:rsidRDefault="002C64D3" w:rsidP="00A85E4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течение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C8395E">
        <w:rPr>
          <w:rFonts w:ascii="Arial" w:hAnsi="Arial" w:cs="Arial"/>
          <w:i w:val="0"/>
          <w:color w:val="000000"/>
          <w:sz w:val="24"/>
          <w:szCs w:val="24"/>
          <w:highlight w:val="white"/>
        </w:rPr>
        <w:t> 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C64D3" w:rsidRPr="00C8395E" w:rsidRDefault="002C64D3" w:rsidP="00A85E41">
      <w:pPr>
        <w:pStyle w:val="a7"/>
        <w:widowControl/>
        <w:ind w:firstLine="555"/>
        <w:jc w:val="both"/>
        <w:rPr>
          <w:rFonts w:ascii="Arial" w:hAnsi="Arial" w:cs="Arial"/>
          <w:i w:val="0"/>
          <w:color w:val="55308D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C64D3" w:rsidRPr="00C8395E" w:rsidRDefault="002C64D3" w:rsidP="00A85E41">
      <w:pPr>
        <w:pStyle w:val="a7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C64D3" w:rsidRPr="00C8395E" w:rsidRDefault="002C64D3" w:rsidP="00A85E41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2) Консультирование. Обращения в течение 202</w:t>
      </w:r>
      <w:r w:rsidR="00742A82">
        <w:rPr>
          <w:rFonts w:ascii="Arial" w:hAnsi="Arial" w:cs="Arial"/>
          <w:iCs/>
          <w:szCs w:val="24"/>
        </w:rPr>
        <w:t>3</w:t>
      </w:r>
      <w:bookmarkStart w:id="1" w:name="_GoBack"/>
      <w:bookmarkEnd w:id="1"/>
      <w:r w:rsidRPr="00C8395E">
        <w:rPr>
          <w:rFonts w:ascii="Arial" w:hAnsi="Arial" w:cs="Arial"/>
          <w:iCs/>
          <w:szCs w:val="24"/>
        </w:rPr>
        <w:t xml:space="preserve"> не поступали.</w:t>
      </w: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2" w:name="%D0%A0%D0%B0%D0%B7%D0%B4%D0%B5%D0%BB_2._"/>
      <w:bookmarkEnd w:id="2"/>
      <w:r w:rsidRPr="00C8395E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3" w:name="%D0%9E%D1%81%D0%BD%D0%BE%D0%B2%D0%BD%D1%"/>
      <w:bookmarkEnd w:id="3"/>
      <w:r w:rsidRPr="00C8395E">
        <w:rPr>
          <w:rFonts w:ascii="Arial" w:hAnsi="Arial" w:cs="Arial"/>
          <w:b/>
          <w:szCs w:val="24"/>
        </w:rPr>
        <w:t>Основными целями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bookmarkStart w:id="4" w:name="1._%D0%A1%D1%82%D0%B8%D0%BC%D1%83%D0%BB%"/>
      <w:bookmarkEnd w:id="4"/>
      <w:r w:rsidRPr="00C8395E">
        <w:rPr>
          <w:rFonts w:ascii="Arial" w:hAnsi="Arial" w:cs="Arial"/>
          <w:iCs/>
          <w:szCs w:val="24"/>
        </w:rPr>
        <w:t xml:space="preserve">а) предупреждение </w:t>
      </w:r>
      <w:proofErr w:type="gramStart"/>
      <w:r w:rsidRPr="00C8395E">
        <w:rPr>
          <w:rFonts w:ascii="Arial" w:hAnsi="Arial" w:cs="Arial"/>
          <w:iCs/>
          <w:szCs w:val="24"/>
        </w:rPr>
        <w:t>нарушений</w:t>
      </w:r>
      <w:proofErr w:type="gramEnd"/>
      <w:r w:rsidRPr="00C8395E">
        <w:rPr>
          <w:rFonts w:ascii="Arial" w:hAnsi="Arial" w:cs="Arial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б) снижение административной нагрузки на подконтрольные субъекты;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в) создание мотивации к добросовестному поведению подконтрольных субъектов;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г) снижение уровня вреда (ущерба), причиняемого охраняемым законом ценностям.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Задачами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а) укрепление системы профилактики нарушений</w:t>
      </w:r>
      <w:r w:rsidRPr="00C8395E">
        <w:rPr>
          <w:rFonts w:ascii="Arial" w:hAnsi="Arial" w:cs="Arial"/>
          <w:szCs w:val="24"/>
        </w:rPr>
        <w:t xml:space="preserve">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C64D3" w:rsidRPr="00C8395E" w:rsidRDefault="002C64D3" w:rsidP="00897317">
      <w:pPr>
        <w:pStyle w:val="ad"/>
        <w:tabs>
          <w:tab w:val="left" w:pos="1096"/>
        </w:tabs>
        <w:ind w:left="175" w:firstLine="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 xml:space="preserve">         в) повышение правосознания и правовой культуры подконтрольных субъектов</w:t>
      </w:r>
      <w:proofErr w:type="gramStart"/>
      <w:r w:rsidRPr="00C8395E">
        <w:rPr>
          <w:rFonts w:ascii="Arial" w:hAnsi="Arial" w:cs="Arial"/>
          <w:sz w:val="24"/>
          <w:szCs w:val="24"/>
        </w:rPr>
        <w:t>.»</w:t>
      </w:r>
      <w:proofErr w:type="gramEnd"/>
    </w:p>
    <w:p w:rsidR="002C64D3" w:rsidRPr="00C8395E" w:rsidRDefault="002C64D3">
      <w:pPr>
        <w:pStyle w:val="a7"/>
        <w:spacing w:before="5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1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100" w:right="190" w:firstLine="710"/>
        <w:jc w:val="both"/>
        <w:rPr>
          <w:rFonts w:ascii="Arial" w:hAnsi="Arial" w:cs="Arial"/>
          <w:szCs w:val="24"/>
        </w:rPr>
      </w:pPr>
      <w:bookmarkStart w:id="5" w:name="%D0%9F%D1%80%D0%BE%D0%B2%D0%B5%D0%B4%D0%"/>
      <w:bookmarkEnd w:id="5"/>
      <w:r w:rsidRPr="00C8395E">
        <w:rPr>
          <w:rFonts w:ascii="Arial" w:hAnsi="Arial" w:cs="Arial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 w:rsidRPr="00C8395E">
        <w:rPr>
          <w:rFonts w:ascii="Arial" w:hAnsi="Arial" w:cs="Arial"/>
          <w:sz w:val="24"/>
          <w:szCs w:val="24"/>
        </w:rPr>
        <w:t>а(</w:t>
      </w:r>
      <w:proofErr w:type="gramEnd"/>
      <w:r w:rsidRPr="00C8395E">
        <w:rPr>
          <w:rFonts w:ascii="Arial" w:hAnsi="Arial" w:cs="Arial"/>
          <w:sz w:val="24"/>
          <w:szCs w:val="24"/>
        </w:rPr>
        <w:t>ущерба) охраняемым законом ценностям;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C64D3" w:rsidRPr="00C8395E" w:rsidRDefault="002C64D3">
      <w:pPr>
        <w:pStyle w:val="ad"/>
        <w:ind w:firstLine="0"/>
        <w:rPr>
          <w:rFonts w:ascii="Arial" w:hAnsi="Arial" w:cs="Arial"/>
          <w:b/>
          <w:sz w:val="24"/>
          <w:szCs w:val="24"/>
        </w:rPr>
      </w:pPr>
    </w:p>
    <w:p w:rsidR="002C64D3" w:rsidRPr="00C8395E" w:rsidRDefault="002C64D3">
      <w:pPr>
        <w:spacing w:before="198"/>
        <w:ind w:left="2772" w:right="711" w:hanging="1426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Раздел 3. Перечень профилактических мероприятий, срок</w:t>
      </w:r>
      <w:proofErr w:type="gramStart"/>
      <w:r w:rsidRPr="00C8395E">
        <w:rPr>
          <w:rFonts w:ascii="Arial" w:hAnsi="Arial" w:cs="Arial"/>
          <w:b/>
          <w:szCs w:val="24"/>
        </w:rPr>
        <w:t>и(</w:t>
      </w:r>
      <w:proofErr w:type="gramEnd"/>
      <w:r w:rsidRPr="00C8395E">
        <w:rPr>
          <w:rFonts w:ascii="Arial" w:hAnsi="Arial" w:cs="Arial"/>
          <w:b/>
          <w:szCs w:val="24"/>
        </w:rPr>
        <w:t>периодичность) их проведения</w:t>
      </w:r>
    </w:p>
    <w:p w:rsidR="002C64D3" w:rsidRPr="00C8395E" w:rsidRDefault="002C64D3">
      <w:pPr>
        <w:pStyle w:val="a7"/>
        <w:spacing w:before="10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 w:rsidP="0089731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777"/>
        <w:gridCol w:w="4887"/>
        <w:gridCol w:w="1943"/>
      </w:tblGrid>
      <w:tr w:rsidR="002C64D3" w:rsidRPr="00C8395E" w:rsidTr="00212DAD">
        <w:trPr>
          <w:trHeight w:val="36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%2525D0%2525A0%2525D0%2525B0%2525D0%2525"/>
            <w:bookmarkEnd w:id="6"/>
            <w:r w:rsidRPr="00C8395E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64D3" w:rsidRPr="00C8395E" w:rsidTr="00212DAD">
        <w:trPr>
          <w:trHeight w:val="495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Информирование</w:t>
            </w:r>
          </w:p>
          <w:p w:rsidR="002C64D3" w:rsidRPr="00C8395E" w:rsidRDefault="002C64D3" w:rsidP="00212DAD">
            <w:pPr>
              <w:pStyle w:val="ConsPlusNormal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C8395E">
              <w:rPr>
                <w:rFonts w:ascii="Arial" w:hAnsi="Arial" w:cs="Arial"/>
              </w:rPr>
              <w:t>своем</w:t>
            </w:r>
            <w:proofErr w:type="gramEnd"/>
            <w:r w:rsidRPr="00C8395E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-разработку схем и/или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инфографики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содержащей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основные требования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Администрация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8395E">
              <w:rPr>
                <w:rFonts w:ascii="Arial" w:hAnsi="Arial" w:cs="Arial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Консультирование осуществляется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таким вопроса как: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порядок обжалования решений Контрольного органа;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консультирование может осуществляться посредством проведения: </w:t>
            </w:r>
            <w:r w:rsidRPr="00C8395E">
              <w:rPr>
                <w:rFonts w:ascii="Arial" w:hAnsi="Arial" w:cs="Arial"/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2891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C8395E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C8395E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C64D3" w:rsidRPr="00C8395E" w:rsidRDefault="002C64D3" w:rsidP="00212DAD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</w:tbl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bookmarkStart w:id="7" w:name="%D0%A0%D0%B0%D0%B7%D0%B4%D0%B5%D0%BB_3._"/>
      <w:bookmarkEnd w:id="7"/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bookmarkStart w:id="8" w:name="%D0%A0%D0%B0%D0%B7%D0%B4%D0%B5%D0%BB_4._"/>
      <w:bookmarkEnd w:id="8"/>
      <w:r w:rsidRPr="00C8395E">
        <w:rPr>
          <w:rFonts w:ascii="Arial" w:hAnsi="Arial" w:cs="Arial"/>
          <w:b/>
          <w:szCs w:val="24"/>
        </w:rPr>
        <w:t xml:space="preserve">Раздел 4. Показатели результативности и эффективности </w:t>
      </w: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Программы профилактики</w:t>
      </w:r>
    </w:p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5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849"/>
        <w:gridCol w:w="2491"/>
      </w:tblGrid>
      <w:tr w:rsidR="002C64D3" w:rsidRPr="00C8395E" w:rsidTr="00931559">
        <w:trPr>
          <w:trHeight w:val="75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line="242" w:lineRule="auto"/>
              <w:ind w:left="155" w:right="121" w:firstLine="4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37" w:right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3статьи46Федерального законаот31июля2021 г.</w:t>
            </w:r>
          </w:p>
          <w:p w:rsidR="002C64D3" w:rsidRPr="00C8395E" w:rsidRDefault="002C64D3" w:rsidP="00931559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№248-ФЗ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2C64D3" w:rsidRPr="00C8395E" w:rsidTr="00931559">
        <w:trPr>
          <w:trHeight w:val="1030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100 %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от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числа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 xml:space="preserve">Результатом выполнения </w:t>
      </w:r>
      <w:proofErr w:type="gramStart"/>
      <w:r w:rsidRPr="00C8395E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C8395E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2C64D3" w:rsidRPr="00C8395E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03"/>
    <w:rsid w:val="00034BC0"/>
    <w:rsid w:val="000F17C4"/>
    <w:rsid w:val="000F7A88"/>
    <w:rsid w:val="00151985"/>
    <w:rsid w:val="00212DAD"/>
    <w:rsid w:val="0023603B"/>
    <w:rsid w:val="002402EE"/>
    <w:rsid w:val="002C49BA"/>
    <w:rsid w:val="002C64D3"/>
    <w:rsid w:val="00433520"/>
    <w:rsid w:val="00496F02"/>
    <w:rsid w:val="004B4500"/>
    <w:rsid w:val="004B5D72"/>
    <w:rsid w:val="004D588B"/>
    <w:rsid w:val="004E4139"/>
    <w:rsid w:val="00516074"/>
    <w:rsid w:val="00632614"/>
    <w:rsid w:val="00681F53"/>
    <w:rsid w:val="00684542"/>
    <w:rsid w:val="00695596"/>
    <w:rsid w:val="006A4620"/>
    <w:rsid w:val="00742A82"/>
    <w:rsid w:val="00897317"/>
    <w:rsid w:val="008A2B6C"/>
    <w:rsid w:val="00903F03"/>
    <w:rsid w:val="00931559"/>
    <w:rsid w:val="009B440A"/>
    <w:rsid w:val="00A85E41"/>
    <w:rsid w:val="00AA715B"/>
    <w:rsid w:val="00B609C3"/>
    <w:rsid w:val="00B939E0"/>
    <w:rsid w:val="00BA79B4"/>
    <w:rsid w:val="00BF5FAA"/>
    <w:rsid w:val="00C02C80"/>
    <w:rsid w:val="00C8395E"/>
    <w:rsid w:val="00CF0898"/>
    <w:rsid w:val="00D008A8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a6">
    <w:name w:val="Заголовок"/>
    <w:basedOn w:val="a"/>
    <w:next w:val="a7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2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2">
    <w:name w:val="Основной текст Знак1"/>
    <w:link w:val="a7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8">
    <w:name w:val="List"/>
    <w:basedOn w:val="a7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3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9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4">
    <w:name w:val="Гиперссылка1"/>
    <w:uiPriority w:val="99"/>
    <w:rsid w:val="00903F03"/>
    <w:rPr>
      <w:color w:val="0000FF"/>
      <w:sz w:val="24"/>
      <w:u w:val="single"/>
    </w:rPr>
  </w:style>
  <w:style w:type="paragraph" w:customStyle="1" w:styleId="Footnote1">
    <w:name w:val="Footnote1"/>
    <w:uiPriority w:val="99"/>
    <w:rsid w:val="00903F03"/>
    <w:rPr>
      <w:color w:val="000000"/>
      <w:sz w:val="22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a">
    <w:name w:val="Subtitle"/>
    <w:basedOn w:val="a"/>
    <w:next w:val="a"/>
    <w:link w:val="15"/>
    <w:uiPriority w:val="99"/>
    <w:qFormat/>
    <w:rsid w:val="00903F03"/>
    <w:rPr>
      <w:i/>
      <w:color w:val="616161"/>
    </w:rPr>
  </w:style>
  <w:style w:type="character" w:customStyle="1" w:styleId="15">
    <w:name w:val="Подзаголовок Знак1"/>
    <w:link w:val="aa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</w:rPr>
  </w:style>
  <w:style w:type="paragraph" w:styleId="ab">
    <w:name w:val="Title"/>
    <w:basedOn w:val="a"/>
    <w:next w:val="a"/>
    <w:link w:val="ac"/>
    <w:uiPriority w:val="99"/>
    <w:qFormat/>
    <w:rsid w:val="00903F03"/>
    <w:rPr>
      <w:b/>
      <w:sz w:val="52"/>
    </w:rPr>
  </w:style>
  <w:style w:type="character" w:customStyle="1" w:styleId="ac">
    <w:name w:val="Название Знак"/>
    <w:link w:val="ab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99"/>
    <w:qFormat/>
    <w:rsid w:val="00903F03"/>
    <w:rPr>
      <w:rFonts w:ascii="Cambria" w:hAnsi="Cambria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1698</Words>
  <Characters>9680</Characters>
  <Application>Microsoft Office Word</Application>
  <DocSecurity>0</DocSecurity>
  <Lines>80</Lines>
  <Paragraphs>22</Paragraphs>
  <ScaleCrop>false</ScaleCrop>
  <Company>*</Company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Пользователь</cp:lastModifiedBy>
  <cp:revision>116</cp:revision>
  <cp:lastPrinted>2021-12-06T06:02:00Z</cp:lastPrinted>
  <dcterms:created xsi:type="dcterms:W3CDTF">2021-09-24T06:12:00Z</dcterms:created>
  <dcterms:modified xsi:type="dcterms:W3CDTF">2023-09-18T08:31:00Z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