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3B" w:rsidRDefault="0008763B" w:rsidP="00904034">
      <w:pPr>
        <w:pStyle w:val="3"/>
        <w:jc w:val="center"/>
        <w:rPr>
          <w:rFonts w:cs="Arial"/>
          <w:bCs w:val="0"/>
          <w:sz w:val="24"/>
          <w:szCs w:val="24"/>
        </w:rPr>
      </w:pPr>
    </w:p>
    <w:p w:rsidR="000F2292" w:rsidRPr="0008763B" w:rsidRDefault="000F2292" w:rsidP="00904034">
      <w:pPr>
        <w:pStyle w:val="3"/>
        <w:jc w:val="center"/>
        <w:rPr>
          <w:rFonts w:cs="Arial"/>
          <w:sz w:val="24"/>
          <w:szCs w:val="24"/>
        </w:rPr>
      </w:pPr>
      <w:r w:rsidRPr="0008763B">
        <w:rPr>
          <w:rFonts w:cs="Arial"/>
          <w:bCs w:val="0"/>
          <w:sz w:val="24"/>
          <w:szCs w:val="24"/>
        </w:rPr>
        <w:t>ПОСТАНОВЛЕНИЕ</w:t>
      </w:r>
    </w:p>
    <w:p w:rsidR="000F2292" w:rsidRPr="0008763B" w:rsidRDefault="000F2292" w:rsidP="00904034">
      <w:pPr>
        <w:pStyle w:val="2"/>
        <w:pBdr>
          <w:bottom w:val="thinThickSmallGap" w:sz="24" w:space="1" w:color="auto"/>
        </w:pBdr>
        <w:rPr>
          <w:rFonts w:cs="Arial"/>
          <w:bCs w:val="0"/>
          <w:i/>
        </w:rPr>
      </w:pPr>
      <w:r w:rsidRPr="0008763B">
        <w:rPr>
          <w:rFonts w:cs="Arial"/>
        </w:rPr>
        <w:t>АДМИНИСТРАЦИИ АТАМАНОВСКОГО СЕЛЬСКОГО ПОСЕЛЕНИЯ  ДАНИЛОВСКОГО МУНИЦИПАЛЬНОГО РАЙОНА ВОЛГОГРАДСКОЙ ОБЛАСТИ</w:t>
      </w:r>
    </w:p>
    <w:p w:rsidR="000F2292" w:rsidRPr="0008763B" w:rsidRDefault="000F2292" w:rsidP="00904034">
      <w:pPr>
        <w:rPr>
          <w:rFonts w:ascii="Arial" w:hAnsi="Arial" w:cs="Arial"/>
          <w:sz w:val="24"/>
          <w:szCs w:val="24"/>
        </w:rPr>
      </w:pPr>
      <w:r w:rsidRPr="0008763B">
        <w:rPr>
          <w:rFonts w:ascii="Arial" w:hAnsi="Arial" w:cs="Arial"/>
          <w:sz w:val="24"/>
          <w:szCs w:val="24"/>
        </w:rPr>
        <w:t xml:space="preserve">от   «05» апреля  </w:t>
      </w:r>
      <w:smartTag w:uri="urn:schemas-microsoft-com:office:smarttags" w:element="metricconverter">
        <w:smartTagPr>
          <w:attr w:name="ProductID" w:val="2021 г"/>
        </w:smartTagPr>
        <w:r w:rsidRPr="0008763B">
          <w:rPr>
            <w:rFonts w:ascii="Arial" w:hAnsi="Arial" w:cs="Arial"/>
            <w:sz w:val="24"/>
            <w:szCs w:val="24"/>
          </w:rPr>
          <w:t>2021 г</w:t>
        </w:r>
      </w:smartTag>
      <w:r w:rsidRPr="0008763B">
        <w:rPr>
          <w:rFonts w:ascii="Arial" w:hAnsi="Arial" w:cs="Arial"/>
          <w:sz w:val="24"/>
          <w:szCs w:val="24"/>
        </w:rPr>
        <w:t xml:space="preserve">.             № 9-П </w:t>
      </w:r>
    </w:p>
    <w:p w:rsidR="000F2292" w:rsidRPr="0008763B" w:rsidRDefault="000F2292" w:rsidP="005B453F">
      <w:pPr>
        <w:pStyle w:val="21"/>
        <w:shd w:val="clear" w:color="auto" w:fill="auto"/>
        <w:spacing w:before="0" w:line="317" w:lineRule="exact"/>
        <w:ind w:right="2720"/>
        <w:rPr>
          <w:rFonts w:ascii="Arial" w:hAnsi="Arial" w:cs="Arial"/>
          <w:kern w:val="2"/>
          <w:sz w:val="24"/>
          <w:szCs w:val="24"/>
        </w:rPr>
      </w:pPr>
      <w:bookmarkStart w:id="0" w:name="OLE_LINK5"/>
    </w:p>
    <w:p w:rsidR="000F2292" w:rsidRPr="0008763B" w:rsidRDefault="000F2292" w:rsidP="005D13B0">
      <w:pPr>
        <w:pStyle w:val="21"/>
        <w:shd w:val="clear" w:color="auto" w:fill="auto"/>
        <w:spacing w:before="0" w:line="317" w:lineRule="exact"/>
        <w:ind w:right="2720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 xml:space="preserve">О порядке утверждения положений (регламентов) об официальных физкультурных мероприятиях и спортивных соревнованиях на территории </w:t>
      </w:r>
      <w:proofErr w:type="spellStart"/>
      <w:r w:rsidRPr="0008763B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08763B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</w:t>
      </w:r>
      <w:r w:rsidRPr="0008763B">
        <w:rPr>
          <w:rFonts w:ascii="Arial" w:hAnsi="Arial" w:cs="Arial"/>
          <w:kern w:val="2"/>
          <w:sz w:val="24"/>
          <w:szCs w:val="24"/>
        </w:rPr>
        <w:br/>
        <w:t>муниципального района Волгоградской области и требования к содержанию этих положений (регламентов)</w:t>
      </w:r>
    </w:p>
    <w:p w:rsidR="000F2292" w:rsidRPr="0008763B" w:rsidRDefault="000F2292" w:rsidP="005D13B0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9 статьи 20 Федерального закона от 04.12.2007 № 329-ФЗ «О физической культуре и спорте в Российской Федерации» администрация </w:t>
      </w:r>
      <w:proofErr w:type="spellStart"/>
      <w:r w:rsidRPr="0008763B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08763B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 постановляет:</w:t>
      </w:r>
    </w:p>
    <w:p w:rsidR="000F2292" w:rsidRPr="0008763B" w:rsidRDefault="000F2292" w:rsidP="005D13B0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 xml:space="preserve">1. Утвердить порядок утверждения положений (регламентов) об официальных физкультурных мероприятиях и спортивных соревнованиях на территории </w:t>
      </w:r>
      <w:proofErr w:type="spellStart"/>
      <w:r w:rsidRPr="0008763B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08763B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 и требования к содержанию этих положений (регламентов).</w:t>
      </w:r>
    </w:p>
    <w:p w:rsidR="000F2292" w:rsidRPr="0008763B" w:rsidRDefault="000F2292" w:rsidP="005D13B0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 xml:space="preserve">2. Опубликовать данное постановление на официальном сайте администрации </w:t>
      </w:r>
      <w:proofErr w:type="spellStart"/>
      <w:r w:rsidRPr="0008763B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08763B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области.</w:t>
      </w:r>
    </w:p>
    <w:p w:rsidR="000F2292" w:rsidRPr="0008763B" w:rsidRDefault="000F2292" w:rsidP="005D13B0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3. Постановление вступает в законную силу после его официального опубликования.</w:t>
      </w:r>
    </w:p>
    <w:p w:rsidR="000F2292" w:rsidRPr="0008763B" w:rsidRDefault="000F2292" w:rsidP="005D13B0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4. Контроль за исполнения настоящего постановления оставляю за собой.</w:t>
      </w:r>
    </w:p>
    <w:p w:rsidR="000F2292" w:rsidRPr="0008763B" w:rsidRDefault="000F2292" w:rsidP="005D13B0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</w:p>
    <w:bookmarkEnd w:id="0"/>
    <w:p w:rsidR="000F2292" w:rsidRPr="0008763B" w:rsidRDefault="000F2292" w:rsidP="009A434E">
      <w:pPr>
        <w:jc w:val="both"/>
        <w:rPr>
          <w:rFonts w:ascii="Arial" w:hAnsi="Arial" w:cs="Arial"/>
          <w:sz w:val="24"/>
          <w:szCs w:val="24"/>
        </w:rPr>
      </w:pPr>
      <w:r w:rsidRPr="0008763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8763B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08763B">
        <w:rPr>
          <w:rFonts w:ascii="Arial" w:hAnsi="Arial" w:cs="Arial"/>
          <w:kern w:val="2"/>
          <w:sz w:val="24"/>
          <w:szCs w:val="24"/>
        </w:rPr>
        <w:t xml:space="preserve">   </w:t>
      </w:r>
    </w:p>
    <w:p w:rsidR="000F2292" w:rsidRPr="0008763B" w:rsidRDefault="000F2292" w:rsidP="009A434E">
      <w:pPr>
        <w:jc w:val="both"/>
        <w:rPr>
          <w:rFonts w:ascii="Arial" w:hAnsi="Arial" w:cs="Arial"/>
          <w:sz w:val="24"/>
          <w:szCs w:val="24"/>
        </w:rPr>
      </w:pPr>
      <w:r w:rsidRPr="0008763B">
        <w:rPr>
          <w:rFonts w:ascii="Arial" w:hAnsi="Arial" w:cs="Arial"/>
          <w:sz w:val="24"/>
          <w:szCs w:val="24"/>
        </w:rPr>
        <w:t xml:space="preserve">сельского поселения      </w:t>
      </w:r>
      <w:r w:rsidRPr="0008763B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08763B">
        <w:rPr>
          <w:rFonts w:ascii="Arial" w:hAnsi="Arial" w:cs="Arial"/>
          <w:sz w:val="24"/>
          <w:szCs w:val="24"/>
        </w:rPr>
        <w:t xml:space="preserve">                 А.Б. Гаврилов</w:t>
      </w:r>
    </w:p>
    <w:p w:rsidR="000F2292" w:rsidRPr="0008763B" w:rsidRDefault="000F2292" w:rsidP="009A434E">
      <w:pPr>
        <w:jc w:val="both"/>
        <w:rPr>
          <w:rFonts w:ascii="Arial" w:hAnsi="Arial" w:cs="Arial"/>
          <w:sz w:val="24"/>
          <w:szCs w:val="24"/>
        </w:rPr>
      </w:pPr>
    </w:p>
    <w:p w:rsidR="000F2292" w:rsidRPr="0008763B" w:rsidRDefault="000F2292" w:rsidP="009A434E">
      <w:pPr>
        <w:jc w:val="both"/>
        <w:rPr>
          <w:rFonts w:ascii="Arial" w:hAnsi="Arial" w:cs="Arial"/>
          <w:sz w:val="24"/>
          <w:szCs w:val="24"/>
        </w:rPr>
      </w:pPr>
    </w:p>
    <w:p w:rsidR="000F2292" w:rsidRPr="0008763B" w:rsidRDefault="000F2292" w:rsidP="009A434E">
      <w:pPr>
        <w:jc w:val="both"/>
        <w:rPr>
          <w:rFonts w:ascii="Arial" w:hAnsi="Arial" w:cs="Arial"/>
          <w:sz w:val="24"/>
          <w:szCs w:val="24"/>
        </w:rPr>
      </w:pP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</w:p>
    <w:p w:rsidR="0008763B" w:rsidRDefault="0008763B" w:rsidP="007D5776">
      <w:pPr>
        <w:spacing w:line="216" w:lineRule="auto"/>
        <w:ind w:left="5387"/>
        <w:jc w:val="both"/>
        <w:rPr>
          <w:rFonts w:ascii="Arial" w:hAnsi="Arial" w:cs="Arial"/>
          <w:kern w:val="2"/>
          <w:sz w:val="24"/>
          <w:szCs w:val="24"/>
        </w:rPr>
      </w:pPr>
    </w:p>
    <w:p w:rsidR="0008763B" w:rsidRDefault="0008763B" w:rsidP="007D5776">
      <w:pPr>
        <w:spacing w:line="216" w:lineRule="auto"/>
        <w:ind w:left="5387"/>
        <w:jc w:val="both"/>
        <w:rPr>
          <w:rFonts w:ascii="Arial" w:hAnsi="Arial" w:cs="Arial"/>
          <w:kern w:val="2"/>
          <w:sz w:val="24"/>
          <w:szCs w:val="24"/>
        </w:rPr>
      </w:pPr>
    </w:p>
    <w:p w:rsidR="0008763B" w:rsidRDefault="0008763B" w:rsidP="007D5776">
      <w:pPr>
        <w:spacing w:line="216" w:lineRule="auto"/>
        <w:ind w:left="5387"/>
        <w:jc w:val="both"/>
        <w:rPr>
          <w:rFonts w:ascii="Arial" w:hAnsi="Arial" w:cs="Arial"/>
          <w:kern w:val="2"/>
          <w:sz w:val="24"/>
          <w:szCs w:val="24"/>
        </w:rPr>
      </w:pPr>
    </w:p>
    <w:p w:rsidR="0008763B" w:rsidRDefault="0008763B" w:rsidP="007D5776">
      <w:pPr>
        <w:spacing w:line="216" w:lineRule="auto"/>
        <w:ind w:left="5387"/>
        <w:jc w:val="both"/>
        <w:rPr>
          <w:rFonts w:ascii="Arial" w:hAnsi="Arial" w:cs="Arial"/>
          <w:kern w:val="2"/>
          <w:sz w:val="24"/>
          <w:szCs w:val="24"/>
        </w:rPr>
      </w:pPr>
    </w:p>
    <w:p w:rsidR="000F2292" w:rsidRPr="0008763B" w:rsidRDefault="000F2292" w:rsidP="007D5776">
      <w:pPr>
        <w:spacing w:line="216" w:lineRule="auto"/>
        <w:ind w:left="5387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 xml:space="preserve">Утверждено постановлением администрации </w:t>
      </w:r>
      <w:proofErr w:type="spellStart"/>
      <w:r w:rsidRPr="0008763B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08763B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от 05.04. </w:t>
      </w:r>
      <w:smartTag w:uri="urn:schemas-microsoft-com:office:smarttags" w:element="metricconverter">
        <w:smartTagPr>
          <w:attr w:name="ProductID" w:val="2021 г"/>
        </w:smartTagPr>
        <w:r w:rsidRPr="0008763B">
          <w:rPr>
            <w:rFonts w:ascii="Arial" w:hAnsi="Arial" w:cs="Arial"/>
            <w:kern w:val="2"/>
            <w:sz w:val="24"/>
            <w:szCs w:val="24"/>
          </w:rPr>
          <w:t>2021 г</w:t>
        </w:r>
      </w:smartTag>
      <w:r w:rsidRPr="0008763B">
        <w:rPr>
          <w:rFonts w:ascii="Arial" w:hAnsi="Arial" w:cs="Arial"/>
          <w:kern w:val="2"/>
          <w:sz w:val="24"/>
          <w:szCs w:val="24"/>
        </w:rPr>
        <w:t>.  №9-П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</w:p>
    <w:p w:rsidR="000F2292" w:rsidRPr="0008763B" w:rsidRDefault="000F2292" w:rsidP="007D5776">
      <w:pPr>
        <w:spacing w:line="216" w:lineRule="auto"/>
        <w:ind w:firstLine="708"/>
        <w:jc w:val="center"/>
        <w:rPr>
          <w:rFonts w:ascii="Arial" w:hAnsi="Arial" w:cs="Arial"/>
          <w:kern w:val="2"/>
          <w:sz w:val="24"/>
          <w:szCs w:val="24"/>
        </w:rPr>
      </w:pPr>
      <w:bookmarkStart w:id="1" w:name="bookmark0"/>
      <w:r w:rsidRPr="0008763B">
        <w:rPr>
          <w:rFonts w:ascii="Arial" w:hAnsi="Arial" w:cs="Arial"/>
          <w:kern w:val="2"/>
          <w:sz w:val="24"/>
          <w:szCs w:val="24"/>
        </w:rPr>
        <w:t>ПОРЯДОК</w:t>
      </w:r>
      <w:bookmarkEnd w:id="1"/>
    </w:p>
    <w:p w:rsidR="000F2292" w:rsidRPr="0008763B" w:rsidRDefault="000F2292" w:rsidP="007D5776">
      <w:pPr>
        <w:spacing w:line="216" w:lineRule="auto"/>
        <w:ind w:firstLine="708"/>
        <w:jc w:val="center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 xml:space="preserve">утверждения положений (регламентов) об официальных физкультурных мероприятиях и спортивных соревнованиях на территории </w:t>
      </w:r>
      <w:proofErr w:type="spellStart"/>
      <w:r w:rsidRPr="0008763B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08763B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 и требования к содержанию этих положений (регламентов)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</w:p>
    <w:p w:rsidR="000F2292" w:rsidRPr="0008763B" w:rsidRDefault="000F2292" w:rsidP="007D5776">
      <w:pPr>
        <w:spacing w:line="216" w:lineRule="auto"/>
        <w:ind w:firstLine="708"/>
        <w:jc w:val="center"/>
        <w:rPr>
          <w:rFonts w:ascii="Arial" w:hAnsi="Arial" w:cs="Arial"/>
          <w:kern w:val="2"/>
          <w:sz w:val="24"/>
          <w:szCs w:val="24"/>
        </w:rPr>
      </w:pPr>
      <w:bookmarkStart w:id="2" w:name="bookmark1"/>
      <w:r w:rsidRPr="0008763B">
        <w:rPr>
          <w:rFonts w:ascii="Arial" w:hAnsi="Arial" w:cs="Arial"/>
          <w:kern w:val="2"/>
          <w:sz w:val="24"/>
          <w:szCs w:val="24"/>
        </w:rPr>
        <w:t>1. Общие положения</w:t>
      </w:r>
      <w:bookmarkEnd w:id="2"/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 xml:space="preserve">1.1. </w:t>
      </w:r>
      <w:proofErr w:type="gramStart"/>
      <w:r w:rsidRPr="0008763B">
        <w:rPr>
          <w:rFonts w:ascii="Arial" w:hAnsi="Arial" w:cs="Arial"/>
          <w:kern w:val="2"/>
          <w:sz w:val="24"/>
          <w:szCs w:val="24"/>
        </w:rPr>
        <w:t xml:space="preserve">Настоящий Порядок определяет содержание и правила подготовки положений (регламентов) об официальных физкультурных мероприятиях и спортивных соревнованиях на территории </w:t>
      </w:r>
      <w:proofErr w:type="spellStart"/>
      <w:r w:rsidRPr="0008763B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08763B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 (далее - положение (регламент) и применяется при разработке положений (регламентов), включаемых в установленном порядке в календарный план физкультурных мероприятий и спортивных соревнований на территории </w:t>
      </w:r>
      <w:proofErr w:type="spellStart"/>
      <w:r w:rsidRPr="0008763B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08763B">
        <w:rPr>
          <w:rFonts w:ascii="Arial" w:hAnsi="Arial" w:cs="Arial"/>
          <w:kern w:val="2"/>
          <w:sz w:val="24"/>
          <w:szCs w:val="24"/>
        </w:rPr>
        <w:t xml:space="preserve">  сельского поселения Даниловского муниципального района Волгоградской области (далее - КП).</w:t>
      </w:r>
      <w:proofErr w:type="gramEnd"/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 xml:space="preserve">1.2. Положения (регламенты) являются документами, регламентирующими проведение официальных физкультурных мероприятий и спортивных соревнований, проводимых на территории </w:t>
      </w:r>
      <w:proofErr w:type="spellStart"/>
      <w:r w:rsidRPr="0008763B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08763B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области.</w:t>
      </w:r>
    </w:p>
    <w:p w:rsidR="000F2292" w:rsidRPr="0008763B" w:rsidRDefault="000F2292" w:rsidP="007D5776">
      <w:pPr>
        <w:spacing w:line="216" w:lineRule="auto"/>
        <w:ind w:firstLine="708"/>
        <w:jc w:val="center"/>
        <w:rPr>
          <w:rFonts w:ascii="Arial" w:hAnsi="Arial" w:cs="Arial"/>
          <w:kern w:val="2"/>
          <w:sz w:val="24"/>
          <w:szCs w:val="24"/>
        </w:rPr>
      </w:pPr>
      <w:bookmarkStart w:id="3" w:name="bookmark2"/>
      <w:r w:rsidRPr="0008763B">
        <w:rPr>
          <w:rFonts w:ascii="Arial" w:hAnsi="Arial" w:cs="Arial"/>
          <w:kern w:val="2"/>
          <w:sz w:val="24"/>
          <w:szCs w:val="24"/>
        </w:rPr>
        <w:t>2. Порядок утверждения положений</w:t>
      </w:r>
      <w:bookmarkEnd w:id="3"/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2.1. Положения (регламенты)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2.2. Положения (регламенты), разработанные и утвержденные его организаторами, представляются не позднее, чем за 10 дней до проведения физкультурного мероприятия либо спортивного соревнования.</w:t>
      </w:r>
    </w:p>
    <w:p w:rsidR="000F2292" w:rsidRPr="0008763B" w:rsidRDefault="000F2292" w:rsidP="007D5776">
      <w:pPr>
        <w:spacing w:line="216" w:lineRule="auto"/>
        <w:ind w:firstLine="708"/>
        <w:jc w:val="center"/>
        <w:rPr>
          <w:rFonts w:ascii="Arial" w:hAnsi="Arial" w:cs="Arial"/>
          <w:kern w:val="2"/>
          <w:sz w:val="24"/>
          <w:szCs w:val="24"/>
        </w:rPr>
      </w:pPr>
      <w:bookmarkStart w:id="4" w:name="bookmark3"/>
      <w:r w:rsidRPr="0008763B">
        <w:rPr>
          <w:rFonts w:ascii="Arial" w:hAnsi="Arial" w:cs="Arial"/>
          <w:kern w:val="2"/>
          <w:sz w:val="24"/>
          <w:szCs w:val="24"/>
        </w:rPr>
        <w:t>3. Требования к содержанию положений</w:t>
      </w:r>
      <w:bookmarkEnd w:id="4"/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3.1. Наименование физкультурного мероприятия либо спортивного соревнования в положениях (регламентах) должно совпадать с его наименованием в КП.</w:t>
      </w:r>
    </w:p>
    <w:p w:rsidR="000F2292" w:rsidRPr="0008763B" w:rsidRDefault="000F2292" w:rsidP="00540E60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3.2. Положения (регламенты) включают в себя следующие разделы и подразделы:</w:t>
      </w:r>
    </w:p>
    <w:p w:rsidR="000F2292" w:rsidRPr="0008763B" w:rsidRDefault="000F2292" w:rsidP="00540E60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Общие положения:</w:t>
      </w:r>
    </w:p>
    <w:p w:rsidR="000F2292" w:rsidRPr="0008763B" w:rsidRDefault="000F2292" w:rsidP="00540E60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наименование мероприятия либо спортивного соревнования;</w:t>
      </w:r>
    </w:p>
    <w:p w:rsidR="000F2292" w:rsidRPr="0008763B" w:rsidRDefault="000F2292" w:rsidP="00540E60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обоснование проведения мероприятия либо спортивного соревнования (указание на реквизиты КП);</w:t>
      </w:r>
    </w:p>
    <w:p w:rsidR="000F2292" w:rsidRPr="0008763B" w:rsidRDefault="000F2292" w:rsidP="00540E60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цели и задачи проведения мероприятия либо спортивного соревнования.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Место и сроки проведения мероприятия либо спортивного соревнования: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lastRenderedPageBreak/>
        <w:t>- место проведения (наименование объекта спорта, адрес);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сроки проведения (число, месяц, год), включая день приезда и день отъезда участников (если соревнование имеет статус открытого).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Организаторы физкультурных мероприятий либо спортивных соревнований: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полное наименование (включая организационно-правовую форму) организаторов физкультурных мероприятий либо спортивных соревнований;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распределение прав и обязанностей между организаторами в отношении физкультурного мероприятия либо спортивного соревнования.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Непосредственное проведение мероприятия возлагается на главную судейскую коллегию, которая формируется в соответствии с требованиями по виду спорта/решением организаторов.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Требования к участникам физкультурного мероприятия либо спортивного соревнования и условия их допуска: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условия, определяющие допуск команд и (или) участников к участию в физкультурном мероприятии либо спортивном соревновании;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численные составы команд, формируемых для участия в физкультурном мероприятии либо спортивном соревновании;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группы участников по полу и возрасту.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Программа мероприятия: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характер соревнования (командное, личное, лично-командное);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расписание мероприятия с указанием дат и времени, включая день приезда и день отъезда;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порядок проведения мероприятия;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указание на правила видов спорта (в соответствии с Всероссийским реестром видов спорта), включенных в программу мероприятия.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Условия подведения итогов: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08763B">
        <w:rPr>
          <w:rFonts w:ascii="Arial" w:hAnsi="Arial" w:cs="Arial"/>
          <w:kern w:val="2"/>
          <w:sz w:val="24"/>
          <w:szCs w:val="24"/>
        </w:rPr>
        <w:t>- условия (принципы и критерии) подведения итогов физкультурного мероприятия либо спортивного соревнования, определения победителей и призеров в личных видах программы физкультурного мероприятия либо спортивного соревнования и (или) в командных видах программы физкультурного мероприятия либо спортивного соревнования, в общекомандном зачете физкультурного мероприятия либо спортивного соревнования и наделения статусом призеров, чемпионов, победителей первенств, обладателей кубков.</w:t>
      </w:r>
      <w:proofErr w:type="gramEnd"/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Награждение: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условия награждения победителей и призеров в личных видах программы физкультурного мероприятия либо спортивного соревнования;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условия награждения победителей и призеров в командных видах программы;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Условия финансирования: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сведения об источниках и условиях финансового обеспечения физкультурного мероприятия либо спортивного соревнования.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Обеспечение безопасности участников и зрителей: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lastRenderedPageBreak/>
        <w:t>- указываются меры и условия, касающиеся обеспечения безопасности участников и зрителей при проведении соревнований и ответственные лица.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Страхование участников: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порядок и условия страхования от несчастных случаев, жизни и здоровья участников мероприятия.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Подача заявок на участие: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сроки и условия подачи заявок на участие в физкультурном мероприятии либо спортивном соревновании, требования к их оформлению;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перечень документов, представляемых в комиссию по допуску участников физкультурного мероприятия либо спортивного соревнования (в случае необходимости);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- почтовый адрес и иные необходимые реквизиты организаторов физкультурного мероприятия либо спортивного соревнования для направления заявок (адрес электронной почты, телефон/факс).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bookmarkStart w:id="5" w:name="bookmark4"/>
      <w:r w:rsidRPr="0008763B">
        <w:rPr>
          <w:rFonts w:ascii="Arial" w:hAnsi="Arial" w:cs="Arial"/>
          <w:kern w:val="2"/>
          <w:sz w:val="24"/>
          <w:szCs w:val="24"/>
        </w:rPr>
        <w:t>4. Технические требования по оформлению положений (регламентов)</w:t>
      </w:r>
      <w:bookmarkEnd w:id="5"/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4.1. На первом листе в верхнем углу справа располагается гриф утверждения, который должен состоять из слова «УТВЕРЖДАЮ», наименования должности лица, утверждающего Положение, личной подписи, ее расшифровки (инициалы должностного лица указываются перед фамилией) и даты утверждения. Количество грифов «УТВЕРЖДАЮ» должно соответствовать количеству организаторов.</w:t>
      </w:r>
    </w:p>
    <w:p w:rsidR="000F2292" w:rsidRPr="0008763B" w:rsidRDefault="000F2292" w:rsidP="007D5776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4.2. Название документа (положение или регламент) располагается под грифами о его утверждении по центру. Под названием документа приводится его полное наименование, соответствующее КП.</w:t>
      </w:r>
    </w:p>
    <w:p w:rsidR="000F2292" w:rsidRPr="0008763B" w:rsidRDefault="000F2292" w:rsidP="00540E60">
      <w:pPr>
        <w:spacing w:line="21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763B">
        <w:rPr>
          <w:rFonts w:ascii="Arial" w:hAnsi="Arial" w:cs="Arial"/>
          <w:kern w:val="2"/>
          <w:sz w:val="24"/>
          <w:szCs w:val="24"/>
        </w:rPr>
        <w:t>4.3. Положения печатаются на стандартной бумаге белого цвета в «книжном» формате А</w:t>
      </w:r>
      <w:proofErr w:type="gramStart"/>
      <w:r w:rsidRPr="0008763B">
        <w:rPr>
          <w:rFonts w:ascii="Arial" w:hAnsi="Arial" w:cs="Arial"/>
          <w:kern w:val="2"/>
          <w:sz w:val="24"/>
          <w:szCs w:val="24"/>
        </w:rPr>
        <w:t>4</w:t>
      </w:r>
      <w:proofErr w:type="gramEnd"/>
      <w:r w:rsidRPr="0008763B">
        <w:rPr>
          <w:rFonts w:ascii="Arial" w:hAnsi="Arial" w:cs="Arial"/>
          <w:kern w:val="2"/>
          <w:sz w:val="24"/>
          <w:szCs w:val="24"/>
        </w:rPr>
        <w:t xml:space="preserve">, черным шрифтом </w:t>
      </w:r>
      <w:proofErr w:type="spellStart"/>
      <w:r w:rsidRPr="0008763B">
        <w:rPr>
          <w:rFonts w:ascii="Arial" w:hAnsi="Arial" w:cs="Arial"/>
          <w:kern w:val="2"/>
          <w:sz w:val="24"/>
          <w:szCs w:val="24"/>
        </w:rPr>
        <w:t>TimesNewRoman</w:t>
      </w:r>
      <w:proofErr w:type="spellEnd"/>
      <w:r w:rsidRPr="0008763B">
        <w:rPr>
          <w:rFonts w:ascii="Arial" w:hAnsi="Arial" w:cs="Arial"/>
          <w:kern w:val="2"/>
          <w:sz w:val="24"/>
          <w:szCs w:val="24"/>
        </w:rPr>
        <w:t>.</w:t>
      </w:r>
      <w:bookmarkStart w:id="6" w:name="_GoBack"/>
      <w:bookmarkEnd w:id="6"/>
    </w:p>
    <w:sectPr w:rsidR="000F2292" w:rsidRPr="0008763B" w:rsidSect="00F05EDD"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206" w:rsidRDefault="00505206" w:rsidP="004E621F">
      <w:pPr>
        <w:spacing w:after="0" w:line="240" w:lineRule="auto"/>
      </w:pPr>
      <w:r>
        <w:separator/>
      </w:r>
    </w:p>
  </w:endnote>
  <w:endnote w:type="continuationSeparator" w:id="0">
    <w:p w:rsidR="00505206" w:rsidRDefault="00505206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206" w:rsidRDefault="00505206" w:rsidP="004E621F">
      <w:pPr>
        <w:spacing w:after="0" w:line="240" w:lineRule="auto"/>
      </w:pPr>
      <w:r>
        <w:separator/>
      </w:r>
    </w:p>
  </w:footnote>
  <w:footnote w:type="continuationSeparator" w:id="0">
    <w:p w:rsidR="00505206" w:rsidRDefault="00505206" w:rsidP="004E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;visibility:visible" o:bullet="t">
        <v:imagedata r:id="rId1" o:title=""/>
      </v:shape>
    </w:pict>
  </w:numPicBullet>
  <w:numPicBullet w:numPicBulletId="1">
    <w:pict>
      <v:shape id="_x0000_i1067" type="#_x0000_t75" style="width:3in;height:3in;visibility:visible" o:bullet="t">
        <v:imagedata r:id="rId2" o:title=""/>
      </v:shape>
    </w:pict>
  </w:numPicBullet>
  <w:numPicBullet w:numPicBulletId="2">
    <w:pict>
      <v:shape id="_x0000_i1068" type="#_x0000_t75" style="width:3in;height:3in;visibility:visible" o:bullet="t">
        <v:imagedata r:id="rId3" o:title=""/>
      </v:shape>
    </w:pict>
  </w:numPicBullet>
  <w:numPicBullet w:numPicBulletId="3">
    <w:pict>
      <v:shape id="_x0000_i1069" type="#_x0000_t75" style="width:3in;height:3in;visibility:visible" o:bullet="t">
        <v:imagedata r:id="rId4" o:title=""/>
      </v:shape>
    </w:pict>
  </w:numPicBullet>
  <w:numPicBullet w:numPicBulletId="4">
    <w:pict>
      <v:shape id="_x0000_i1070" type="#_x0000_t75" style="width:3in;height:3in;visibility:visible" o:bullet="t">
        <v:imagedata r:id="rId5" o:title=""/>
      </v:shape>
    </w:pict>
  </w:numPicBullet>
  <w:numPicBullet w:numPicBulletId="5">
    <w:pict>
      <v:shape id="_x0000_i1071" type="#_x0000_t75" style="width:3in;height:3in;visibility:visible" o:bullet="t">
        <v:imagedata r:id="rId6" o:title=""/>
      </v:shape>
    </w:pict>
  </w:numPicBullet>
  <w:numPicBullet w:numPicBulletId="6">
    <w:pict>
      <v:shape id="_x0000_i1072" type="#_x0000_t75" style="width:3in;height:3in;visibility:visible" o:bullet="t">
        <v:imagedata r:id="rId7" o:title=""/>
      </v:shape>
    </w:pict>
  </w:numPicBullet>
  <w:numPicBullet w:numPicBulletId="7">
    <w:pict>
      <v:shape id="_x0000_i1073" type="#_x0000_t75" style="width:3in;height:3in;visibility:visible" o:bullet="t">
        <v:imagedata r:id="rId8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567643C"/>
    <w:multiLevelType w:val="multilevel"/>
    <w:tmpl w:val="378C6E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E42C6B"/>
    <w:multiLevelType w:val="multilevel"/>
    <w:tmpl w:val="87880D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26629C"/>
    <w:multiLevelType w:val="multilevel"/>
    <w:tmpl w:val="A4968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01120A2"/>
    <w:multiLevelType w:val="multilevel"/>
    <w:tmpl w:val="5712AA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5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AC15F72"/>
    <w:multiLevelType w:val="multilevel"/>
    <w:tmpl w:val="C7328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1E7378B"/>
    <w:multiLevelType w:val="multilevel"/>
    <w:tmpl w:val="FD28B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0"/>
  </w:num>
  <w:num w:numId="14">
    <w:abstractNumId w:val="14"/>
  </w:num>
  <w:num w:numId="15">
    <w:abstractNumId w:val="22"/>
  </w:num>
  <w:num w:numId="16">
    <w:abstractNumId w:val="13"/>
  </w:num>
  <w:num w:numId="17">
    <w:abstractNumId w:val="12"/>
  </w:num>
  <w:num w:numId="18">
    <w:abstractNumId w:val="25"/>
  </w:num>
  <w:num w:numId="19">
    <w:abstractNumId w:val="18"/>
  </w:num>
  <w:num w:numId="20">
    <w:abstractNumId w:val="24"/>
  </w:num>
  <w:num w:numId="21">
    <w:abstractNumId w:val="24"/>
  </w:num>
  <w:num w:numId="22">
    <w:abstractNumId w:val="24"/>
  </w:num>
  <w:num w:numId="23">
    <w:abstractNumId w:val="23"/>
  </w:num>
  <w:num w:numId="24">
    <w:abstractNumId w:val="19"/>
  </w:num>
  <w:num w:numId="25">
    <w:abstractNumId w:val="20"/>
  </w:num>
  <w:num w:numId="26">
    <w:abstractNumId w:val="11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034"/>
    <w:rsid w:val="00006966"/>
    <w:rsid w:val="00024396"/>
    <w:rsid w:val="0003784F"/>
    <w:rsid w:val="000431E9"/>
    <w:rsid w:val="00053BE1"/>
    <w:rsid w:val="000562A5"/>
    <w:rsid w:val="00061475"/>
    <w:rsid w:val="0008763B"/>
    <w:rsid w:val="00091D53"/>
    <w:rsid w:val="00093B97"/>
    <w:rsid w:val="0009645C"/>
    <w:rsid w:val="000D4944"/>
    <w:rsid w:val="000F17BB"/>
    <w:rsid w:val="000F2292"/>
    <w:rsid w:val="00106D14"/>
    <w:rsid w:val="0011717A"/>
    <w:rsid w:val="00127091"/>
    <w:rsid w:val="00136FFC"/>
    <w:rsid w:val="00165C6D"/>
    <w:rsid w:val="001733D8"/>
    <w:rsid w:val="001A3134"/>
    <w:rsid w:val="001A4BCD"/>
    <w:rsid w:val="001C60C1"/>
    <w:rsid w:val="001C6436"/>
    <w:rsid w:val="001D2B1F"/>
    <w:rsid w:val="001E3D0F"/>
    <w:rsid w:val="001F5C59"/>
    <w:rsid w:val="001F7F56"/>
    <w:rsid w:val="00204844"/>
    <w:rsid w:val="00211C57"/>
    <w:rsid w:val="00215D61"/>
    <w:rsid w:val="00231747"/>
    <w:rsid w:val="002671C6"/>
    <w:rsid w:val="002A5DD5"/>
    <w:rsid w:val="002B09EA"/>
    <w:rsid w:val="002B48C1"/>
    <w:rsid w:val="002D6957"/>
    <w:rsid w:val="002E23AC"/>
    <w:rsid w:val="002E5D9C"/>
    <w:rsid w:val="002F22CB"/>
    <w:rsid w:val="002F24C0"/>
    <w:rsid w:val="002F2F7C"/>
    <w:rsid w:val="00304816"/>
    <w:rsid w:val="00310CD0"/>
    <w:rsid w:val="00327908"/>
    <w:rsid w:val="00331530"/>
    <w:rsid w:val="00361418"/>
    <w:rsid w:val="00366D20"/>
    <w:rsid w:val="00370B87"/>
    <w:rsid w:val="00374282"/>
    <w:rsid w:val="003762D7"/>
    <w:rsid w:val="00380062"/>
    <w:rsid w:val="00382264"/>
    <w:rsid w:val="00384CC1"/>
    <w:rsid w:val="00391B2F"/>
    <w:rsid w:val="003A269C"/>
    <w:rsid w:val="003A60B5"/>
    <w:rsid w:val="003E1A2C"/>
    <w:rsid w:val="003F6CF5"/>
    <w:rsid w:val="003F7156"/>
    <w:rsid w:val="003F7587"/>
    <w:rsid w:val="004013DA"/>
    <w:rsid w:val="00404180"/>
    <w:rsid w:val="00405F44"/>
    <w:rsid w:val="00412D57"/>
    <w:rsid w:val="00420701"/>
    <w:rsid w:val="00460A7F"/>
    <w:rsid w:val="004618D6"/>
    <w:rsid w:val="0047210A"/>
    <w:rsid w:val="004C39AA"/>
    <w:rsid w:val="004D758A"/>
    <w:rsid w:val="004E621F"/>
    <w:rsid w:val="004F274E"/>
    <w:rsid w:val="004F5E31"/>
    <w:rsid w:val="00505206"/>
    <w:rsid w:val="0052001F"/>
    <w:rsid w:val="00540E60"/>
    <w:rsid w:val="00580930"/>
    <w:rsid w:val="0059193F"/>
    <w:rsid w:val="005B453F"/>
    <w:rsid w:val="005D13B0"/>
    <w:rsid w:val="006428C4"/>
    <w:rsid w:val="006812DF"/>
    <w:rsid w:val="006813D5"/>
    <w:rsid w:val="006834C6"/>
    <w:rsid w:val="00693809"/>
    <w:rsid w:val="00695476"/>
    <w:rsid w:val="00695AF8"/>
    <w:rsid w:val="006C4AB8"/>
    <w:rsid w:val="006C770A"/>
    <w:rsid w:val="006C7FFE"/>
    <w:rsid w:val="006D068F"/>
    <w:rsid w:val="006E3DBB"/>
    <w:rsid w:val="006E400F"/>
    <w:rsid w:val="006E592B"/>
    <w:rsid w:val="00704CF6"/>
    <w:rsid w:val="007121A7"/>
    <w:rsid w:val="00723AA3"/>
    <w:rsid w:val="007414CE"/>
    <w:rsid w:val="007664C5"/>
    <w:rsid w:val="0077232E"/>
    <w:rsid w:val="0077672B"/>
    <w:rsid w:val="0079791B"/>
    <w:rsid w:val="007B754C"/>
    <w:rsid w:val="007C2B39"/>
    <w:rsid w:val="007D5776"/>
    <w:rsid w:val="007F750E"/>
    <w:rsid w:val="00801871"/>
    <w:rsid w:val="00811080"/>
    <w:rsid w:val="0082209F"/>
    <w:rsid w:val="0085642E"/>
    <w:rsid w:val="00890C6D"/>
    <w:rsid w:val="008A0415"/>
    <w:rsid w:val="008C2F31"/>
    <w:rsid w:val="008C610A"/>
    <w:rsid w:val="008F786A"/>
    <w:rsid w:val="00904034"/>
    <w:rsid w:val="0091013A"/>
    <w:rsid w:val="009210BB"/>
    <w:rsid w:val="00954D33"/>
    <w:rsid w:val="00964521"/>
    <w:rsid w:val="00984EFF"/>
    <w:rsid w:val="009A30C2"/>
    <w:rsid w:val="009A434E"/>
    <w:rsid w:val="009A456B"/>
    <w:rsid w:val="009C1292"/>
    <w:rsid w:val="009E2082"/>
    <w:rsid w:val="009F706C"/>
    <w:rsid w:val="00A00896"/>
    <w:rsid w:val="00A072E2"/>
    <w:rsid w:val="00A157C2"/>
    <w:rsid w:val="00A47DC4"/>
    <w:rsid w:val="00A52B4F"/>
    <w:rsid w:val="00A5635B"/>
    <w:rsid w:val="00A75C11"/>
    <w:rsid w:val="00A766BB"/>
    <w:rsid w:val="00A86023"/>
    <w:rsid w:val="00AB2C9E"/>
    <w:rsid w:val="00AC1C42"/>
    <w:rsid w:val="00AC58D9"/>
    <w:rsid w:val="00AD2C47"/>
    <w:rsid w:val="00B077E6"/>
    <w:rsid w:val="00B76546"/>
    <w:rsid w:val="00B77ED1"/>
    <w:rsid w:val="00B86699"/>
    <w:rsid w:val="00B92DDF"/>
    <w:rsid w:val="00B93D40"/>
    <w:rsid w:val="00BA67BC"/>
    <w:rsid w:val="00BC48AD"/>
    <w:rsid w:val="00BC7AB0"/>
    <w:rsid w:val="00C2437C"/>
    <w:rsid w:val="00C53664"/>
    <w:rsid w:val="00C7649B"/>
    <w:rsid w:val="00C77FE2"/>
    <w:rsid w:val="00C92E70"/>
    <w:rsid w:val="00CA2F0E"/>
    <w:rsid w:val="00CA4902"/>
    <w:rsid w:val="00CB41AA"/>
    <w:rsid w:val="00CC6974"/>
    <w:rsid w:val="00CE0722"/>
    <w:rsid w:val="00D0441D"/>
    <w:rsid w:val="00D12A0B"/>
    <w:rsid w:val="00D20D5E"/>
    <w:rsid w:val="00D35876"/>
    <w:rsid w:val="00D816F5"/>
    <w:rsid w:val="00D831D8"/>
    <w:rsid w:val="00D84022"/>
    <w:rsid w:val="00D9368B"/>
    <w:rsid w:val="00D96251"/>
    <w:rsid w:val="00DA433B"/>
    <w:rsid w:val="00DA6A7D"/>
    <w:rsid w:val="00DB0478"/>
    <w:rsid w:val="00DB3E8D"/>
    <w:rsid w:val="00DC14A7"/>
    <w:rsid w:val="00DC1883"/>
    <w:rsid w:val="00DD3FF2"/>
    <w:rsid w:val="00DD7177"/>
    <w:rsid w:val="00DF23FD"/>
    <w:rsid w:val="00E500DE"/>
    <w:rsid w:val="00E51F0E"/>
    <w:rsid w:val="00E54218"/>
    <w:rsid w:val="00E55720"/>
    <w:rsid w:val="00E5759C"/>
    <w:rsid w:val="00E73560"/>
    <w:rsid w:val="00E86357"/>
    <w:rsid w:val="00EB0D0B"/>
    <w:rsid w:val="00ED1372"/>
    <w:rsid w:val="00ED7C0D"/>
    <w:rsid w:val="00EF2A0F"/>
    <w:rsid w:val="00EF6A38"/>
    <w:rsid w:val="00F02D34"/>
    <w:rsid w:val="00F05EDD"/>
    <w:rsid w:val="00F2489D"/>
    <w:rsid w:val="00F40DF8"/>
    <w:rsid w:val="00F65314"/>
    <w:rsid w:val="00F73C70"/>
    <w:rsid w:val="00F8012C"/>
    <w:rsid w:val="00F849E7"/>
    <w:rsid w:val="00F90287"/>
    <w:rsid w:val="00FA791D"/>
    <w:rsid w:val="00F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4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403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904034"/>
    <w:rPr>
      <w:rFonts w:ascii="Arial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904034"/>
    <w:rPr>
      <w:rFonts w:ascii="Arial" w:hAnsi="Arial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90403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9040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0403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0403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904034"/>
    <w:rPr>
      <w:rFonts w:ascii="Calibri" w:eastAsia="Times New Roman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en-US"/>
    </w:rPr>
  </w:style>
  <w:style w:type="character" w:customStyle="1" w:styleId="a6">
    <w:name w:val="Нижний колонтитул Знак"/>
    <w:link w:val="a5"/>
    <w:uiPriority w:val="99"/>
    <w:locked/>
    <w:rsid w:val="00904034"/>
    <w:rPr>
      <w:rFonts w:ascii="Calibri" w:eastAsia="Times New Roman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locked/>
    <w:rsid w:val="00904034"/>
    <w:rPr>
      <w:rFonts w:ascii="Calibri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sz w:val="24"/>
      <w:szCs w:val="24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eastAsia="Times New Roman" w:hAnsi="Calibri"/>
      <w:sz w:val="24"/>
      <w:lang w:eastAsia="en-US"/>
    </w:rPr>
  </w:style>
  <w:style w:type="paragraph" w:customStyle="1" w:styleId="13">
    <w:name w:val="Без интервала1"/>
    <w:uiPriority w:val="99"/>
    <w:rsid w:val="00904034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name w:val="Стиль"/>
    <w:uiPriority w:val="99"/>
    <w:rsid w:val="00904034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/>
      <w:b/>
      <w:sz w:val="24"/>
    </w:rPr>
  </w:style>
  <w:style w:type="paragraph" w:styleId="ae">
    <w:name w:val="Title"/>
    <w:basedOn w:val="a"/>
    <w:next w:val="a"/>
    <w:link w:val="af"/>
    <w:uiPriority w:val="99"/>
    <w:qFormat/>
    <w:rsid w:val="0090403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uiPriority w:val="99"/>
    <w:locked/>
    <w:rsid w:val="0090403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904034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A072E2"/>
    <w:pPr>
      <w:suppressAutoHyphens/>
    </w:pPr>
    <w:rPr>
      <w:rFonts w:cs="Calibri"/>
      <w:sz w:val="22"/>
      <w:szCs w:val="22"/>
      <w:lang w:eastAsia="ar-SA"/>
    </w:rPr>
  </w:style>
  <w:style w:type="table" w:styleId="af3">
    <w:name w:val="Table Grid"/>
    <w:basedOn w:val="a1"/>
    <w:uiPriority w:val="99"/>
    <w:rsid w:val="00A072E2"/>
    <w:pPr>
      <w:suppressAutoHyphens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uiPriority w:val="99"/>
    <w:rsid w:val="004F274E"/>
  </w:style>
  <w:style w:type="paragraph" w:customStyle="1" w:styleId="p6">
    <w:name w:val="p6"/>
    <w:basedOn w:val="a"/>
    <w:uiPriority w:val="99"/>
    <w:rsid w:val="004F2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_"/>
    <w:link w:val="21"/>
    <w:uiPriority w:val="99"/>
    <w:locked/>
    <w:rsid w:val="005B453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4"/>
    <w:uiPriority w:val="99"/>
    <w:rsid w:val="005B453F"/>
    <w:pPr>
      <w:widowControl w:val="0"/>
      <w:shd w:val="clear" w:color="auto" w:fill="FFFFFF"/>
      <w:spacing w:before="420" w:after="300" w:line="240" w:lineRule="atLeast"/>
    </w:pPr>
    <w:rPr>
      <w:rFonts w:ascii="Times New Roman" w:hAnsi="Times New Roman"/>
      <w:spacing w:val="-1"/>
      <w:sz w:val="26"/>
      <w:szCs w:val="26"/>
    </w:rPr>
  </w:style>
  <w:style w:type="paragraph" w:styleId="af5">
    <w:name w:val="List Paragraph"/>
    <w:basedOn w:val="a"/>
    <w:uiPriority w:val="99"/>
    <w:qFormat/>
    <w:rsid w:val="005B453F"/>
    <w:pPr>
      <w:ind w:left="720"/>
      <w:contextualSpacing/>
    </w:pPr>
  </w:style>
  <w:style w:type="character" w:customStyle="1" w:styleId="22">
    <w:name w:val="Основной текст (2)_"/>
    <w:link w:val="23"/>
    <w:uiPriority w:val="99"/>
    <w:locked/>
    <w:rsid w:val="00091D53"/>
    <w:rPr>
      <w:rFonts w:ascii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091D53"/>
    <w:pPr>
      <w:widowControl w:val="0"/>
      <w:shd w:val="clear" w:color="auto" w:fill="FFFFFF"/>
      <w:spacing w:after="1020" w:line="250" w:lineRule="exact"/>
      <w:jc w:val="right"/>
    </w:pPr>
    <w:rPr>
      <w:rFonts w:ascii="Times New Roman" w:hAnsi="Times New Roman"/>
      <w:b/>
      <w:bCs/>
      <w:spacing w:val="-4"/>
      <w:sz w:val="19"/>
      <w:szCs w:val="19"/>
    </w:rPr>
  </w:style>
  <w:style w:type="paragraph" w:styleId="af6">
    <w:name w:val="footnote text"/>
    <w:basedOn w:val="a"/>
    <w:link w:val="af7"/>
    <w:uiPriority w:val="99"/>
    <w:semiHidden/>
    <w:rsid w:val="008C61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8C610A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uiPriority w:val="99"/>
    <w:semiHidden/>
    <w:rsid w:val="008C610A"/>
    <w:rPr>
      <w:rFonts w:cs="Times New Roman"/>
      <w:vertAlign w:val="superscript"/>
    </w:rPr>
  </w:style>
  <w:style w:type="character" w:customStyle="1" w:styleId="24">
    <w:name w:val="Основной текст (2) + Полужирный"/>
    <w:aliases w:val="Интервал 3 pt"/>
    <w:uiPriority w:val="99"/>
    <w:rsid w:val="005D13B0"/>
    <w:rPr>
      <w:rFonts w:ascii="Times New Roman" w:hAnsi="Times New Roman" w:cs="Times New Roman"/>
      <w:b/>
      <w:bCs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31">
    <w:name w:val="Основной текст (3)_"/>
    <w:link w:val="32"/>
    <w:uiPriority w:val="99"/>
    <w:locked/>
    <w:rsid w:val="007D577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">
    <w:name w:val="Заголовок №1_"/>
    <w:link w:val="15"/>
    <w:uiPriority w:val="99"/>
    <w:locked/>
    <w:rsid w:val="007D577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D5776"/>
    <w:pPr>
      <w:widowControl w:val="0"/>
      <w:shd w:val="clear" w:color="auto" w:fill="FFFFFF"/>
      <w:spacing w:after="0" w:line="322" w:lineRule="exact"/>
      <w:ind w:hanging="1580"/>
    </w:pPr>
    <w:rPr>
      <w:rFonts w:ascii="Times New Roman" w:hAnsi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uiPriority w:val="99"/>
    <w:rsid w:val="007D5776"/>
    <w:pPr>
      <w:widowControl w:val="0"/>
      <w:shd w:val="clear" w:color="auto" w:fill="FFFFFF"/>
      <w:spacing w:before="420" w:after="120" w:line="240" w:lineRule="atLeast"/>
      <w:jc w:val="center"/>
      <w:outlineLvl w:val="0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км</cp:lastModifiedBy>
  <cp:revision>92</cp:revision>
  <cp:lastPrinted>2021-04-16T10:25:00Z</cp:lastPrinted>
  <dcterms:created xsi:type="dcterms:W3CDTF">2016-12-20T11:16:00Z</dcterms:created>
  <dcterms:modified xsi:type="dcterms:W3CDTF">2021-04-16T10:29:00Z</dcterms:modified>
</cp:coreProperties>
</file>