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B4A" w:rsidRPr="00414A5E" w:rsidRDefault="00F61B4A" w:rsidP="00810A37">
      <w:pPr>
        <w:pStyle w:val="Heading3"/>
        <w:jc w:val="center"/>
        <w:rPr>
          <w:rFonts w:ascii="Arial" w:hAnsi="Arial" w:cs="Arial"/>
          <w:color w:val="auto"/>
          <w:sz w:val="24"/>
          <w:szCs w:val="24"/>
        </w:rPr>
      </w:pPr>
      <w:r w:rsidRPr="00414A5E">
        <w:rPr>
          <w:rFonts w:ascii="Arial" w:hAnsi="Arial" w:cs="Arial"/>
          <w:color w:val="auto"/>
          <w:sz w:val="24"/>
          <w:szCs w:val="24"/>
        </w:rPr>
        <w:t>П О С Т А Н О В Л Е Н И Е</w:t>
      </w:r>
    </w:p>
    <w:p w:rsidR="00F61B4A" w:rsidRPr="00414A5E" w:rsidRDefault="00F61B4A" w:rsidP="00810A37">
      <w:pPr>
        <w:pStyle w:val="Heading2"/>
        <w:jc w:val="center"/>
        <w:rPr>
          <w:i w:val="0"/>
          <w:iCs w:val="0"/>
          <w:sz w:val="24"/>
          <w:szCs w:val="24"/>
        </w:rPr>
      </w:pPr>
      <w:r w:rsidRPr="00414A5E">
        <w:rPr>
          <w:i w:val="0"/>
          <w:iCs w:val="0"/>
          <w:sz w:val="24"/>
          <w:szCs w:val="24"/>
        </w:rPr>
        <w:t>ГЛАВЫ АТАМАНОВСКОГО СЕЛЬСКОГО ПОСЕЛЕНИЯ ДАНИЛОВСКОГО МУНИЦИПАЛЬНОГО РАЙОНА</w:t>
      </w:r>
    </w:p>
    <w:p w:rsidR="00F61B4A" w:rsidRPr="00414A5E" w:rsidRDefault="00F61B4A" w:rsidP="00810A37">
      <w:pPr>
        <w:pStyle w:val="Heading2"/>
        <w:pBdr>
          <w:bottom w:val="thinThickSmallGap" w:sz="24" w:space="1" w:color="auto"/>
        </w:pBdr>
        <w:jc w:val="center"/>
        <w:rPr>
          <w:i w:val="0"/>
          <w:iCs w:val="0"/>
          <w:sz w:val="24"/>
          <w:szCs w:val="24"/>
        </w:rPr>
      </w:pPr>
      <w:r w:rsidRPr="00414A5E">
        <w:rPr>
          <w:i w:val="0"/>
          <w:iCs w:val="0"/>
          <w:sz w:val="24"/>
          <w:szCs w:val="24"/>
        </w:rPr>
        <w:t>ВОЛГОГРАДСКОЙ ОБЛАСТИ</w:t>
      </w:r>
    </w:p>
    <w:p w:rsidR="00F61B4A" w:rsidRPr="00414A5E" w:rsidRDefault="00F61B4A" w:rsidP="00810A37">
      <w:pPr>
        <w:rPr>
          <w:rFonts w:ascii="Arial" w:hAnsi="Arial" w:cs="Arial"/>
          <w:sz w:val="24"/>
          <w:szCs w:val="24"/>
        </w:rPr>
      </w:pPr>
    </w:p>
    <w:p w:rsidR="00F61B4A" w:rsidRPr="00414A5E" w:rsidRDefault="00F61B4A" w:rsidP="00810A37">
      <w:pPr>
        <w:rPr>
          <w:rFonts w:ascii="Arial" w:hAnsi="Arial" w:cs="Arial"/>
          <w:sz w:val="24"/>
          <w:szCs w:val="24"/>
        </w:rPr>
      </w:pPr>
      <w:r w:rsidRPr="00414A5E">
        <w:rPr>
          <w:rFonts w:ascii="Arial" w:hAnsi="Arial" w:cs="Arial"/>
          <w:sz w:val="24"/>
          <w:szCs w:val="24"/>
        </w:rPr>
        <w:t>от  «16» февраля 2018 г.</w:t>
      </w:r>
      <w:r w:rsidRPr="00414A5E">
        <w:rPr>
          <w:rFonts w:ascii="Arial" w:hAnsi="Arial" w:cs="Arial"/>
          <w:sz w:val="24"/>
          <w:szCs w:val="24"/>
        </w:rPr>
        <w:tab/>
        <w:t xml:space="preserve">                      № 8</w:t>
      </w:r>
    </w:p>
    <w:p w:rsidR="00F61B4A" w:rsidRPr="00414A5E" w:rsidRDefault="00F61B4A" w:rsidP="00810A37">
      <w:pPr>
        <w:rPr>
          <w:rFonts w:ascii="Arial" w:hAnsi="Arial" w:cs="Arial"/>
          <w:sz w:val="24"/>
          <w:szCs w:val="24"/>
        </w:rPr>
      </w:pPr>
      <w:r w:rsidRPr="00414A5E">
        <w:rPr>
          <w:rFonts w:ascii="Arial" w:hAnsi="Arial" w:cs="Arial"/>
          <w:sz w:val="24"/>
          <w:szCs w:val="24"/>
        </w:rPr>
        <w:t xml:space="preserve">О внесении изменений в постановление </w:t>
      </w:r>
    </w:p>
    <w:p w:rsidR="00F61B4A" w:rsidRPr="00414A5E" w:rsidRDefault="00F61B4A" w:rsidP="00810A37">
      <w:pPr>
        <w:rPr>
          <w:rFonts w:ascii="Arial" w:hAnsi="Arial" w:cs="Arial"/>
          <w:sz w:val="24"/>
          <w:szCs w:val="24"/>
        </w:rPr>
      </w:pPr>
      <w:r w:rsidRPr="00414A5E">
        <w:rPr>
          <w:rFonts w:ascii="Arial" w:hAnsi="Arial" w:cs="Arial"/>
          <w:sz w:val="24"/>
          <w:szCs w:val="24"/>
        </w:rPr>
        <w:t>главы Атамановского сельского поселения</w:t>
      </w:r>
    </w:p>
    <w:p w:rsidR="00F61B4A" w:rsidRPr="00414A5E" w:rsidRDefault="00F61B4A" w:rsidP="00810A37">
      <w:pPr>
        <w:rPr>
          <w:rFonts w:ascii="Arial" w:hAnsi="Arial" w:cs="Arial"/>
          <w:sz w:val="24"/>
          <w:szCs w:val="24"/>
        </w:rPr>
      </w:pPr>
      <w:r w:rsidRPr="00414A5E">
        <w:rPr>
          <w:rFonts w:ascii="Arial" w:hAnsi="Arial" w:cs="Arial"/>
          <w:sz w:val="24"/>
          <w:szCs w:val="24"/>
        </w:rPr>
        <w:t xml:space="preserve">Даниловского муниципального района </w:t>
      </w:r>
    </w:p>
    <w:p w:rsidR="00F61B4A" w:rsidRPr="00414A5E" w:rsidRDefault="00F61B4A" w:rsidP="00810A37">
      <w:pPr>
        <w:rPr>
          <w:rFonts w:ascii="Arial" w:hAnsi="Arial" w:cs="Arial"/>
          <w:sz w:val="24"/>
          <w:szCs w:val="24"/>
        </w:rPr>
      </w:pPr>
      <w:r w:rsidRPr="00414A5E">
        <w:rPr>
          <w:rFonts w:ascii="Arial" w:hAnsi="Arial" w:cs="Arial"/>
          <w:sz w:val="24"/>
          <w:szCs w:val="24"/>
        </w:rPr>
        <w:t>Волгоградской области № 1 от 23.01.2015 года</w:t>
      </w:r>
    </w:p>
    <w:p w:rsidR="00F61B4A" w:rsidRPr="00414A5E" w:rsidRDefault="00F61B4A" w:rsidP="00810A37">
      <w:pPr>
        <w:rPr>
          <w:rFonts w:ascii="Arial" w:hAnsi="Arial" w:cs="Arial"/>
          <w:b/>
          <w:bCs/>
          <w:sz w:val="24"/>
          <w:szCs w:val="24"/>
        </w:rPr>
      </w:pPr>
      <w:r w:rsidRPr="00414A5E">
        <w:rPr>
          <w:rFonts w:ascii="Arial" w:hAnsi="Arial" w:cs="Arial"/>
          <w:sz w:val="24"/>
          <w:szCs w:val="24"/>
        </w:rPr>
        <w:t>« О порядке подготовки и обучения населения</w:t>
      </w:r>
      <w:r>
        <w:rPr>
          <w:rFonts w:ascii="Arial" w:hAnsi="Arial" w:cs="Arial"/>
          <w:sz w:val="24"/>
          <w:szCs w:val="24"/>
        </w:rPr>
        <w:t>»</w:t>
      </w:r>
      <w:r w:rsidRPr="00414A5E">
        <w:rPr>
          <w:rFonts w:ascii="Arial" w:hAnsi="Arial" w:cs="Arial"/>
          <w:sz w:val="24"/>
          <w:szCs w:val="24"/>
        </w:rPr>
        <w:t xml:space="preserve"> </w:t>
      </w:r>
    </w:p>
    <w:p w:rsidR="00F61B4A" w:rsidRPr="00414A5E" w:rsidRDefault="00F61B4A" w:rsidP="00810A37">
      <w:pPr>
        <w:rPr>
          <w:rFonts w:ascii="Arial" w:hAnsi="Arial" w:cs="Arial"/>
          <w:b/>
          <w:bCs/>
          <w:sz w:val="24"/>
          <w:szCs w:val="24"/>
        </w:rPr>
      </w:pPr>
    </w:p>
    <w:p w:rsidR="00F61B4A" w:rsidRPr="00414A5E" w:rsidRDefault="00F61B4A" w:rsidP="00810A37">
      <w:pPr>
        <w:ind w:firstLine="900"/>
        <w:jc w:val="both"/>
        <w:rPr>
          <w:rFonts w:ascii="Arial" w:hAnsi="Arial" w:cs="Arial"/>
          <w:sz w:val="24"/>
          <w:szCs w:val="24"/>
        </w:rPr>
      </w:pPr>
    </w:p>
    <w:p w:rsidR="00F61B4A" w:rsidRPr="00414A5E" w:rsidRDefault="00F61B4A" w:rsidP="00810A37">
      <w:pPr>
        <w:pStyle w:val="Heading3"/>
        <w:spacing w:before="0"/>
        <w:ind w:firstLine="900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414A5E">
        <w:rPr>
          <w:rFonts w:ascii="Arial" w:hAnsi="Arial" w:cs="Arial"/>
          <w:b w:val="0"/>
          <w:bCs w:val="0"/>
          <w:color w:val="auto"/>
          <w:sz w:val="24"/>
          <w:szCs w:val="24"/>
        </w:rPr>
        <w:t>В соответствии с Федеральными законами от 12.02.1998  № 28-ФЗ «О гражданской обороне», от 21.12.1994  № 68-ФЗ «О защите населения и территорий от чрезвычайных ситуаций природного и техногенного характера», от 21.12.1994 года № 69-ФЗ «О пожарной безопасности», постановлениями Правительства Российской Федерации от 02.11.2000  № 841 «Об утверждении Положения об организации обучения населения в области гражданской обороны» и от 04.09.2003  № 547 «О подготовке населения в областизащиты от чрезвычайных ситуаций природного и техногенного характера», приказом МЧС России от 16.02.2012 г.№ 70 ДСП, а также в целях совершенствования подготовки населения в области гражданской обороны и защиты от чрезвычайных ситуаций природного и техногенного характера ипредотвращения пожаров и гибели на них людей из-за нарушений пожарной безопасности в жилье и на производстве</w:t>
      </w:r>
    </w:p>
    <w:p w:rsidR="00F61B4A" w:rsidRPr="00414A5E" w:rsidRDefault="00F61B4A" w:rsidP="00810A37">
      <w:pPr>
        <w:jc w:val="both"/>
        <w:rPr>
          <w:rFonts w:ascii="Arial" w:hAnsi="Arial" w:cs="Arial"/>
          <w:sz w:val="24"/>
          <w:szCs w:val="24"/>
        </w:rPr>
      </w:pPr>
    </w:p>
    <w:p w:rsidR="00F61B4A" w:rsidRPr="00414A5E" w:rsidRDefault="00F61B4A" w:rsidP="00810A3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14A5E">
        <w:rPr>
          <w:rFonts w:ascii="Arial" w:hAnsi="Arial" w:cs="Arial"/>
          <w:b/>
          <w:bCs/>
          <w:sz w:val="24"/>
          <w:szCs w:val="24"/>
        </w:rPr>
        <w:t>П О С Т А Н О В Л Я Ю:</w:t>
      </w:r>
    </w:p>
    <w:p w:rsidR="00F61B4A" w:rsidRPr="00414A5E" w:rsidRDefault="00F61B4A" w:rsidP="00810A37">
      <w:pPr>
        <w:jc w:val="both"/>
        <w:rPr>
          <w:rFonts w:ascii="Arial" w:hAnsi="Arial" w:cs="Arial"/>
          <w:sz w:val="24"/>
          <w:szCs w:val="24"/>
        </w:rPr>
      </w:pPr>
    </w:p>
    <w:p w:rsidR="00F61B4A" w:rsidRPr="00414A5E" w:rsidRDefault="00F61B4A" w:rsidP="00810A37">
      <w:pPr>
        <w:rPr>
          <w:rFonts w:ascii="Arial" w:hAnsi="Arial" w:cs="Arial"/>
          <w:sz w:val="24"/>
          <w:szCs w:val="24"/>
        </w:rPr>
      </w:pPr>
      <w:r w:rsidRPr="00414A5E">
        <w:rPr>
          <w:rFonts w:ascii="Arial" w:hAnsi="Arial" w:cs="Arial"/>
          <w:sz w:val="24"/>
          <w:szCs w:val="24"/>
        </w:rPr>
        <w:t>1. Внести в Постановление главы №1 от 23.01.2015 года « О порядке подготовки и обучения населения» следующие изменения:</w:t>
      </w:r>
    </w:p>
    <w:p w:rsidR="00F61B4A" w:rsidRPr="00414A5E" w:rsidRDefault="00F61B4A" w:rsidP="00810A37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414A5E">
        <w:rPr>
          <w:rFonts w:ascii="Arial" w:hAnsi="Arial" w:cs="Arial"/>
          <w:sz w:val="24"/>
          <w:szCs w:val="24"/>
        </w:rPr>
        <w:t>1.1. Подпункт 1.2 пункта 1 слова – « Жалниной О.В.»- исключить.</w:t>
      </w:r>
    </w:p>
    <w:p w:rsidR="00F61B4A" w:rsidRPr="00414A5E" w:rsidRDefault="00F61B4A" w:rsidP="00810A37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414A5E">
        <w:rPr>
          <w:rFonts w:ascii="Arial" w:hAnsi="Arial" w:cs="Arial"/>
          <w:sz w:val="24"/>
          <w:szCs w:val="24"/>
        </w:rPr>
        <w:t>1.2.Пункт 4 изложить в новой редакции</w:t>
      </w:r>
      <w:r w:rsidRPr="00414A5E">
        <w:rPr>
          <w:rFonts w:ascii="Arial" w:hAnsi="Arial" w:cs="Arial"/>
          <w:b/>
          <w:bCs/>
          <w:sz w:val="24"/>
          <w:szCs w:val="24"/>
        </w:rPr>
        <w:t>:</w:t>
      </w:r>
      <w:r w:rsidRPr="00414A5E">
        <w:rPr>
          <w:rFonts w:ascii="Arial" w:hAnsi="Arial" w:cs="Arial"/>
          <w:sz w:val="24"/>
          <w:szCs w:val="24"/>
        </w:rPr>
        <w:t xml:space="preserve"> «Контроль за исполнением данного Постановления возложить на специалиста по делам ГО и ЧС администрации Атамановского сельского поселения. </w:t>
      </w:r>
    </w:p>
    <w:p w:rsidR="00F61B4A" w:rsidRPr="00414A5E" w:rsidRDefault="00F61B4A" w:rsidP="00810A37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414A5E">
        <w:rPr>
          <w:rFonts w:ascii="Arial" w:hAnsi="Arial" w:cs="Arial"/>
          <w:sz w:val="24"/>
          <w:szCs w:val="24"/>
        </w:rPr>
        <w:t xml:space="preserve"> 2. Настоящее постановление вступает в силу с момента его подписания.</w:t>
      </w:r>
    </w:p>
    <w:p w:rsidR="00F61B4A" w:rsidRPr="00414A5E" w:rsidRDefault="00F61B4A" w:rsidP="00810A37">
      <w:pPr>
        <w:ind w:firstLine="900"/>
        <w:jc w:val="both"/>
        <w:rPr>
          <w:rFonts w:ascii="Arial" w:hAnsi="Arial" w:cs="Arial"/>
          <w:sz w:val="24"/>
          <w:szCs w:val="24"/>
        </w:rPr>
      </w:pPr>
    </w:p>
    <w:p w:rsidR="00F61B4A" w:rsidRPr="00414A5E" w:rsidRDefault="00F61B4A" w:rsidP="00810A37">
      <w:pPr>
        <w:ind w:firstLine="90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5155"/>
        <w:gridCol w:w="1244"/>
        <w:gridCol w:w="3172"/>
      </w:tblGrid>
      <w:tr w:rsidR="00F61B4A" w:rsidRPr="00414A5E">
        <w:tc>
          <w:tcPr>
            <w:tcW w:w="5579" w:type="dxa"/>
          </w:tcPr>
          <w:p w:rsidR="00F61B4A" w:rsidRPr="00414A5E" w:rsidRDefault="00F61B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A5E">
              <w:rPr>
                <w:rFonts w:ascii="Arial" w:hAnsi="Arial" w:cs="Arial"/>
                <w:sz w:val="24"/>
                <w:szCs w:val="24"/>
              </w:rPr>
              <w:t>Глава Атамановского</w:t>
            </w:r>
          </w:p>
          <w:p w:rsidR="00F61B4A" w:rsidRPr="00414A5E" w:rsidRDefault="00F61B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A5E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F61B4A" w:rsidRPr="00414A5E" w:rsidRDefault="00F61B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5" w:type="dxa"/>
          </w:tcPr>
          <w:p w:rsidR="00F61B4A" w:rsidRPr="00414A5E" w:rsidRDefault="00F61B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9" w:type="dxa"/>
          </w:tcPr>
          <w:p w:rsidR="00F61B4A" w:rsidRPr="00414A5E" w:rsidRDefault="00F61B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1B4A" w:rsidRPr="00414A5E" w:rsidRDefault="00F61B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A5E">
              <w:rPr>
                <w:rFonts w:ascii="Arial" w:hAnsi="Arial" w:cs="Arial"/>
                <w:sz w:val="24"/>
                <w:szCs w:val="24"/>
              </w:rPr>
              <w:t>А.Б.Гаврилов</w:t>
            </w:r>
          </w:p>
        </w:tc>
      </w:tr>
      <w:tr w:rsidR="00F61B4A">
        <w:tc>
          <w:tcPr>
            <w:tcW w:w="5579" w:type="dxa"/>
          </w:tcPr>
          <w:p w:rsidR="00F61B4A" w:rsidRDefault="00F61B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F61B4A" w:rsidRDefault="00F61B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59" w:type="dxa"/>
          </w:tcPr>
          <w:p w:rsidR="00F61B4A" w:rsidRDefault="00F61B4A">
            <w:pPr>
              <w:jc w:val="both"/>
              <w:rPr>
                <w:sz w:val="28"/>
                <w:szCs w:val="28"/>
              </w:rPr>
            </w:pPr>
          </w:p>
        </w:tc>
      </w:tr>
      <w:tr w:rsidR="00F61B4A">
        <w:tc>
          <w:tcPr>
            <w:tcW w:w="5579" w:type="dxa"/>
          </w:tcPr>
          <w:p w:rsidR="00F61B4A" w:rsidRDefault="00F61B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F61B4A" w:rsidRDefault="00F61B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59" w:type="dxa"/>
          </w:tcPr>
          <w:p w:rsidR="00F61B4A" w:rsidRDefault="00F61B4A">
            <w:pPr>
              <w:jc w:val="both"/>
              <w:rPr>
                <w:sz w:val="28"/>
                <w:szCs w:val="28"/>
              </w:rPr>
            </w:pPr>
          </w:p>
        </w:tc>
      </w:tr>
    </w:tbl>
    <w:p w:rsidR="00F61B4A" w:rsidRDefault="00F61B4A">
      <w:bookmarkStart w:id="0" w:name="_GoBack"/>
      <w:bookmarkEnd w:id="0"/>
    </w:p>
    <w:sectPr w:rsidR="00F61B4A" w:rsidSect="00133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6CBF"/>
    <w:rsid w:val="00004B37"/>
    <w:rsid w:val="00042E70"/>
    <w:rsid w:val="000612DC"/>
    <w:rsid w:val="00074D12"/>
    <w:rsid w:val="000C1AF4"/>
    <w:rsid w:val="000F52C1"/>
    <w:rsid w:val="000F7D89"/>
    <w:rsid w:val="00100517"/>
    <w:rsid w:val="00120C12"/>
    <w:rsid w:val="00126CBF"/>
    <w:rsid w:val="00132D4D"/>
    <w:rsid w:val="00133844"/>
    <w:rsid w:val="001361EC"/>
    <w:rsid w:val="0014359E"/>
    <w:rsid w:val="001463D3"/>
    <w:rsid w:val="001605B0"/>
    <w:rsid w:val="001677D9"/>
    <w:rsid w:val="0017261F"/>
    <w:rsid w:val="00187CA7"/>
    <w:rsid w:val="00196EF6"/>
    <w:rsid w:val="001A5560"/>
    <w:rsid w:val="001A6FD7"/>
    <w:rsid w:val="001A7D2B"/>
    <w:rsid w:val="001C4524"/>
    <w:rsid w:val="001C5B49"/>
    <w:rsid w:val="001C6114"/>
    <w:rsid w:val="001C7B83"/>
    <w:rsid w:val="001D2D7D"/>
    <w:rsid w:val="00210A8E"/>
    <w:rsid w:val="00216CD8"/>
    <w:rsid w:val="002204E9"/>
    <w:rsid w:val="00230143"/>
    <w:rsid w:val="0023136D"/>
    <w:rsid w:val="00232325"/>
    <w:rsid w:val="00240052"/>
    <w:rsid w:val="00242E75"/>
    <w:rsid w:val="002516DF"/>
    <w:rsid w:val="00254E33"/>
    <w:rsid w:val="00267D7F"/>
    <w:rsid w:val="00286E30"/>
    <w:rsid w:val="002A7825"/>
    <w:rsid w:val="002E6919"/>
    <w:rsid w:val="002E798B"/>
    <w:rsid w:val="002F2C75"/>
    <w:rsid w:val="00304984"/>
    <w:rsid w:val="003206D2"/>
    <w:rsid w:val="00323F8A"/>
    <w:rsid w:val="003325FA"/>
    <w:rsid w:val="00337206"/>
    <w:rsid w:val="00340814"/>
    <w:rsid w:val="00342395"/>
    <w:rsid w:val="00377E2E"/>
    <w:rsid w:val="0038146A"/>
    <w:rsid w:val="003940D3"/>
    <w:rsid w:val="00395875"/>
    <w:rsid w:val="003E5339"/>
    <w:rsid w:val="00403B4B"/>
    <w:rsid w:val="00414A5E"/>
    <w:rsid w:val="00422DDD"/>
    <w:rsid w:val="00430436"/>
    <w:rsid w:val="004304AB"/>
    <w:rsid w:val="0044297F"/>
    <w:rsid w:val="00466984"/>
    <w:rsid w:val="00474816"/>
    <w:rsid w:val="004A7A67"/>
    <w:rsid w:val="004C0907"/>
    <w:rsid w:val="004C4C3D"/>
    <w:rsid w:val="00562DC2"/>
    <w:rsid w:val="00574E8A"/>
    <w:rsid w:val="0058016B"/>
    <w:rsid w:val="00584239"/>
    <w:rsid w:val="00591EE4"/>
    <w:rsid w:val="005A64D0"/>
    <w:rsid w:val="005B072A"/>
    <w:rsid w:val="005B431C"/>
    <w:rsid w:val="005C3B5E"/>
    <w:rsid w:val="005C6F6A"/>
    <w:rsid w:val="005C78F9"/>
    <w:rsid w:val="005D0AD3"/>
    <w:rsid w:val="005F5215"/>
    <w:rsid w:val="006050E6"/>
    <w:rsid w:val="006118CC"/>
    <w:rsid w:val="006233E6"/>
    <w:rsid w:val="00626DEC"/>
    <w:rsid w:val="0067318E"/>
    <w:rsid w:val="00686124"/>
    <w:rsid w:val="00695162"/>
    <w:rsid w:val="006B663B"/>
    <w:rsid w:val="006E5584"/>
    <w:rsid w:val="006F08A5"/>
    <w:rsid w:val="007010AD"/>
    <w:rsid w:val="00702E05"/>
    <w:rsid w:val="0071121F"/>
    <w:rsid w:val="00740215"/>
    <w:rsid w:val="0077553D"/>
    <w:rsid w:val="00795D77"/>
    <w:rsid w:val="00796AD2"/>
    <w:rsid w:val="00797608"/>
    <w:rsid w:val="007B43C3"/>
    <w:rsid w:val="007C095E"/>
    <w:rsid w:val="007D2221"/>
    <w:rsid w:val="007D30AC"/>
    <w:rsid w:val="007F24D6"/>
    <w:rsid w:val="00801FE2"/>
    <w:rsid w:val="00810A37"/>
    <w:rsid w:val="00824823"/>
    <w:rsid w:val="008311D0"/>
    <w:rsid w:val="008570C6"/>
    <w:rsid w:val="00857319"/>
    <w:rsid w:val="008732CF"/>
    <w:rsid w:val="00880635"/>
    <w:rsid w:val="00881FA8"/>
    <w:rsid w:val="00886DA8"/>
    <w:rsid w:val="008B36F6"/>
    <w:rsid w:val="008D3118"/>
    <w:rsid w:val="008D51DC"/>
    <w:rsid w:val="008E247E"/>
    <w:rsid w:val="00904CC5"/>
    <w:rsid w:val="00911C8E"/>
    <w:rsid w:val="0091698D"/>
    <w:rsid w:val="00916D4D"/>
    <w:rsid w:val="00922143"/>
    <w:rsid w:val="00925476"/>
    <w:rsid w:val="009417BB"/>
    <w:rsid w:val="00951B98"/>
    <w:rsid w:val="0095375B"/>
    <w:rsid w:val="00973BD7"/>
    <w:rsid w:val="009751D6"/>
    <w:rsid w:val="00982681"/>
    <w:rsid w:val="009918E8"/>
    <w:rsid w:val="00995A99"/>
    <w:rsid w:val="0099749D"/>
    <w:rsid w:val="009A257D"/>
    <w:rsid w:val="009B3EB2"/>
    <w:rsid w:val="009C1DA5"/>
    <w:rsid w:val="009C5E56"/>
    <w:rsid w:val="009C645D"/>
    <w:rsid w:val="009E5A13"/>
    <w:rsid w:val="009F2B11"/>
    <w:rsid w:val="009F4FD3"/>
    <w:rsid w:val="00A00E88"/>
    <w:rsid w:val="00A5163C"/>
    <w:rsid w:val="00A90CC0"/>
    <w:rsid w:val="00A97FB2"/>
    <w:rsid w:val="00AC58C4"/>
    <w:rsid w:val="00AC7193"/>
    <w:rsid w:val="00AE54DC"/>
    <w:rsid w:val="00AF6755"/>
    <w:rsid w:val="00B00780"/>
    <w:rsid w:val="00B23A42"/>
    <w:rsid w:val="00B25D90"/>
    <w:rsid w:val="00B45DD8"/>
    <w:rsid w:val="00B46130"/>
    <w:rsid w:val="00B60418"/>
    <w:rsid w:val="00B76F98"/>
    <w:rsid w:val="00B8177C"/>
    <w:rsid w:val="00B8284D"/>
    <w:rsid w:val="00B85F67"/>
    <w:rsid w:val="00B969B3"/>
    <w:rsid w:val="00BB6E28"/>
    <w:rsid w:val="00BC1123"/>
    <w:rsid w:val="00BD5012"/>
    <w:rsid w:val="00BF007D"/>
    <w:rsid w:val="00BF1435"/>
    <w:rsid w:val="00BF7953"/>
    <w:rsid w:val="00C056C8"/>
    <w:rsid w:val="00C05865"/>
    <w:rsid w:val="00C14BFF"/>
    <w:rsid w:val="00C34D61"/>
    <w:rsid w:val="00C355DC"/>
    <w:rsid w:val="00C522AC"/>
    <w:rsid w:val="00C62795"/>
    <w:rsid w:val="00C64978"/>
    <w:rsid w:val="00C74991"/>
    <w:rsid w:val="00C817DB"/>
    <w:rsid w:val="00C81EFC"/>
    <w:rsid w:val="00C82C4F"/>
    <w:rsid w:val="00C91578"/>
    <w:rsid w:val="00CA0026"/>
    <w:rsid w:val="00CC6FFF"/>
    <w:rsid w:val="00CD720D"/>
    <w:rsid w:val="00CF48E1"/>
    <w:rsid w:val="00D03DBA"/>
    <w:rsid w:val="00D062E1"/>
    <w:rsid w:val="00D14572"/>
    <w:rsid w:val="00D164CD"/>
    <w:rsid w:val="00D323CB"/>
    <w:rsid w:val="00D449D5"/>
    <w:rsid w:val="00D61039"/>
    <w:rsid w:val="00D61533"/>
    <w:rsid w:val="00D61C65"/>
    <w:rsid w:val="00DA33F4"/>
    <w:rsid w:val="00DA6BAD"/>
    <w:rsid w:val="00DD1575"/>
    <w:rsid w:val="00DD75B3"/>
    <w:rsid w:val="00DE0EB8"/>
    <w:rsid w:val="00DE6749"/>
    <w:rsid w:val="00E02054"/>
    <w:rsid w:val="00E23A07"/>
    <w:rsid w:val="00E37B1B"/>
    <w:rsid w:val="00E57469"/>
    <w:rsid w:val="00E74A3B"/>
    <w:rsid w:val="00E77A5D"/>
    <w:rsid w:val="00E833D8"/>
    <w:rsid w:val="00E84087"/>
    <w:rsid w:val="00EA6EE3"/>
    <w:rsid w:val="00EC2C8B"/>
    <w:rsid w:val="00EE27FF"/>
    <w:rsid w:val="00F159C3"/>
    <w:rsid w:val="00F40B51"/>
    <w:rsid w:val="00F61B4A"/>
    <w:rsid w:val="00F7000B"/>
    <w:rsid w:val="00F7502A"/>
    <w:rsid w:val="00F81738"/>
    <w:rsid w:val="00F944ED"/>
    <w:rsid w:val="00FE1046"/>
    <w:rsid w:val="00FF3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A3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10A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10A37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10A3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10A37"/>
    <w:rPr>
      <w:rFonts w:ascii="Cambria" w:hAnsi="Cambria" w:cs="Cambria"/>
      <w:b/>
      <w:bCs/>
      <w:color w:val="4F81BD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8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263</Words>
  <Characters>1505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Алго</dc:creator>
  <cp:keywords/>
  <dc:description/>
  <cp:lastModifiedBy>user</cp:lastModifiedBy>
  <cp:revision>5</cp:revision>
  <dcterms:created xsi:type="dcterms:W3CDTF">2018-02-26T08:49:00Z</dcterms:created>
  <dcterms:modified xsi:type="dcterms:W3CDTF">2018-03-13T11:10:00Z</dcterms:modified>
</cp:coreProperties>
</file>