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EE4" w:rsidRPr="00DA713D" w:rsidRDefault="00DE0EE4" w:rsidP="00DA71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71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 О С Т А Н О В Л Е Н И Е</w:t>
      </w:r>
    </w:p>
    <w:p w:rsidR="00DE0EE4" w:rsidRPr="00DA713D" w:rsidRDefault="00DE0EE4" w:rsidP="00DA713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71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ГЛАВЫ АТАМАНОВСКОГО СЕЛЬСКОГО ПОСЕЛЕНИЯ ДАНИЛОВСКОГО МУНИЦИПАЛЬНОГО РАЙОНА</w:t>
      </w:r>
    </w:p>
    <w:p w:rsidR="00DE0EE4" w:rsidRPr="00DA713D" w:rsidRDefault="00DE0EE4" w:rsidP="00DA713D">
      <w:pPr>
        <w:widowControl w:val="0"/>
        <w:pBdr>
          <w:bottom w:val="thinThickSmallGap" w:sz="2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DA71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ВОЛГОГРАДСКОЙ ОБЛАСТИ</w:t>
      </w:r>
    </w:p>
    <w:p w:rsidR="00DE0EE4" w:rsidRPr="00083141" w:rsidRDefault="00DE0EE4" w:rsidP="00DA713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E0EE4" w:rsidRPr="00DC15EA" w:rsidRDefault="00DE0EE4">
      <w:pPr>
        <w:rPr>
          <w:rFonts w:ascii="Times New Roman" w:hAnsi="Times New Roman" w:cs="Times New Roman"/>
          <w:sz w:val="24"/>
          <w:szCs w:val="24"/>
        </w:rPr>
      </w:pPr>
      <w:r w:rsidRPr="00DC15EA">
        <w:rPr>
          <w:rFonts w:ascii="Times New Roman" w:hAnsi="Times New Roman" w:cs="Times New Roman"/>
          <w:sz w:val="24"/>
          <w:szCs w:val="24"/>
        </w:rPr>
        <w:t xml:space="preserve">от 13.10.2016 года         </w:t>
      </w:r>
    </w:p>
    <w:p w:rsidR="00DE0EE4" w:rsidRPr="00DC15EA" w:rsidRDefault="00DE0EE4" w:rsidP="00637447">
      <w:pPr>
        <w:jc w:val="center"/>
        <w:rPr>
          <w:rFonts w:ascii="Times New Roman" w:hAnsi="Times New Roman" w:cs="Times New Roman"/>
          <w:sz w:val="24"/>
          <w:szCs w:val="24"/>
        </w:rPr>
      </w:pPr>
      <w:r w:rsidRPr="00DC15EA">
        <w:rPr>
          <w:rFonts w:ascii="Times New Roman" w:hAnsi="Times New Roman" w:cs="Times New Roman"/>
          <w:sz w:val="24"/>
          <w:szCs w:val="24"/>
        </w:rPr>
        <w:t>№ 41</w:t>
      </w:r>
    </w:p>
    <w:p w:rsidR="00DE0EE4" w:rsidRPr="00DC15EA" w:rsidRDefault="00DE0EE4" w:rsidP="008551E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0EE4" w:rsidRPr="00DC15EA" w:rsidRDefault="00DE0EE4" w:rsidP="0028129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5EA">
        <w:rPr>
          <w:rFonts w:ascii="Times New Roman" w:hAnsi="Times New Roman" w:cs="Times New Roman"/>
          <w:sz w:val="24"/>
          <w:szCs w:val="24"/>
        </w:rPr>
        <w:t>О порядке проведения профилактических отжигов на</w:t>
      </w:r>
    </w:p>
    <w:p w:rsidR="00DE0EE4" w:rsidRPr="00DC15EA" w:rsidRDefault="00DE0EE4" w:rsidP="00855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5EA">
        <w:rPr>
          <w:rFonts w:ascii="Times New Roman" w:hAnsi="Times New Roman" w:cs="Times New Roman"/>
          <w:sz w:val="24"/>
          <w:szCs w:val="24"/>
        </w:rPr>
        <w:t>территории Атамановского сельского поселения</w:t>
      </w:r>
    </w:p>
    <w:p w:rsidR="00DE0EE4" w:rsidRPr="00DC15EA" w:rsidRDefault="00DE0EE4" w:rsidP="00855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5EA">
        <w:rPr>
          <w:rFonts w:ascii="Times New Roman" w:hAnsi="Times New Roman" w:cs="Times New Roman"/>
          <w:sz w:val="24"/>
          <w:szCs w:val="24"/>
        </w:rPr>
        <w:t>Даниловского муниципального района</w:t>
      </w:r>
    </w:p>
    <w:p w:rsidR="00DE0EE4" w:rsidRPr="00DC15EA" w:rsidRDefault="00DE0EE4" w:rsidP="008551E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C15EA">
        <w:rPr>
          <w:rFonts w:ascii="Times New Roman" w:hAnsi="Times New Roman" w:cs="Times New Roman"/>
          <w:sz w:val="24"/>
          <w:szCs w:val="24"/>
        </w:rPr>
        <w:t xml:space="preserve">Волгоградской области </w:t>
      </w:r>
    </w:p>
    <w:p w:rsidR="00DE0EE4" w:rsidRPr="00DC15EA" w:rsidRDefault="00DE0EE4" w:rsidP="00D4617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0EE4" w:rsidRPr="00DC15EA" w:rsidRDefault="00DE0EE4" w:rsidP="00D4617A">
      <w:pPr>
        <w:tabs>
          <w:tab w:val="left" w:pos="37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15EA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25.04.2012 г. № 390 « О противопожарном режиме» пункт 218, приказа МЧС России от 26.01.2016 года № 26 « Об утверждении Порядка использования открытого огня и разведения костров на землях сельскохозяйственного назначения и землях запаса» и методических рекомендациях МЧС России по проведению выжигания сухой растительности</w:t>
      </w:r>
    </w:p>
    <w:p w:rsidR="00DE0EE4" w:rsidRPr="00DC15EA" w:rsidRDefault="00DE0EE4" w:rsidP="00D4617A">
      <w:pPr>
        <w:tabs>
          <w:tab w:val="left" w:pos="371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E0EE4" w:rsidRPr="00DC15EA" w:rsidRDefault="00DE0EE4" w:rsidP="00D4617A">
      <w:pPr>
        <w:tabs>
          <w:tab w:val="left" w:pos="37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C15EA">
        <w:rPr>
          <w:rFonts w:ascii="Times New Roman" w:hAnsi="Times New Roman" w:cs="Times New Roman"/>
          <w:sz w:val="24"/>
          <w:szCs w:val="24"/>
        </w:rPr>
        <w:t xml:space="preserve">                                                  ПОСТАНОВЛЯЮ</w:t>
      </w:r>
    </w:p>
    <w:p w:rsidR="00DE0EE4" w:rsidRPr="00DC15EA" w:rsidRDefault="00DE0EE4" w:rsidP="005D337D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5EA">
        <w:rPr>
          <w:rFonts w:ascii="Times New Roman" w:hAnsi="Times New Roman" w:cs="Times New Roman"/>
          <w:sz w:val="24"/>
          <w:szCs w:val="24"/>
        </w:rPr>
        <w:t>1. Сельскохозяйственные организации, КФХ, индивидуальные предприниматели, планирующие проводить профилактические отжиги в границах поселения, до 15 марта, должны подать заявки в администрацию поселения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DC15EA">
        <w:rPr>
          <w:rFonts w:ascii="Times New Roman" w:hAnsi="Times New Roman" w:cs="Times New Roman"/>
          <w:sz w:val="24"/>
          <w:szCs w:val="24"/>
        </w:rPr>
        <w:t xml:space="preserve">в которой указать сведения о предполагаемой дате и месте проведения отжигов; сведения о лицах, ответственных за проведения отжигов.  </w:t>
      </w:r>
    </w:p>
    <w:p w:rsidR="00DE0EE4" w:rsidRPr="00DC15EA" w:rsidRDefault="00DE0EE4" w:rsidP="00E814DC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5EA">
        <w:rPr>
          <w:rFonts w:ascii="Times New Roman" w:hAnsi="Times New Roman" w:cs="Times New Roman"/>
          <w:sz w:val="24"/>
          <w:szCs w:val="24"/>
        </w:rPr>
        <w:t>2. Утвердить график проведения профилактических отжигов.</w:t>
      </w:r>
    </w:p>
    <w:p w:rsidR="00DE0EE4" w:rsidRPr="00DC15EA" w:rsidRDefault="00DE0EE4" w:rsidP="00E814DC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5EA">
        <w:rPr>
          <w:rFonts w:ascii="Times New Roman" w:hAnsi="Times New Roman" w:cs="Times New Roman"/>
          <w:sz w:val="24"/>
          <w:szCs w:val="24"/>
        </w:rPr>
        <w:t>3.Назначить ответственным за проведение отжигов специалиста администрации Атамановского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5EA">
        <w:rPr>
          <w:rFonts w:ascii="Times New Roman" w:hAnsi="Times New Roman" w:cs="Times New Roman"/>
          <w:sz w:val="24"/>
          <w:szCs w:val="24"/>
        </w:rPr>
        <w:t>Арчакову Е.Н.</w:t>
      </w:r>
    </w:p>
    <w:p w:rsidR="00DE0EE4" w:rsidRPr="00DC15EA" w:rsidRDefault="00DE0EE4" w:rsidP="00E814DC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5EA">
        <w:rPr>
          <w:rFonts w:ascii="Times New Roman" w:hAnsi="Times New Roman" w:cs="Times New Roman"/>
          <w:sz w:val="24"/>
          <w:szCs w:val="24"/>
        </w:rPr>
        <w:t>4.Перечень сил и средств, обеспечивающих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5EA">
        <w:rPr>
          <w:rFonts w:ascii="Times New Roman" w:hAnsi="Times New Roman" w:cs="Times New Roman"/>
          <w:sz w:val="24"/>
          <w:szCs w:val="24"/>
        </w:rPr>
        <w:t xml:space="preserve"> пожаро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C15EA">
        <w:rPr>
          <w:rFonts w:ascii="Times New Roman" w:hAnsi="Times New Roman" w:cs="Times New Roman"/>
          <w:sz w:val="24"/>
          <w:szCs w:val="24"/>
        </w:rPr>
        <w:t xml:space="preserve">безопасное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5EA">
        <w:rPr>
          <w:rFonts w:ascii="Times New Roman" w:hAnsi="Times New Roman" w:cs="Times New Roman"/>
          <w:sz w:val="24"/>
          <w:szCs w:val="24"/>
        </w:rPr>
        <w:t>проведение отжига:</w:t>
      </w:r>
    </w:p>
    <w:p w:rsidR="00DE0EE4" w:rsidRPr="00DC15EA" w:rsidRDefault="00DE0EE4" w:rsidP="00E814DC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5EA">
        <w:rPr>
          <w:rFonts w:ascii="Times New Roman" w:hAnsi="Times New Roman" w:cs="Times New Roman"/>
          <w:sz w:val="24"/>
          <w:szCs w:val="24"/>
        </w:rPr>
        <w:t>-АРС-14 администрации Атамановского сельского поселения.</w:t>
      </w:r>
    </w:p>
    <w:p w:rsidR="00DE0EE4" w:rsidRPr="00DC15EA" w:rsidRDefault="00DE0EE4" w:rsidP="00E814DC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5EA">
        <w:rPr>
          <w:rFonts w:ascii="Times New Roman" w:hAnsi="Times New Roman" w:cs="Times New Roman"/>
          <w:sz w:val="24"/>
          <w:szCs w:val="24"/>
        </w:rPr>
        <w:t>5.Запрещается проведение профилактических отжигов на земельных участках без постоянного наблюдения.</w:t>
      </w:r>
    </w:p>
    <w:p w:rsidR="00DE0EE4" w:rsidRPr="00DC15EA" w:rsidRDefault="00DE0EE4" w:rsidP="00E814DC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5EA">
        <w:rPr>
          <w:rFonts w:ascii="Times New Roman" w:hAnsi="Times New Roman" w:cs="Times New Roman"/>
          <w:sz w:val="24"/>
          <w:szCs w:val="24"/>
        </w:rPr>
        <w:t>6.Довести настоящее постановление до населения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5EA">
        <w:rPr>
          <w:rFonts w:ascii="Times New Roman" w:hAnsi="Times New Roman" w:cs="Times New Roman"/>
          <w:sz w:val="24"/>
          <w:szCs w:val="24"/>
        </w:rPr>
        <w:t>Атамановского сельского поселения ,путем его обнародования на информационных стендах.</w:t>
      </w:r>
    </w:p>
    <w:p w:rsidR="00DE0EE4" w:rsidRPr="00DC15EA" w:rsidRDefault="00DE0EE4" w:rsidP="00E814DC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5EA">
        <w:rPr>
          <w:rFonts w:ascii="Times New Roman" w:hAnsi="Times New Roman" w:cs="Times New Roman"/>
          <w:sz w:val="24"/>
          <w:szCs w:val="24"/>
        </w:rPr>
        <w:t>7.Направить настоящее постановление руководителям организации, индивидуальным предпринимателям, деятельность которых на территории Атамановского сельского поселения связана с возможным проведением профилактических отжигов, а также в противопожарную службу Даниловского района.</w:t>
      </w:r>
    </w:p>
    <w:p w:rsidR="00DE0EE4" w:rsidRPr="00DC15EA" w:rsidRDefault="00DE0EE4" w:rsidP="00E814DC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5EA">
        <w:rPr>
          <w:rFonts w:ascii="Times New Roman" w:hAnsi="Times New Roman" w:cs="Times New Roman"/>
          <w:sz w:val="24"/>
          <w:szCs w:val="24"/>
        </w:rPr>
        <w:t>8.Контроль за исполнением данного постановления оставляю за собой.</w:t>
      </w:r>
    </w:p>
    <w:p w:rsidR="00DE0EE4" w:rsidRPr="00DC15EA" w:rsidRDefault="00DE0EE4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E0EE4" w:rsidRPr="00DC15EA" w:rsidRDefault="00DE0EE4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5EA">
        <w:rPr>
          <w:rFonts w:ascii="Times New Roman" w:hAnsi="Times New Roman" w:cs="Times New Roman"/>
          <w:sz w:val="24"/>
          <w:szCs w:val="24"/>
        </w:rPr>
        <w:t>Глава Атамановского</w:t>
      </w:r>
    </w:p>
    <w:p w:rsidR="00DE0EE4" w:rsidRPr="00DC15EA" w:rsidRDefault="00DE0EE4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C15EA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DC15EA">
        <w:rPr>
          <w:rFonts w:ascii="Times New Roman" w:hAnsi="Times New Roman" w:cs="Times New Roman"/>
          <w:sz w:val="24"/>
          <w:szCs w:val="24"/>
        </w:rPr>
        <w:t>А.Б.Гаврилов</w:t>
      </w:r>
    </w:p>
    <w:p w:rsidR="00DE0EE4" w:rsidRPr="00DC15EA" w:rsidRDefault="00DE0EE4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EE4" w:rsidRPr="00DC15EA" w:rsidRDefault="00DE0EE4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EE4" w:rsidRPr="005C1826" w:rsidRDefault="00DE0EE4" w:rsidP="00AB70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1826">
        <w:rPr>
          <w:rFonts w:ascii="Times New Roman" w:hAnsi="Times New Roman" w:cs="Times New Roman"/>
          <w:sz w:val="24"/>
          <w:szCs w:val="24"/>
        </w:rPr>
        <w:t>Приложение к</w:t>
      </w:r>
    </w:p>
    <w:p w:rsidR="00DE0EE4" w:rsidRPr="005C1826" w:rsidRDefault="00DE0EE4" w:rsidP="00AB70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1826">
        <w:rPr>
          <w:rFonts w:ascii="Times New Roman" w:hAnsi="Times New Roman" w:cs="Times New Roman"/>
          <w:sz w:val="24"/>
          <w:szCs w:val="24"/>
        </w:rPr>
        <w:t xml:space="preserve">постановлению главы </w:t>
      </w:r>
    </w:p>
    <w:p w:rsidR="00DE0EE4" w:rsidRPr="005C1826" w:rsidRDefault="00DE0EE4" w:rsidP="00AB70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1826">
        <w:rPr>
          <w:rFonts w:ascii="Times New Roman" w:hAnsi="Times New Roman" w:cs="Times New Roman"/>
          <w:sz w:val="24"/>
          <w:szCs w:val="24"/>
        </w:rPr>
        <w:t xml:space="preserve">Атамановского сельского </w:t>
      </w:r>
    </w:p>
    <w:p w:rsidR="00DE0EE4" w:rsidRPr="005C1826" w:rsidRDefault="00DE0EE4" w:rsidP="00AB70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C1826">
        <w:rPr>
          <w:rFonts w:ascii="Times New Roman" w:hAnsi="Times New Roman" w:cs="Times New Roman"/>
          <w:sz w:val="24"/>
          <w:szCs w:val="24"/>
        </w:rPr>
        <w:t xml:space="preserve">поселения от 13.10.2016 года №41 </w:t>
      </w:r>
    </w:p>
    <w:p w:rsidR="00DE0EE4" w:rsidRPr="005C1826" w:rsidRDefault="00DE0EE4" w:rsidP="00AB70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E0EE4" w:rsidRPr="005C1826" w:rsidRDefault="00DE0EE4" w:rsidP="00AB70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1826">
        <w:rPr>
          <w:rFonts w:ascii="Times New Roman" w:hAnsi="Times New Roman" w:cs="Times New Roman"/>
          <w:b/>
          <w:bCs/>
          <w:sz w:val="24"/>
          <w:szCs w:val="24"/>
        </w:rPr>
        <w:t>ГРАФИК</w:t>
      </w:r>
    </w:p>
    <w:p w:rsidR="00DE0EE4" w:rsidRPr="005C1826" w:rsidRDefault="00DE0EE4" w:rsidP="00AB70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826">
        <w:rPr>
          <w:rFonts w:ascii="Times New Roman" w:hAnsi="Times New Roman" w:cs="Times New Roman"/>
          <w:sz w:val="24"/>
          <w:szCs w:val="24"/>
        </w:rPr>
        <w:t xml:space="preserve">Профилактического отжига сухой растительности на территории </w:t>
      </w:r>
    </w:p>
    <w:p w:rsidR="00DE0EE4" w:rsidRPr="005C1826" w:rsidRDefault="00DE0EE4" w:rsidP="00AB700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C1826">
        <w:rPr>
          <w:rFonts w:ascii="Times New Roman" w:hAnsi="Times New Roman" w:cs="Times New Roman"/>
          <w:sz w:val="24"/>
          <w:szCs w:val="24"/>
        </w:rPr>
        <w:t>Атамановского сельского поселения.</w:t>
      </w:r>
    </w:p>
    <w:p w:rsidR="00DE0EE4" w:rsidRPr="005C1826" w:rsidRDefault="00DE0EE4" w:rsidP="00AB70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4110"/>
        <w:gridCol w:w="2393"/>
        <w:gridCol w:w="2393"/>
      </w:tblGrid>
      <w:tr w:rsidR="00DE0EE4" w:rsidRPr="006B3FBF">
        <w:tc>
          <w:tcPr>
            <w:tcW w:w="675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110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Предприятие</w:t>
            </w:r>
          </w:p>
        </w:tc>
        <w:tc>
          <w:tcPr>
            <w:tcW w:w="2393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площадь</w:t>
            </w:r>
          </w:p>
        </w:tc>
        <w:tc>
          <w:tcPr>
            <w:tcW w:w="2393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DE0EE4" w:rsidRPr="006B3FBF">
        <w:tc>
          <w:tcPr>
            <w:tcW w:w="675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КХК ОА «Краснодонское»</w:t>
            </w:r>
          </w:p>
        </w:tc>
        <w:tc>
          <w:tcPr>
            <w:tcW w:w="2393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Не планирует</w:t>
            </w:r>
          </w:p>
        </w:tc>
      </w:tr>
      <w:tr w:rsidR="00DE0EE4" w:rsidRPr="006B3FBF">
        <w:tc>
          <w:tcPr>
            <w:tcW w:w="675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0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ООО Луч</w:t>
            </w:r>
          </w:p>
        </w:tc>
        <w:tc>
          <w:tcPr>
            <w:tcW w:w="2393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Не планирует</w:t>
            </w:r>
          </w:p>
        </w:tc>
      </w:tr>
      <w:tr w:rsidR="00DE0EE4" w:rsidRPr="006B3FBF">
        <w:tc>
          <w:tcPr>
            <w:tcW w:w="675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0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СПК Нива</w:t>
            </w:r>
          </w:p>
        </w:tc>
        <w:tc>
          <w:tcPr>
            <w:tcW w:w="2393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Не планирует</w:t>
            </w:r>
          </w:p>
        </w:tc>
      </w:tr>
      <w:tr w:rsidR="00DE0EE4" w:rsidRPr="006B3FBF">
        <w:tc>
          <w:tcPr>
            <w:tcW w:w="675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ИП Иванова</w:t>
            </w:r>
          </w:p>
        </w:tc>
        <w:tc>
          <w:tcPr>
            <w:tcW w:w="2393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Не планирует</w:t>
            </w:r>
          </w:p>
        </w:tc>
      </w:tr>
      <w:tr w:rsidR="00DE0EE4" w:rsidRPr="006B3FBF">
        <w:tc>
          <w:tcPr>
            <w:tcW w:w="675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0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ИП Щербаков</w:t>
            </w:r>
          </w:p>
        </w:tc>
        <w:tc>
          <w:tcPr>
            <w:tcW w:w="2393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</w:p>
        </w:tc>
        <w:tc>
          <w:tcPr>
            <w:tcW w:w="2393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13.10.2016г.-16.10.2016г.</w:t>
            </w:r>
          </w:p>
        </w:tc>
      </w:tr>
      <w:tr w:rsidR="00DE0EE4" w:rsidRPr="006B3FBF">
        <w:tc>
          <w:tcPr>
            <w:tcW w:w="675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0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ИП Кузнецов</w:t>
            </w:r>
          </w:p>
        </w:tc>
        <w:tc>
          <w:tcPr>
            <w:tcW w:w="2393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DE0EE4" w:rsidRPr="006B3FBF" w:rsidRDefault="00DE0EE4" w:rsidP="006B3F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FBF">
              <w:rPr>
                <w:rFonts w:ascii="Times New Roman" w:hAnsi="Times New Roman" w:cs="Times New Roman"/>
                <w:sz w:val="24"/>
                <w:szCs w:val="24"/>
              </w:rPr>
              <w:t>Не планирует</w:t>
            </w:r>
          </w:p>
        </w:tc>
      </w:tr>
    </w:tbl>
    <w:p w:rsidR="00DE0EE4" w:rsidRPr="005C1826" w:rsidRDefault="00DE0EE4" w:rsidP="00AB70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EE4" w:rsidRPr="005C1826" w:rsidRDefault="00DE0EE4" w:rsidP="00AB700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0EE4" w:rsidRPr="00083141" w:rsidRDefault="00DE0EE4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</w:rPr>
      </w:pPr>
    </w:p>
    <w:p w:rsidR="00DE0EE4" w:rsidRPr="00083141" w:rsidRDefault="00DE0EE4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</w:rPr>
      </w:pPr>
    </w:p>
    <w:p w:rsidR="00DE0EE4" w:rsidRPr="00083141" w:rsidRDefault="00DE0EE4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</w:rPr>
      </w:pPr>
    </w:p>
    <w:p w:rsidR="00DE0EE4" w:rsidRPr="00083141" w:rsidRDefault="00DE0EE4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</w:rPr>
      </w:pPr>
    </w:p>
    <w:p w:rsidR="00DE0EE4" w:rsidRPr="00083141" w:rsidRDefault="00DE0EE4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</w:rPr>
      </w:pPr>
    </w:p>
    <w:p w:rsidR="00DE0EE4" w:rsidRPr="00083141" w:rsidRDefault="00DE0EE4" w:rsidP="00D01922">
      <w:pPr>
        <w:tabs>
          <w:tab w:val="left" w:pos="3710"/>
        </w:tabs>
        <w:spacing w:after="0"/>
        <w:jc w:val="both"/>
        <w:rPr>
          <w:rFonts w:ascii="Times New Roman" w:hAnsi="Times New Roman" w:cs="Times New Roman"/>
        </w:rPr>
      </w:pPr>
    </w:p>
    <w:p w:rsidR="00DE0EE4" w:rsidRDefault="00DE0EE4" w:rsidP="00D01922">
      <w:pPr>
        <w:tabs>
          <w:tab w:val="left" w:pos="3710"/>
        </w:tabs>
        <w:spacing w:after="0"/>
        <w:jc w:val="both"/>
      </w:pPr>
    </w:p>
    <w:p w:rsidR="00DE0EE4" w:rsidRDefault="00DE0EE4" w:rsidP="00D01922">
      <w:pPr>
        <w:tabs>
          <w:tab w:val="left" w:pos="3710"/>
        </w:tabs>
        <w:spacing w:after="0"/>
        <w:jc w:val="both"/>
      </w:pPr>
    </w:p>
    <w:p w:rsidR="00DE0EE4" w:rsidRDefault="00DE0EE4" w:rsidP="00D01922">
      <w:pPr>
        <w:tabs>
          <w:tab w:val="left" w:pos="3710"/>
        </w:tabs>
        <w:spacing w:after="0"/>
        <w:jc w:val="both"/>
      </w:pPr>
    </w:p>
    <w:p w:rsidR="00DE0EE4" w:rsidRDefault="00DE0EE4" w:rsidP="00D01922">
      <w:pPr>
        <w:tabs>
          <w:tab w:val="left" w:pos="3710"/>
        </w:tabs>
        <w:spacing w:after="0"/>
        <w:jc w:val="both"/>
      </w:pPr>
    </w:p>
    <w:p w:rsidR="00DE0EE4" w:rsidRDefault="00DE0EE4" w:rsidP="00D01922">
      <w:pPr>
        <w:tabs>
          <w:tab w:val="left" w:pos="3710"/>
        </w:tabs>
        <w:spacing w:after="0"/>
        <w:jc w:val="both"/>
      </w:pPr>
    </w:p>
    <w:p w:rsidR="00DE0EE4" w:rsidRDefault="00DE0EE4" w:rsidP="00D01922">
      <w:pPr>
        <w:tabs>
          <w:tab w:val="left" w:pos="3710"/>
        </w:tabs>
        <w:spacing w:after="0"/>
        <w:jc w:val="both"/>
      </w:pPr>
    </w:p>
    <w:p w:rsidR="00DE0EE4" w:rsidRDefault="00DE0EE4" w:rsidP="00D01922">
      <w:pPr>
        <w:tabs>
          <w:tab w:val="left" w:pos="3710"/>
        </w:tabs>
        <w:spacing w:after="0"/>
        <w:jc w:val="both"/>
      </w:pPr>
    </w:p>
    <w:p w:rsidR="00DE0EE4" w:rsidRDefault="00DE0EE4" w:rsidP="00D01922">
      <w:pPr>
        <w:tabs>
          <w:tab w:val="left" w:pos="3710"/>
        </w:tabs>
        <w:spacing w:after="0"/>
        <w:jc w:val="both"/>
      </w:pPr>
    </w:p>
    <w:p w:rsidR="00DE0EE4" w:rsidRDefault="00DE0EE4" w:rsidP="00D01922">
      <w:pPr>
        <w:tabs>
          <w:tab w:val="left" w:pos="3710"/>
        </w:tabs>
        <w:spacing w:after="0"/>
        <w:jc w:val="both"/>
      </w:pPr>
    </w:p>
    <w:p w:rsidR="00DE0EE4" w:rsidRDefault="00DE0EE4" w:rsidP="00D01922">
      <w:pPr>
        <w:tabs>
          <w:tab w:val="left" w:pos="3710"/>
        </w:tabs>
        <w:spacing w:after="0"/>
        <w:jc w:val="both"/>
      </w:pPr>
    </w:p>
    <w:p w:rsidR="00DE0EE4" w:rsidRDefault="00DE0EE4" w:rsidP="00D01922">
      <w:pPr>
        <w:tabs>
          <w:tab w:val="left" w:pos="3710"/>
        </w:tabs>
        <w:spacing w:after="0"/>
        <w:jc w:val="both"/>
      </w:pPr>
    </w:p>
    <w:p w:rsidR="00DE0EE4" w:rsidRDefault="00DE0EE4" w:rsidP="00D01922">
      <w:pPr>
        <w:tabs>
          <w:tab w:val="left" w:pos="3710"/>
        </w:tabs>
        <w:spacing w:after="0"/>
        <w:jc w:val="both"/>
      </w:pPr>
    </w:p>
    <w:p w:rsidR="00DE0EE4" w:rsidRDefault="00DE0EE4" w:rsidP="00D01922">
      <w:pPr>
        <w:tabs>
          <w:tab w:val="left" w:pos="3710"/>
        </w:tabs>
        <w:spacing w:after="0"/>
        <w:jc w:val="both"/>
      </w:pPr>
    </w:p>
    <w:p w:rsidR="00DE0EE4" w:rsidRDefault="00DE0EE4" w:rsidP="00D01922">
      <w:pPr>
        <w:tabs>
          <w:tab w:val="left" w:pos="3710"/>
        </w:tabs>
        <w:spacing w:after="0"/>
        <w:jc w:val="both"/>
      </w:pPr>
    </w:p>
    <w:p w:rsidR="00DE0EE4" w:rsidRDefault="00DE0EE4" w:rsidP="00D01922">
      <w:pPr>
        <w:tabs>
          <w:tab w:val="left" w:pos="3710"/>
        </w:tabs>
        <w:spacing w:after="0"/>
        <w:jc w:val="both"/>
      </w:pPr>
    </w:p>
    <w:p w:rsidR="00DE0EE4" w:rsidRDefault="00DE0EE4" w:rsidP="00D01922">
      <w:pPr>
        <w:tabs>
          <w:tab w:val="left" w:pos="3710"/>
        </w:tabs>
        <w:spacing w:after="0"/>
        <w:jc w:val="both"/>
      </w:pPr>
    </w:p>
    <w:p w:rsidR="00DE0EE4" w:rsidRDefault="00DE0EE4" w:rsidP="00D01922">
      <w:pPr>
        <w:tabs>
          <w:tab w:val="left" w:pos="3710"/>
        </w:tabs>
        <w:spacing w:after="0"/>
        <w:jc w:val="both"/>
      </w:pPr>
    </w:p>
    <w:p w:rsidR="00DE0EE4" w:rsidRDefault="00DE0EE4" w:rsidP="00D01922">
      <w:pPr>
        <w:tabs>
          <w:tab w:val="left" w:pos="3710"/>
        </w:tabs>
        <w:spacing w:after="0"/>
        <w:jc w:val="both"/>
      </w:pPr>
    </w:p>
    <w:p w:rsidR="00DE0EE4" w:rsidRPr="00083141" w:rsidRDefault="00DE0EE4" w:rsidP="008027DD">
      <w:pPr>
        <w:spacing w:before="29"/>
        <w:rPr>
          <w:rFonts w:ascii="Times New Roman" w:hAnsi="Times New Roman" w:cs="Times New Roman"/>
          <w:sz w:val="2"/>
          <w:szCs w:val="2"/>
        </w:rPr>
      </w:pPr>
    </w:p>
    <w:p w:rsidR="00DE0EE4" w:rsidRPr="00DA288E" w:rsidRDefault="00DE0EE4" w:rsidP="008027DD">
      <w:pPr>
        <w:tabs>
          <w:tab w:val="left" w:pos="3710"/>
        </w:tabs>
        <w:spacing w:after="0"/>
        <w:jc w:val="both"/>
        <w:rPr>
          <w:b/>
          <w:bCs/>
          <w:sz w:val="20"/>
          <w:szCs w:val="20"/>
        </w:rPr>
      </w:pPr>
    </w:p>
    <w:sectPr w:rsidR="00DE0EE4" w:rsidRPr="00DA288E" w:rsidSect="00BB7D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713D"/>
    <w:rsid w:val="00004B37"/>
    <w:rsid w:val="0003752E"/>
    <w:rsid w:val="00042E70"/>
    <w:rsid w:val="000612DC"/>
    <w:rsid w:val="00074D12"/>
    <w:rsid w:val="00083141"/>
    <w:rsid w:val="000941E6"/>
    <w:rsid w:val="000C1AF4"/>
    <w:rsid w:val="000F7D89"/>
    <w:rsid w:val="001361EC"/>
    <w:rsid w:val="001463D3"/>
    <w:rsid w:val="001605B0"/>
    <w:rsid w:val="001677D9"/>
    <w:rsid w:val="00196EF6"/>
    <w:rsid w:val="001C4524"/>
    <w:rsid w:val="001C7B83"/>
    <w:rsid w:val="001D2D7D"/>
    <w:rsid w:val="00210A8E"/>
    <w:rsid w:val="00216CD8"/>
    <w:rsid w:val="002262EC"/>
    <w:rsid w:val="00230143"/>
    <w:rsid w:val="0023136D"/>
    <w:rsid w:val="00232325"/>
    <w:rsid w:val="00240052"/>
    <w:rsid w:val="00254E33"/>
    <w:rsid w:val="0028129E"/>
    <w:rsid w:val="00286E30"/>
    <w:rsid w:val="002C3BED"/>
    <w:rsid w:val="002E798B"/>
    <w:rsid w:val="00304984"/>
    <w:rsid w:val="003325FA"/>
    <w:rsid w:val="00340814"/>
    <w:rsid w:val="00342395"/>
    <w:rsid w:val="0038146A"/>
    <w:rsid w:val="004119C9"/>
    <w:rsid w:val="00422DDD"/>
    <w:rsid w:val="00430436"/>
    <w:rsid w:val="004304AB"/>
    <w:rsid w:val="0044297F"/>
    <w:rsid w:val="00466984"/>
    <w:rsid w:val="004C0907"/>
    <w:rsid w:val="004C4C3D"/>
    <w:rsid w:val="00521A38"/>
    <w:rsid w:val="0058016B"/>
    <w:rsid w:val="005B072A"/>
    <w:rsid w:val="005C1826"/>
    <w:rsid w:val="005C6F6A"/>
    <w:rsid w:val="005C78F9"/>
    <w:rsid w:val="005D337D"/>
    <w:rsid w:val="006118CC"/>
    <w:rsid w:val="00637447"/>
    <w:rsid w:val="00686124"/>
    <w:rsid w:val="00695162"/>
    <w:rsid w:val="006B3FBF"/>
    <w:rsid w:val="006B663B"/>
    <w:rsid w:val="006E5584"/>
    <w:rsid w:val="006E6234"/>
    <w:rsid w:val="006F1CB7"/>
    <w:rsid w:val="00702E05"/>
    <w:rsid w:val="0071121F"/>
    <w:rsid w:val="0077553D"/>
    <w:rsid w:val="00795D77"/>
    <w:rsid w:val="00796AD2"/>
    <w:rsid w:val="007C095E"/>
    <w:rsid w:val="008027DD"/>
    <w:rsid w:val="0083124C"/>
    <w:rsid w:val="00850CDD"/>
    <w:rsid w:val="008551E6"/>
    <w:rsid w:val="00857319"/>
    <w:rsid w:val="00886DA8"/>
    <w:rsid w:val="008D51DC"/>
    <w:rsid w:val="00904CC5"/>
    <w:rsid w:val="00922143"/>
    <w:rsid w:val="00925476"/>
    <w:rsid w:val="009417BB"/>
    <w:rsid w:val="00951B98"/>
    <w:rsid w:val="00973BD7"/>
    <w:rsid w:val="009C1DA5"/>
    <w:rsid w:val="009C5E56"/>
    <w:rsid w:val="009E5A13"/>
    <w:rsid w:val="00A00E88"/>
    <w:rsid w:val="00A97FB2"/>
    <w:rsid w:val="00AB16E7"/>
    <w:rsid w:val="00AB26E4"/>
    <w:rsid w:val="00AB7001"/>
    <w:rsid w:val="00AE2E64"/>
    <w:rsid w:val="00AE54DC"/>
    <w:rsid w:val="00B23A42"/>
    <w:rsid w:val="00B25D90"/>
    <w:rsid w:val="00B4491C"/>
    <w:rsid w:val="00B45DD8"/>
    <w:rsid w:val="00B46130"/>
    <w:rsid w:val="00B60418"/>
    <w:rsid w:val="00B82657"/>
    <w:rsid w:val="00B969B3"/>
    <w:rsid w:val="00BB7D7A"/>
    <w:rsid w:val="00BF007D"/>
    <w:rsid w:val="00BF1435"/>
    <w:rsid w:val="00C056C8"/>
    <w:rsid w:val="00C05865"/>
    <w:rsid w:val="00C5500A"/>
    <w:rsid w:val="00C62795"/>
    <w:rsid w:val="00C81EFC"/>
    <w:rsid w:val="00C82C4F"/>
    <w:rsid w:val="00CA0026"/>
    <w:rsid w:val="00CC6FFF"/>
    <w:rsid w:val="00CD536C"/>
    <w:rsid w:val="00CD720D"/>
    <w:rsid w:val="00CF48E1"/>
    <w:rsid w:val="00D01922"/>
    <w:rsid w:val="00D03DBA"/>
    <w:rsid w:val="00D062E1"/>
    <w:rsid w:val="00D07310"/>
    <w:rsid w:val="00D25E16"/>
    <w:rsid w:val="00D363C0"/>
    <w:rsid w:val="00D449D5"/>
    <w:rsid w:val="00D4617A"/>
    <w:rsid w:val="00D61039"/>
    <w:rsid w:val="00D61C65"/>
    <w:rsid w:val="00DA288E"/>
    <w:rsid w:val="00DA713D"/>
    <w:rsid w:val="00DC15EA"/>
    <w:rsid w:val="00DD1575"/>
    <w:rsid w:val="00DD75B3"/>
    <w:rsid w:val="00DE0EB8"/>
    <w:rsid w:val="00DE0EE4"/>
    <w:rsid w:val="00DE6749"/>
    <w:rsid w:val="00E02054"/>
    <w:rsid w:val="00E4417D"/>
    <w:rsid w:val="00E74A3B"/>
    <w:rsid w:val="00E814DC"/>
    <w:rsid w:val="00E833D8"/>
    <w:rsid w:val="00E95BB9"/>
    <w:rsid w:val="00EA6EE3"/>
    <w:rsid w:val="00F159C3"/>
    <w:rsid w:val="00F7000B"/>
    <w:rsid w:val="00F7502A"/>
    <w:rsid w:val="00F81738"/>
    <w:rsid w:val="00FF3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D7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Знак Знак Знак Знак1 Знак Знак Знак"/>
    <w:basedOn w:val="Normal"/>
    <w:uiPriority w:val="99"/>
    <w:rsid w:val="00DA713D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rsid w:val="00DA2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DA288E"/>
    <w:rPr>
      <w:b/>
      <w:bCs/>
    </w:rPr>
  </w:style>
  <w:style w:type="table" w:styleId="TableGrid">
    <w:name w:val="Table Grid"/>
    <w:basedOn w:val="TableNormal"/>
    <w:uiPriority w:val="99"/>
    <w:rsid w:val="00850CD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B7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70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356</TotalTime>
  <Pages>3</Pages>
  <Words>384</Words>
  <Characters>2189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Алго</dc:creator>
  <cp:keywords/>
  <dc:description/>
  <cp:lastModifiedBy>user</cp:lastModifiedBy>
  <cp:revision>12</cp:revision>
  <cp:lastPrinted>2016-10-31T12:19:00Z</cp:lastPrinted>
  <dcterms:created xsi:type="dcterms:W3CDTF">2016-06-21T05:15:00Z</dcterms:created>
  <dcterms:modified xsi:type="dcterms:W3CDTF">2016-10-31T12:25:00Z</dcterms:modified>
</cp:coreProperties>
</file>