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09" w:rsidRPr="00D37836" w:rsidRDefault="006C5809" w:rsidP="004269C6">
      <w:pPr>
        <w:jc w:val="center"/>
        <w:rPr>
          <w:rFonts w:ascii="Arial" w:hAnsi="Arial" w:cs="Arial"/>
          <w:sz w:val="24"/>
          <w:szCs w:val="24"/>
        </w:rPr>
      </w:pPr>
      <w:r w:rsidRPr="00D37836">
        <w:rPr>
          <w:rFonts w:ascii="Arial" w:hAnsi="Arial" w:cs="Arial"/>
          <w:sz w:val="24"/>
          <w:szCs w:val="24"/>
        </w:rPr>
        <w:t>АДМИНИСТРАЦИЯ АТАМАНОВСКОГО СЕЛЬСКОГО ПОСЕЛЕНИЯ</w:t>
      </w:r>
    </w:p>
    <w:p w:rsidR="006C5809" w:rsidRPr="00D37836" w:rsidRDefault="006C5809" w:rsidP="004269C6">
      <w:pPr>
        <w:jc w:val="center"/>
        <w:rPr>
          <w:rFonts w:ascii="Arial" w:hAnsi="Arial" w:cs="Arial"/>
          <w:sz w:val="24"/>
          <w:szCs w:val="24"/>
        </w:rPr>
      </w:pPr>
      <w:r w:rsidRPr="00D37836">
        <w:rPr>
          <w:rFonts w:ascii="Arial" w:hAnsi="Arial" w:cs="Arial"/>
          <w:sz w:val="24"/>
          <w:szCs w:val="24"/>
        </w:rPr>
        <w:t>ДАНИЛОВСКОГО МУНИЦИПАЛЬНОГО РАЙОНА</w:t>
      </w:r>
    </w:p>
    <w:p w:rsidR="006C5809" w:rsidRPr="00D37836" w:rsidRDefault="006C5809" w:rsidP="004269C6">
      <w:pPr>
        <w:jc w:val="center"/>
        <w:rPr>
          <w:rFonts w:ascii="Arial" w:hAnsi="Arial" w:cs="Arial"/>
          <w:sz w:val="24"/>
          <w:szCs w:val="24"/>
        </w:rPr>
      </w:pPr>
      <w:r w:rsidRPr="00D37836">
        <w:rPr>
          <w:rFonts w:ascii="Arial" w:hAnsi="Arial" w:cs="Arial"/>
          <w:sz w:val="24"/>
          <w:szCs w:val="24"/>
        </w:rPr>
        <w:t>ВОЛГОГРАДСКОЙ ОБЛАСТИ</w:t>
      </w:r>
    </w:p>
    <w:p w:rsidR="006C5809" w:rsidRPr="00734A1E" w:rsidRDefault="006C5809" w:rsidP="004269C6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734A1E">
        <w:rPr>
          <w:rFonts w:ascii="Times New Roman" w:hAnsi="Times New Roman" w:cs="Times New Roman"/>
          <w:sz w:val="20"/>
          <w:szCs w:val="20"/>
          <w:u w:val="single"/>
        </w:rPr>
        <w:t>403388, Волгоградская область, Даниловский район, х.Атамановка, ул.Центральная,75</w:t>
      </w:r>
    </w:p>
    <w:p w:rsidR="006C5809" w:rsidRPr="002A19C5" w:rsidRDefault="006C5809" w:rsidP="002A19C5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734A1E">
        <w:rPr>
          <w:rFonts w:ascii="Times New Roman" w:hAnsi="Times New Roman" w:cs="Times New Roman"/>
          <w:sz w:val="20"/>
          <w:szCs w:val="20"/>
          <w:u w:val="single"/>
        </w:rPr>
        <w:t>Тел/факс88446157723</w:t>
      </w:r>
    </w:p>
    <w:p w:rsidR="006C5809" w:rsidRPr="00D37836" w:rsidRDefault="006C5809" w:rsidP="004269C6">
      <w:pPr>
        <w:jc w:val="center"/>
        <w:rPr>
          <w:rFonts w:ascii="Arial" w:hAnsi="Arial" w:cs="Arial"/>
          <w:sz w:val="24"/>
          <w:szCs w:val="24"/>
        </w:rPr>
      </w:pPr>
      <w:r w:rsidRPr="00D37836">
        <w:rPr>
          <w:rFonts w:ascii="Arial" w:hAnsi="Arial" w:cs="Arial"/>
          <w:sz w:val="24"/>
          <w:szCs w:val="24"/>
        </w:rPr>
        <w:t>ПОСТАНОВЛЕНИЕ</w:t>
      </w:r>
    </w:p>
    <w:p w:rsidR="006C5809" w:rsidRPr="00D37836" w:rsidRDefault="006C5809" w:rsidP="004269C6">
      <w:pPr>
        <w:rPr>
          <w:rFonts w:ascii="Arial" w:hAnsi="Arial" w:cs="Arial"/>
          <w:sz w:val="24"/>
          <w:szCs w:val="24"/>
        </w:rPr>
      </w:pPr>
      <w:r w:rsidRPr="00D37836">
        <w:rPr>
          <w:rFonts w:ascii="Arial" w:hAnsi="Arial" w:cs="Arial"/>
          <w:sz w:val="24"/>
          <w:szCs w:val="24"/>
        </w:rPr>
        <w:t xml:space="preserve"> от 16 августа 2017г                                                                      № 32-п</w:t>
      </w:r>
    </w:p>
    <w:p w:rsidR="006C5809" w:rsidRPr="00D37836" w:rsidRDefault="006C5809" w:rsidP="004269C6">
      <w:pPr>
        <w:spacing w:line="216" w:lineRule="auto"/>
        <w:ind w:right="5385"/>
        <w:rPr>
          <w:rFonts w:ascii="Arial" w:hAnsi="Arial" w:cs="Arial"/>
          <w:kern w:val="2"/>
          <w:sz w:val="24"/>
          <w:szCs w:val="24"/>
        </w:rPr>
      </w:pPr>
      <w:r w:rsidRPr="00D37836">
        <w:rPr>
          <w:rFonts w:ascii="Arial" w:hAnsi="Arial" w:cs="Arial"/>
          <w:kern w:val="2"/>
          <w:sz w:val="24"/>
          <w:szCs w:val="24"/>
        </w:rPr>
        <w:t>«О внесении изменений в нормативные</w:t>
      </w:r>
      <w:r>
        <w:rPr>
          <w:rFonts w:ascii="Arial" w:hAnsi="Arial" w:cs="Arial"/>
          <w:kern w:val="2"/>
          <w:sz w:val="24"/>
          <w:szCs w:val="24"/>
        </w:rPr>
        <w:t xml:space="preserve"> </w:t>
      </w:r>
      <w:r w:rsidRPr="00D37836">
        <w:rPr>
          <w:rFonts w:ascii="Arial" w:hAnsi="Arial" w:cs="Arial"/>
          <w:kern w:val="2"/>
          <w:sz w:val="24"/>
          <w:szCs w:val="24"/>
        </w:rPr>
        <w:t>затраты на обеспечение функций Администрации Атамановского сельского поселения Даниловского муниципального района Волгоградской области, и подведомственных ей муниципальных казенных учреждений, утвержденные Постановлением № 49-п от 29.12.2016г»</w:t>
      </w:r>
      <w:bookmarkStart w:id="0" w:name="_GoBack"/>
      <w:bookmarkEnd w:id="0"/>
    </w:p>
    <w:p w:rsidR="006C5809" w:rsidRPr="00D37836" w:rsidRDefault="006C5809" w:rsidP="004269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37836">
        <w:rPr>
          <w:rFonts w:ascii="Arial" w:hAnsi="Arial" w:cs="Arial"/>
          <w:sz w:val="24"/>
          <w:szCs w:val="24"/>
        </w:rPr>
        <w:t>В соответствии с пунктом 2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 </w:t>
      </w:r>
      <w:r w:rsidRPr="00D37836">
        <w:rPr>
          <w:rFonts w:ascii="Arial" w:hAnsi="Arial" w:cs="Arial"/>
          <w:kern w:val="2"/>
          <w:sz w:val="24"/>
          <w:szCs w:val="24"/>
        </w:rPr>
        <w:t>постановлением Администрации Атамановского сельского поселения Даниловского муниципального района Волгоградской области от 05.08.2016г № 31-п</w:t>
      </w:r>
      <w:r w:rsidRPr="00D37836">
        <w:rPr>
          <w:rFonts w:ascii="Arial" w:hAnsi="Arial" w:cs="Arial"/>
          <w:color w:val="000000"/>
          <w:sz w:val="24"/>
          <w:szCs w:val="24"/>
          <w:shd w:val="clear" w:color="auto" w:fill="FFFFFF"/>
        </w:rPr>
        <w:t>«Об утверждении Требований к определению нормативных затрат на обеспечение функций администрации Атамановского сельского поселения Даниловского муниципального района Волгоградской области, в том числе подведомственных указанному органу казенных учреждений»,</w:t>
      </w:r>
      <w:r w:rsidRPr="00D37836">
        <w:rPr>
          <w:rFonts w:ascii="Arial" w:hAnsi="Arial" w:cs="Arial"/>
          <w:kern w:val="2"/>
          <w:sz w:val="24"/>
          <w:szCs w:val="24"/>
        </w:rPr>
        <w:t xml:space="preserve"> руководствуясь статьей Устава Атамановского сельского поселения</w:t>
      </w:r>
    </w:p>
    <w:p w:rsidR="006C5809" w:rsidRPr="00D37836" w:rsidRDefault="006C5809" w:rsidP="004269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37836">
        <w:rPr>
          <w:rFonts w:ascii="Arial" w:hAnsi="Arial" w:cs="Arial"/>
          <w:kern w:val="2"/>
          <w:sz w:val="24"/>
          <w:szCs w:val="24"/>
        </w:rPr>
        <w:t>ПОСТАНОВЛЯЕТ:</w:t>
      </w:r>
    </w:p>
    <w:p w:rsidR="006C5809" w:rsidRPr="00D37836" w:rsidRDefault="006C5809" w:rsidP="004269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37836">
        <w:rPr>
          <w:rFonts w:ascii="Arial" w:hAnsi="Arial" w:cs="Arial"/>
          <w:kern w:val="2"/>
          <w:sz w:val="24"/>
          <w:szCs w:val="24"/>
        </w:rPr>
        <w:t>1.Внести следующие изменения и дополнения в нормативные затраты на обеспечение функций Администрации Атамановского сельского поселения, муниципальных учреждений Атамановского сельского поселения, утвержденные постановлением Администрации Атамановского сельского поселения Даниловского муниципального района Волгоградской области от 29.12.2016 года № 49-п (далее Нормативные затраты):</w:t>
      </w:r>
    </w:p>
    <w:p w:rsidR="006C5809" w:rsidRPr="00D37836" w:rsidRDefault="006C5809" w:rsidP="004269C6">
      <w:pPr>
        <w:ind w:firstLine="709"/>
        <w:rPr>
          <w:rFonts w:ascii="Arial" w:hAnsi="Arial" w:cs="Arial"/>
          <w:kern w:val="2"/>
          <w:sz w:val="24"/>
          <w:szCs w:val="24"/>
        </w:rPr>
      </w:pPr>
      <w:r w:rsidRPr="00D37836">
        <w:rPr>
          <w:rFonts w:ascii="Arial" w:hAnsi="Arial" w:cs="Arial"/>
          <w:b/>
          <w:bCs/>
          <w:kern w:val="2"/>
          <w:sz w:val="24"/>
          <w:szCs w:val="24"/>
        </w:rPr>
        <w:t>1.1</w:t>
      </w:r>
      <w:r w:rsidRPr="00D37836">
        <w:rPr>
          <w:rFonts w:ascii="Arial" w:hAnsi="Arial" w:cs="Arial"/>
          <w:kern w:val="2"/>
          <w:sz w:val="24"/>
          <w:szCs w:val="24"/>
        </w:rPr>
        <w:t>. Пункт 4.1. Раздела 4 Нормативных затрат изложить в новой редакции:</w:t>
      </w:r>
    </w:p>
    <w:p w:rsidR="006C5809" w:rsidRPr="00D37836" w:rsidRDefault="006C5809" w:rsidP="00426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7836">
        <w:rPr>
          <w:rFonts w:ascii="Arial" w:hAnsi="Arial" w:cs="Arial"/>
          <w:sz w:val="24"/>
          <w:szCs w:val="24"/>
        </w:rPr>
        <w:t>«</w:t>
      </w:r>
      <w:r w:rsidRPr="00D37836">
        <w:rPr>
          <w:rFonts w:ascii="Arial" w:hAnsi="Arial" w:cs="Arial"/>
          <w:b/>
          <w:bCs/>
          <w:color w:val="000000"/>
          <w:sz w:val="24"/>
          <w:szCs w:val="24"/>
        </w:rPr>
        <w:t>4.1. Затраты на приобретение образовательных услуг по профессиональной переподготовке и повышению квалификации</w:t>
      </w:r>
      <w:r w:rsidRPr="00D37836">
        <w:rPr>
          <w:rFonts w:ascii="Arial" w:hAnsi="Arial" w:cs="Arial"/>
          <w:b/>
          <w:bCs/>
          <w:noProof/>
          <w:color w:val="000000"/>
          <w:position w:val="-12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6.25pt;height:19.5pt;visibility:visible">
            <v:imagedata r:id="rId5" o:title=""/>
          </v:shape>
        </w:pict>
      </w:r>
      <w:r w:rsidRPr="00D37836">
        <w:rPr>
          <w:rFonts w:ascii="Arial" w:hAnsi="Arial" w:cs="Arial"/>
          <w:b/>
          <w:bCs/>
          <w:color w:val="000000"/>
          <w:sz w:val="24"/>
          <w:szCs w:val="24"/>
        </w:rPr>
        <w:t>, а также затраты на обязательное обучение отдельных должностных лиц определяемые по формуле</w:t>
      </w:r>
      <w:r w:rsidRPr="00D37836">
        <w:rPr>
          <w:rFonts w:ascii="Arial" w:hAnsi="Arial" w:cs="Arial"/>
          <w:color w:val="000000"/>
          <w:sz w:val="24"/>
          <w:szCs w:val="24"/>
        </w:rPr>
        <w:t>:</w:t>
      </w:r>
    </w:p>
    <w:p w:rsidR="006C5809" w:rsidRPr="00D37836" w:rsidRDefault="006C5809" w:rsidP="00426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37836">
        <w:rPr>
          <w:rFonts w:ascii="Arial" w:hAnsi="Arial" w:cs="Arial"/>
          <w:noProof/>
          <w:sz w:val="24"/>
          <w:szCs w:val="24"/>
          <w:lang w:eastAsia="ru-RU"/>
        </w:rPr>
        <w:pict>
          <v:shape id="Рисунок 2" o:spid="_x0000_i1026" type="#_x0000_t75" style="width:144.75pt;height:36.75pt;visibility:visible">
            <v:imagedata r:id="rId6" o:title=""/>
          </v:shape>
        </w:pict>
      </w:r>
    </w:p>
    <w:p w:rsidR="006C5809" w:rsidRPr="00D37836" w:rsidRDefault="006C5809" w:rsidP="00426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836">
        <w:rPr>
          <w:rFonts w:ascii="Arial" w:hAnsi="Arial" w:cs="Arial"/>
          <w:noProof/>
          <w:position w:val="-14"/>
          <w:sz w:val="24"/>
          <w:szCs w:val="24"/>
          <w:lang w:eastAsia="ru-RU"/>
        </w:rPr>
        <w:pict>
          <v:shape id="Рисунок 3" o:spid="_x0000_i1027" type="#_x0000_t75" style="width:26.25pt;height:19.5pt;visibility:visible">
            <v:imagedata r:id="rId7" o:title=""/>
          </v:shape>
        </w:pict>
      </w:r>
      <w:r w:rsidRPr="00D37836">
        <w:rPr>
          <w:rFonts w:ascii="Arial" w:hAnsi="Arial" w:cs="Arial"/>
          <w:sz w:val="24"/>
          <w:szCs w:val="24"/>
        </w:rPr>
        <w:t>- количество работников, направляемых на i-й вид дополнительного профессионального образования;</w:t>
      </w:r>
    </w:p>
    <w:p w:rsidR="006C5809" w:rsidRPr="00D37836" w:rsidRDefault="006C5809" w:rsidP="00426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836">
        <w:rPr>
          <w:rFonts w:ascii="Arial" w:hAnsi="Arial" w:cs="Arial"/>
          <w:noProof/>
          <w:position w:val="-14"/>
          <w:sz w:val="24"/>
          <w:szCs w:val="24"/>
          <w:lang w:eastAsia="ru-RU"/>
        </w:rPr>
        <w:pict>
          <v:shape id="Рисунок 4" o:spid="_x0000_i1028" type="#_x0000_t75" style="width:26.25pt;height:19.5pt;visibility:visible">
            <v:imagedata r:id="rId8" o:title=""/>
          </v:shape>
        </w:pict>
      </w:r>
      <w:r w:rsidRPr="00D37836">
        <w:rPr>
          <w:rFonts w:ascii="Arial" w:hAnsi="Arial" w:cs="Arial"/>
          <w:sz w:val="24"/>
          <w:szCs w:val="24"/>
        </w:rPr>
        <w:t>- цена обучения одного работника по i-му виду дополнительного профессионального образования.</w:t>
      </w:r>
    </w:p>
    <w:p w:rsidR="006C5809" w:rsidRPr="00D37836" w:rsidRDefault="006C5809" w:rsidP="004269C6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37836">
        <w:rPr>
          <w:rFonts w:ascii="Arial" w:hAnsi="Arial" w:cs="Arial"/>
          <w:b/>
          <w:bCs/>
          <w:sz w:val="24"/>
          <w:szCs w:val="24"/>
        </w:rPr>
        <w:t>Нормативы, применяемые при расчете нормативных затрат на приобретение образовательных услуг по профессиональной переподготовке и повышению квалификации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5"/>
        <w:gridCol w:w="2849"/>
        <w:gridCol w:w="2894"/>
        <w:gridCol w:w="1703"/>
      </w:tblGrid>
      <w:tr w:rsidR="006C5809" w:rsidRPr="00D37836">
        <w:tc>
          <w:tcPr>
            <w:tcW w:w="0" w:type="auto"/>
          </w:tcPr>
          <w:p w:rsidR="006C5809" w:rsidRPr="00D37836" w:rsidRDefault="006C5809" w:rsidP="003276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836">
              <w:rPr>
                <w:rFonts w:ascii="Arial" w:hAnsi="Arial" w:cs="Arial"/>
                <w:sz w:val="24"/>
                <w:szCs w:val="24"/>
              </w:rPr>
              <w:t>Категория должностей</w:t>
            </w:r>
          </w:p>
        </w:tc>
        <w:tc>
          <w:tcPr>
            <w:tcW w:w="0" w:type="auto"/>
          </w:tcPr>
          <w:p w:rsidR="006C5809" w:rsidRPr="00D37836" w:rsidRDefault="006C5809" w:rsidP="003276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836">
              <w:rPr>
                <w:rFonts w:ascii="Arial" w:hAnsi="Arial" w:cs="Arial"/>
                <w:sz w:val="24"/>
                <w:szCs w:val="24"/>
              </w:rPr>
              <w:t>Вид дополнительного профессионального образования</w:t>
            </w:r>
          </w:p>
        </w:tc>
        <w:tc>
          <w:tcPr>
            <w:tcW w:w="0" w:type="auto"/>
          </w:tcPr>
          <w:p w:rsidR="006C5809" w:rsidRPr="00D37836" w:rsidRDefault="006C5809" w:rsidP="003276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836">
              <w:rPr>
                <w:rFonts w:ascii="Arial" w:hAnsi="Arial" w:cs="Arial"/>
                <w:sz w:val="24"/>
                <w:szCs w:val="24"/>
              </w:rPr>
              <w:t>Количество работников, направляемых на получение дополнительного профессионального образования, чел (</w:t>
            </w:r>
            <w:r w:rsidRPr="00D37836">
              <w:rPr>
                <w:rFonts w:ascii="Arial" w:hAnsi="Arial" w:cs="Arial"/>
                <w:noProof/>
                <w:position w:val="-14"/>
                <w:sz w:val="24"/>
                <w:szCs w:val="24"/>
                <w:lang w:eastAsia="ru-RU"/>
              </w:rPr>
              <w:pict>
                <v:shape id="Рисунок 5" o:spid="_x0000_i1029" type="#_x0000_t75" style="width:26.25pt;height:19.5pt;visibility:visible">
                  <v:imagedata r:id="rId7" o:title=""/>
                </v:shape>
              </w:pict>
            </w:r>
            <w:r w:rsidRPr="00D37836">
              <w:rPr>
                <w:rFonts w:ascii="Arial" w:hAnsi="Arial" w:cs="Arial"/>
                <w:sz w:val="24"/>
                <w:szCs w:val="24"/>
              </w:rPr>
              <w:t>)*</w:t>
            </w:r>
          </w:p>
        </w:tc>
        <w:tc>
          <w:tcPr>
            <w:tcW w:w="0" w:type="auto"/>
          </w:tcPr>
          <w:p w:rsidR="006C5809" w:rsidRPr="00D37836" w:rsidRDefault="006C5809" w:rsidP="003276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836">
              <w:rPr>
                <w:rFonts w:ascii="Arial" w:hAnsi="Arial" w:cs="Arial"/>
                <w:sz w:val="24"/>
                <w:szCs w:val="24"/>
              </w:rPr>
              <w:t>Цена обучения одного работника, (</w:t>
            </w:r>
            <w:r w:rsidRPr="00D37836">
              <w:rPr>
                <w:rFonts w:ascii="Arial" w:hAnsi="Arial" w:cs="Arial"/>
                <w:noProof/>
                <w:position w:val="-14"/>
                <w:sz w:val="24"/>
                <w:szCs w:val="24"/>
                <w:lang w:eastAsia="ru-RU"/>
              </w:rPr>
              <w:pict>
                <v:shape id="Рисунок 6" o:spid="_x0000_i1030" type="#_x0000_t75" style="width:26.25pt;height:19.5pt;visibility:visible">
                  <v:imagedata r:id="rId8" o:title=""/>
                </v:shape>
              </w:pict>
            </w:r>
            <w:r w:rsidRPr="00D37836">
              <w:rPr>
                <w:rFonts w:ascii="Arial" w:hAnsi="Arial" w:cs="Arial"/>
                <w:sz w:val="24"/>
                <w:szCs w:val="24"/>
              </w:rPr>
              <w:t>) (руб.)*</w:t>
            </w:r>
          </w:p>
        </w:tc>
      </w:tr>
      <w:tr w:rsidR="006C5809" w:rsidRPr="00D37836">
        <w:tc>
          <w:tcPr>
            <w:tcW w:w="0" w:type="auto"/>
            <w:vAlign w:val="center"/>
          </w:tcPr>
          <w:p w:rsidR="006C5809" w:rsidRPr="00D37836" w:rsidRDefault="006C5809" w:rsidP="003276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836">
              <w:rPr>
                <w:rFonts w:ascii="Arial" w:hAnsi="Arial" w:cs="Arial"/>
                <w:sz w:val="24"/>
                <w:szCs w:val="24"/>
              </w:rPr>
              <w:t>Все работники</w:t>
            </w:r>
          </w:p>
        </w:tc>
        <w:tc>
          <w:tcPr>
            <w:tcW w:w="0" w:type="auto"/>
            <w:vAlign w:val="center"/>
          </w:tcPr>
          <w:p w:rsidR="006C5809" w:rsidRPr="00D37836" w:rsidRDefault="006C5809" w:rsidP="003276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836">
              <w:rPr>
                <w:rFonts w:ascii="Arial" w:hAnsi="Arial" w:cs="Arial"/>
                <w:sz w:val="24"/>
                <w:szCs w:val="24"/>
              </w:rPr>
              <w:t>участие в форуме, семинаре, научной конференции, круглом столе и т.п.</w:t>
            </w:r>
          </w:p>
        </w:tc>
        <w:tc>
          <w:tcPr>
            <w:tcW w:w="0" w:type="auto"/>
            <w:vAlign w:val="center"/>
          </w:tcPr>
          <w:p w:rsidR="006C5809" w:rsidRPr="00D37836" w:rsidRDefault="006C5809" w:rsidP="003276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836">
              <w:rPr>
                <w:rFonts w:ascii="Arial" w:hAnsi="Arial" w:cs="Arial"/>
                <w:sz w:val="24"/>
                <w:szCs w:val="24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0" w:type="auto"/>
            <w:vAlign w:val="center"/>
          </w:tcPr>
          <w:p w:rsidR="006C5809" w:rsidRPr="00D37836" w:rsidRDefault="006C5809" w:rsidP="003276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836">
              <w:rPr>
                <w:rFonts w:ascii="Arial" w:hAnsi="Arial" w:cs="Arial"/>
                <w:sz w:val="24"/>
                <w:szCs w:val="24"/>
              </w:rPr>
              <w:t>Стоимость участия не превышает 6000 рублей за человека</w:t>
            </w:r>
          </w:p>
        </w:tc>
      </w:tr>
      <w:tr w:rsidR="006C5809" w:rsidRPr="00D37836">
        <w:tc>
          <w:tcPr>
            <w:tcW w:w="0" w:type="auto"/>
            <w:vAlign w:val="center"/>
          </w:tcPr>
          <w:p w:rsidR="006C5809" w:rsidRPr="00D37836" w:rsidRDefault="006C5809" w:rsidP="003276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836">
              <w:rPr>
                <w:rFonts w:ascii="Arial" w:hAnsi="Arial" w:cs="Arial"/>
                <w:sz w:val="24"/>
                <w:szCs w:val="24"/>
              </w:rPr>
              <w:t>Все работники</w:t>
            </w:r>
          </w:p>
        </w:tc>
        <w:tc>
          <w:tcPr>
            <w:tcW w:w="0" w:type="auto"/>
            <w:vAlign w:val="center"/>
          </w:tcPr>
          <w:p w:rsidR="006C5809" w:rsidRPr="00D37836" w:rsidRDefault="006C5809" w:rsidP="003276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836">
              <w:rPr>
                <w:rFonts w:ascii="Arial" w:hAnsi="Arial" w:cs="Arial"/>
                <w:sz w:val="24"/>
                <w:szCs w:val="24"/>
              </w:rPr>
              <w:t>дополнительное профессиональное образование</w:t>
            </w:r>
          </w:p>
        </w:tc>
        <w:tc>
          <w:tcPr>
            <w:tcW w:w="0" w:type="auto"/>
            <w:vAlign w:val="center"/>
          </w:tcPr>
          <w:p w:rsidR="006C5809" w:rsidRPr="00D37836" w:rsidRDefault="006C5809" w:rsidP="003276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836">
              <w:rPr>
                <w:rFonts w:ascii="Arial" w:hAnsi="Arial" w:cs="Arial"/>
                <w:sz w:val="24"/>
                <w:szCs w:val="24"/>
              </w:rPr>
              <w:t>не более 6</w:t>
            </w:r>
          </w:p>
        </w:tc>
        <w:tc>
          <w:tcPr>
            <w:tcW w:w="0" w:type="auto"/>
            <w:vAlign w:val="center"/>
          </w:tcPr>
          <w:p w:rsidR="006C5809" w:rsidRPr="00D37836" w:rsidRDefault="006C5809" w:rsidP="003276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836">
              <w:rPr>
                <w:rFonts w:ascii="Arial" w:hAnsi="Arial" w:cs="Arial"/>
                <w:sz w:val="24"/>
                <w:szCs w:val="24"/>
              </w:rPr>
              <w:t>Стоимость участия не превышает 10000 рублей за человека</w:t>
            </w:r>
          </w:p>
        </w:tc>
      </w:tr>
      <w:tr w:rsidR="006C5809" w:rsidRPr="00D37836">
        <w:tc>
          <w:tcPr>
            <w:tcW w:w="0" w:type="auto"/>
            <w:vAlign w:val="center"/>
          </w:tcPr>
          <w:p w:rsidR="006C5809" w:rsidRPr="00D37836" w:rsidRDefault="006C5809" w:rsidP="003276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836">
              <w:rPr>
                <w:rFonts w:ascii="Arial" w:hAnsi="Arial" w:cs="Arial"/>
                <w:sz w:val="24"/>
                <w:szCs w:val="24"/>
              </w:rPr>
              <w:t>Отдельный перечень должностных лиц, определенный Главой поселения</w:t>
            </w:r>
          </w:p>
        </w:tc>
        <w:tc>
          <w:tcPr>
            <w:tcW w:w="0" w:type="auto"/>
            <w:vAlign w:val="center"/>
          </w:tcPr>
          <w:p w:rsidR="006C5809" w:rsidRPr="00D37836" w:rsidRDefault="006C5809" w:rsidP="003276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836">
              <w:rPr>
                <w:rFonts w:ascii="Arial" w:hAnsi="Arial" w:cs="Arial"/>
                <w:sz w:val="24"/>
                <w:szCs w:val="24"/>
              </w:rPr>
              <w:t>Обязательное обучение, связанное с использованием и применением отдельного оборудования и техники</w:t>
            </w:r>
          </w:p>
        </w:tc>
        <w:tc>
          <w:tcPr>
            <w:tcW w:w="0" w:type="auto"/>
            <w:vAlign w:val="center"/>
          </w:tcPr>
          <w:p w:rsidR="006C5809" w:rsidRPr="00D37836" w:rsidRDefault="006C5809" w:rsidP="003276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836">
              <w:rPr>
                <w:rFonts w:ascii="Arial" w:hAnsi="Arial" w:cs="Arial"/>
                <w:sz w:val="24"/>
                <w:szCs w:val="24"/>
              </w:rPr>
              <w:t>не более 2</w:t>
            </w:r>
          </w:p>
        </w:tc>
        <w:tc>
          <w:tcPr>
            <w:tcW w:w="0" w:type="auto"/>
            <w:vAlign w:val="center"/>
          </w:tcPr>
          <w:p w:rsidR="006C5809" w:rsidRPr="00D37836" w:rsidRDefault="006C5809" w:rsidP="003276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836">
              <w:rPr>
                <w:rFonts w:ascii="Arial" w:hAnsi="Arial" w:cs="Arial"/>
                <w:sz w:val="24"/>
                <w:szCs w:val="24"/>
              </w:rPr>
              <w:t>Стоимость участия не превышает 3000     рублей за человека</w:t>
            </w:r>
          </w:p>
        </w:tc>
      </w:tr>
    </w:tbl>
    <w:p w:rsidR="006C5809" w:rsidRPr="00D37836" w:rsidRDefault="006C5809" w:rsidP="00426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836">
        <w:rPr>
          <w:rFonts w:ascii="Arial" w:hAnsi="Arial" w:cs="Arial"/>
          <w:sz w:val="24"/>
          <w:szCs w:val="24"/>
        </w:rPr>
        <w:t>*Количество работников, направляемых на получение дополнительного профессионального образования, может отличаться от приведенного в зависимости от задач администрации сельского поселения. При этом закупка осуществляется в пределах доведенных лимитов бюджетных обязательств на обеспечение функций администрации сельского поселения.»;</w:t>
      </w:r>
    </w:p>
    <w:p w:rsidR="006C5809" w:rsidRPr="00D37836" w:rsidRDefault="006C5809" w:rsidP="00426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C5809" w:rsidRPr="00D37836" w:rsidRDefault="006C5809" w:rsidP="00426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836">
        <w:rPr>
          <w:rFonts w:ascii="Arial" w:hAnsi="Arial" w:cs="Arial"/>
          <w:b/>
          <w:bCs/>
          <w:sz w:val="24"/>
          <w:szCs w:val="24"/>
        </w:rPr>
        <w:t>1.2.</w:t>
      </w:r>
      <w:r w:rsidRPr="00D37836">
        <w:rPr>
          <w:rFonts w:ascii="Arial" w:hAnsi="Arial" w:cs="Arial"/>
          <w:sz w:val="24"/>
          <w:szCs w:val="24"/>
        </w:rPr>
        <w:t xml:space="preserve"> Дополнить Раздел 4 Нормативных затрат пунктом 4.2. следующего содержания:</w:t>
      </w:r>
    </w:p>
    <w:p w:rsidR="006C5809" w:rsidRPr="00D37836" w:rsidRDefault="006C5809" w:rsidP="00426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C5809" w:rsidRPr="00D37836" w:rsidRDefault="006C5809" w:rsidP="00426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7836">
        <w:rPr>
          <w:rFonts w:ascii="Arial" w:hAnsi="Arial" w:cs="Arial"/>
          <w:sz w:val="24"/>
          <w:szCs w:val="24"/>
        </w:rPr>
        <w:t xml:space="preserve">«4.2. </w:t>
      </w:r>
      <w:r w:rsidRPr="00D37836">
        <w:rPr>
          <w:rFonts w:ascii="Arial" w:hAnsi="Arial" w:cs="Arial"/>
          <w:b/>
          <w:bCs/>
          <w:color w:val="000000"/>
          <w:sz w:val="24"/>
          <w:szCs w:val="24"/>
        </w:rPr>
        <w:t>Затраты на СОУТ, определяются по формуле</w:t>
      </w:r>
      <w:r w:rsidRPr="00D37836">
        <w:rPr>
          <w:rFonts w:ascii="Arial" w:hAnsi="Arial" w:cs="Arial"/>
          <w:color w:val="000000"/>
          <w:sz w:val="24"/>
          <w:szCs w:val="24"/>
        </w:rPr>
        <w:t>:</w:t>
      </w:r>
    </w:p>
    <w:p w:rsidR="006C5809" w:rsidRPr="00D37836" w:rsidRDefault="006C5809" w:rsidP="00426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:rsidR="006C5809" w:rsidRPr="00D37836" w:rsidRDefault="006C5809" w:rsidP="00426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37836">
        <w:rPr>
          <w:rFonts w:ascii="Arial" w:hAnsi="Arial" w:cs="Arial"/>
          <w:sz w:val="24"/>
          <w:szCs w:val="24"/>
        </w:rPr>
        <w:t xml:space="preserve">З = </w:t>
      </w:r>
      <w:r w:rsidRPr="00D37836">
        <w:rPr>
          <w:rFonts w:ascii="Arial" w:hAnsi="Arial" w:cs="Arial"/>
          <w:sz w:val="24"/>
          <w:szCs w:val="24"/>
          <w:lang w:val="en-US"/>
        </w:rPr>
        <w:t>Q</w:t>
      </w:r>
      <w:r w:rsidRPr="00D37836">
        <w:rPr>
          <w:rFonts w:ascii="Arial" w:hAnsi="Arial" w:cs="Arial"/>
          <w:sz w:val="24"/>
          <w:szCs w:val="24"/>
        </w:rPr>
        <w:t xml:space="preserve"> * </w:t>
      </w:r>
      <w:r w:rsidRPr="00D37836">
        <w:rPr>
          <w:rFonts w:ascii="Arial" w:hAnsi="Arial" w:cs="Arial"/>
          <w:sz w:val="24"/>
          <w:szCs w:val="24"/>
          <w:lang w:val="en-US"/>
        </w:rPr>
        <w:t>R</w:t>
      </w:r>
    </w:p>
    <w:p w:rsidR="006C5809" w:rsidRPr="00D37836" w:rsidRDefault="006C5809" w:rsidP="00E530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37836">
        <w:rPr>
          <w:rFonts w:ascii="Arial" w:hAnsi="Arial" w:cs="Arial"/>
          <w:sz w:val="24"/>
          <w:szCs w:val="24"/>
          <w:lang w:val="en-US"/>
        </w:rPr>
        <w:t>Q</w:t>
      </w:r>
      <w:r w:rsidRPr="00D37836">
        <w:rPr>
          <w:rFonts w:ascii="Arial" w:hAnsi="Arial" w:cs="Arial"/>
          <w:sz w:val="24"/>
          <w:szCs w:val="24"/>
        </w:rPr>
        <w:t>- количество</w:t>
      </w:r>
      <w:r>
        <w:rPr>
          <w:rFonts w:ascii="Arial" w:hAnsi="Arial" w:cs="Arial"/>
          <w:sz w:val="24"/>
          <w:szCs w:val="24"/>
        </w:rPr>
        <w:t xml:space="preserve"> </w:t>
      </w:r>
      <w:r w:rsidRPr="00D37836">
        <w:rPr>
          <w:rFonts w:ascii="Arial" w:hAnsi="Arial" w:cs="Arial"/>
          <w:sz w:val="24"/>
          <w:szCs w:val="24"/>
        </w:rPr>
        <w:t>рабочих мест подлежащих СОУТ;</w:t>
      </w:r>
    </w:p>
    <w:p w:rsidR="006C5809" w:rsidRPr="00D37836" w:rsidRDefault="006C5809" w:rsidP="00E530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37836">
        <w:rPr>
          <w:rFonts w:ascii="Arial" w:hAnsi="Arial" w:cs="Arial"/>
          <w:sz w:val="24"/>
          <w:szCs w:val="24"/>
          <w:lang w:val="en-US"/>
        </w:rPr>
        <w:t>P</w:t>
      </w:r>
      <w:r w:rsidRPr="00D37836">
        <w:rPr>
          <w:rFonts w:ascii="Arial" w:hAnsi="Arial" w:cs="Arial"/>
          <w:sz w:val="24"/>
          <w:szCs w:val="24"/>
        </w:rPr>
        <w:t>- цена одного рабочего места подлежащего СОУТ.</w:t>
      </w:r>
    </w:p>
    <w:p w:rsidR="006C5809" w:rsidRPr="00D37836" w:rsidRDefault="006C5809" w:rsidP="004269C6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37836">
        <w:rPr>
          <w:rFonts w:ascii="Arial" w:hAnsi="Arial" w:cs="Arial"/>
          <w:b/>
          <w:bCs/>
          <w:sz w:val="24"/>
          <w:szCs w:val="24"/>
        </w:rPr>
        <w:t>Нормативы, применяемые при расчете нормативных затрат СОУТ</w:t>
      </w:r>
    </w:p>
    <w:tbl>
      <w:tblPr>
        <w:tblW w:w="490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7"/>
        <w:gridCol w:w="4312"/>
      </w:tblGrid>
      <w:tr w:rsidR="006C5809" w:rsidRPr="00D37836">
        <w:tc>
          <w:tcPr>
            <w:tcW w:w="4957" w:type="dxa"/>
          </w:tcPr>
          <w:p w:rsidR="006C5809" w:rsidRPr="00D37836" w:rsidRDefault="006C5809" w:rsidP="003276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836">
              <w:rPr>
                <w:rFonts w:ascii="Arial" w:hAnsi="Arial" w:cs="Arial"/>
                <w:sz w:val="24"/>
                <w:szCs w:val="24"/>
              </w:rPr>
              <w:t>Количество рабочих мест подлежащих СОУТ</w:t>
            </w:r>
          </w:p>
        </w:tc>
        <w:tc>
          <w:tcPr>
            <w:tcW w:w="4210" w:type="dxa"/>
          </w:tcPr>
          <w:p w:rsidR="006C5809" w:rsidRPr="00D37836" w:rsidRDefault="006C5809" w:rsidP="003276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836">
              <w:rPr>
                <w:rFonts w:ascii="Arial" w:hAnsi="Arial" w:cs="Arial"/>
                <w:sz w:val="24"/>
                <w:szCs w:val="24"/>
              </w:rPr>
              <w:t>Цена одного рабочего места подлежащего СОУТ (руб.)</w:t>
            </w:r>
          </w:p>
        </w:tc>
      </w:tr>
      <w:tr w:rsidR="006C5809" w:rsidRPr="00D37836">
        <w:tc>
          <w:tcPr>
            <w:tcW w:w="4957" w:type="dxa"/>
          </w:tcPr>
          <w:p w:rsidR="006C5809" w:rsidRPr="00D37836" w:rsidRDefault="006C5809" w:rsidP="003276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836">
              <w:rPr>
                <w:rFonts w:ascii="Arial" w:hAnsi="Arial" w:cs="Arial"/>
                <w:sz w:val="24"/>
                <w:szCs w:val="24"/>
              </w:rPr>
              <w:t>Не более 8-ми для администрации</w:t>
            </w:r>
          </w:p>
        </w:tc>
        <w:tc>
          <w:tcPr>
            <w:tcW w:w="4210" w:type="dxa"/>
          </w:tcPr>
          <w:p w:rsidR="006C5809" w:rsidRPr="00D37836" w:rsidRDefault="006C5809" w:rsidP="003276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836">
              <w:rPr>
                <w:rFonts w:ascii="Arial" w:hAnsi="Arial" w:cs="Arial"/>
                <w:sz w:val="24"/>
                <w:szCs w:val="24"/>
              </w:rPr>
              <w:t>не более1500</w:t>
            </w:r>
          </w:p>
        </w:tc>
      </w:tr>
      <w:tr w:rsidR="006C5809" w:rsidRPr="00D37836">
        <w:tc>
          <w:tcPr>
            <w:tcW w:w="4957" w:type="dxa"/>
          </w:tcPr>
          <w:p w:rsidR="006C5809" w:rsidRPr="00D37836" w:rsidRDefault="006C5809" w:rsidP="003276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836">
              <w:rPr>
                <w:rFonts w:ascii="Arial" w:hAnsi="Arial" w:cs="Arial"/>
                <w:sz w:val="24"/>
                <w:szCs w:val="24"/>
              </w:rPr>
              <w:t>Не более 10-ти для подведомственных учреждений</w:t>
            </w:r>
          </w:p>
        </w:tc>
        <w:tc>
          <w:tcPr>
            <w:tcW w:w="4210" w:type="dxa"/>
          </w:tcPr>
          <w:p w:rsidR="006C5809" w:rsidRPr="00D37836" w:rsidRDefault="006C5809" w:rsidP="003276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836">
              <w:rPr>
                <w:rFonts w:ascii="Arial" w:hAnsi="Arial" w:cs="Arial"/>
                <w:sz w:val="24"/>
                <w:szCs w:val="24"/>
              </w:rPr>
              <w:t xml:space="preserve"> не более 1500</w:t>
            </w:r>
          </w:p>
        </w:tc>
      </w:tr>
    </w:tbl>
    <w:p w:rsidR="006C5809" w:rsidRPr="00D37836" w:rsidRDefault="006C5809" w:rsidP="004269C6">
      <w:pPr>
        <w:ind w:firstLine="709"/>
        <w:rPr>
          <w:rFonts w:ascii="Arial" w:hAnsi="Arial" w:cs="Arial"/>
          <w:sz w:val="24"/>
          <w:szCs w:val="24"/>
        </w:rPr>
      </w:pPr>
    </w:p>
    <w:p w:rsidR="006C5809" w:rsidRPr="00D37836" w:rsidRDefault="006C5809" w:rsidP="004269C6">
      <w:pPr>
        <w:ind w:firstLine="709"/>
        <w:rPr>
          <w:rFonts w:ascii="Arial" w:hAnsi="Arial" w:cs="Arial"/>
          <w:sz w:val="24"/>
          <w:szCs w:val="24"/>
        </w:rPr>
      </w:pPr>
      <w:r w:rsidRPr="00D37836">
        <w:rPr>
          <w:rFonts w:ascii="Arial" w:hAnsi="Arial" w:cs="Arial"/>
          <w:b/>
          <w:bCs/>
          <w:sz w:val="24"/>
          <w:szCs w:val="24"/>
        </w:rPr>
        <w:t>1.3</w:t>
      </w:r>
      <w:r w:rsidRPr="00D37836">
        <w:rPr>
          <w:rFonts w:ascii="Arial" w:hAnsi="Arial" w:cs="Arial"/>
          <w:sz w:val="24"/>
          <w:szCs w:val="24"/>
        </w:rPr>
        <w:t xml:space="preserve">.Дополнить табличную часть подраздела 1.3.1.2. «затраты на оплату услуг по сопровождению и приобретению иного программного обеспечения» строкой следующего содержания: </w:t>
      </w:r>
    </w:p>
    <w:p w:rsidR="006C5809" w:rsidRPr="00D37836" w:rsidRDefault="006C5809" w:rsidP="004269C6">
      <w:pPr>
        <w:ind w:firstLine="709"/>
        <w:rPr>
          <w:rFonts w:ascii="Arial" w:hAnsi="Arial" w:cs="Arial"/>
          <w:sz w:val="24"/>
          <w:szCs w:val="24"/>
        </w:rPr>
      </w:pPr>
      <w:r w:rsidRPr="00D37836">
        <w:rPr>
          <w:rFonts w:ascii="Arial" w:hAnsi="Arial" w:cs="Arial"/>
          <w:sz w:val="24"/>
          <w:szCs w:val="24"/>
        </w:rPr>
        <w:t>«Электронная похозяйственная книга не более 20 000 руб»</w:t>
      </w:r>
    </w:p>
    <w:p w:rsidR="006C5809" w:rsidRPr="00D37836" w:rsidRDefault="006C5809" w:rsidP="004269C6">
      <w:pPr>
        <w:spacing w:line="216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D37836">
        <w:rPr>
          <w:rFonts w:ascii="Arial" w:hAnsi="Arial" w:cs="Arial"/>
          <w:kern w:val="2"/>
          <w:sz w:val="24"/>
          <w:szCs w:val="24"/>
        </w:rPr>
        <w:t xml:space="preserve">          2. Контроль за исполнением постановления возложить на контрактного управляющего.</w:t>
      </w:r>
    </w:p>
    <w:p w:rsidR="006C5809" w:rsidRPr="00D37836" w:rsidRDefault="006C5809" w:rsidP="004269C6">
      <w:pPr>
        <w:spacing w:line="216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D37836">
        <w:rPr>
          <w:rFonts w:ascii="Arial" w:hAnsi="Arial" w:cs="Arial"/>
          <w:kern w:val="2"/>
          <w:sz w:val="24"/>
          <w:szCs w:val="24"/>
        </w:rPr>
        <w:tab/>
        <w:t xml:space="preserve">3. Настоящее постановление вступает в силу со дня подписания и подлежит официальному опубликованию в установленном порядке. </w:t>
      </w:r>
    </w:p>
    <w:p w:rsidR="006C5809" w:rsidRPr="00D37836" w:rsidRDefault="006C5809" w:rsidP="004269C6">
      <w:pPr>
        <w:spacing w:line="216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D37836">
        <w:rPr>
          <w:rFonts w:ascii="Arial" w:hAnsi="Arial" w:cs="Arial"/>
          <w:kern w:val="2"/>
          <w:sz w:val="24"/>
          <w:szCs w:val="24"/>
        </w:rPr>
        <w:tab/>
        <w:t>4. Настоящее постановление подлежит размещению в единой информационной системе (</w:t>
      </w:r>
      <w:r w:rsidRPr="00D37836">
        <w:rPr>
          <w:rFonts w:ascii="Arial" w:hAnsi="Arial" w:cs="Arial"/>
          <w:kern w:val="2"/>
          <w:sz w:val="24"/>
          <w:szCs w:val="24"/>
          <w:lang w:val="en-US"/>
        </w:rPr>
        <w:t>www</w:t>
      </w:r>
      <w:r w:rsidRPr="00D37836">
        <w:rPr>
          <w:rFonts w:ascii="Arial" w:hAnsi="Arial" w:cs="Arial"/>
          <w:kern w:val="2"/>
          <w:sz w:val="24"/>
          <w:szCs w:val="24"/>
        </w:rPr>
        <w:t>.</w:t>
      </w:r>
      <w:r w:rsidRPr="00D37836">
        <w:rPr>
          <w:rFonts w:ascii="Arial" w:hAnsi="Arial" w:cs="Arial"/>
          <w:kern w:val="2"/>
          <w:sz w:val="24"/>
          <w:szCs w:val="24"/>
          <w:lang w:val="en-US"/>
        </w:rPr>
        <w:t>zakupki</w:t>
      </w:r>
      <w:r w:rsidRPr="00D37836">
        <w:rPr>
          <w:rFonts w:ascii="Arial" w:hAnsi="Arial" w:cs="Arial"/>
          <w:kern w:val="2"/>
          <w:sz w:val="24"/>
          <w:szCs w:val="24"/>
        </w:rPr>
        <w:t>.</w:t>
      </w:r>
      <w:r w:rsidRPr="00D37836">
        <w:rPr>
          <w:rFonts w:ascii="Arial" w:hAnsi="Arial" w:cs="Arial"/>
          <w:kern w:val="2"/>
          <w:sz w:val="24"/>
          <w:szCs w:val="24"/>
          <w:lang w:val="en-US"/>
        </w:rPr>
        <w:t>gov</w:t>
      </w:r>
      <w:r w:rsidRPr="00D37836">
        <w:rPr>
          <w:rFonts w:ascii="Arial" w:hAnsi="Arial" w:cs="Arial"/>
          <w:kern w:val="2"/>
          <w:sz w:val="24"/>
          <w:szCs w:val="24"/>
        </w:rPr>
        <w:t>.</w:t>
      </w:r>
      <w:r w:rsidRPr="00D37836">
        <w:rPr>
          <w:rFonts w:ascii="Arial" w:hAnsi="Arial" w:cs="Arial"/>
          <w:kern w:val="2"/>
          <w:sz w:val="24"/>
          <w:szCs w:val="24"/>
          <w:lang w:val="en-US"/>
        </w:rPr>
        <w:t>ru</w:t>
      </w:r>
      <w:r w:rsidRPr="00D37836">
        <w:rPr>
          <w:rFonts w:ascii="Arial" w:hAnsi="Arial" w:cs="Arial"/>
          <w:kern w:val="2"/>
          <w:sz w:val="24"/>
          <w:szCs w:val="24"/>
        </w:rPr>
        <w:t>).</w:t>
      </w:r>
    </w:p>
    <w:p w:rsidR="006C5809" w:rsidRPr="00D37836" w:rsidRDefault="006C5809" w:rsidP="004269C6">
      <w:pPr>
        <w:spacing w:line="216" w:lineRule="auto"/>
        <w:rPr>
          <w:rFonts w:ascii="Arial" w:hAnsi="Arial" w:cs="Arial"/>
          <w:kern w:val="2"/>
          <w:sz w:val="24"/>
          <w:szCs w:val="24"/>
        </w:rPr>
      </w:pPr>
    </w:p>
    <w:p w:rsidR="006C5809" w:rsidRPr="00D37836" w:rsidRDefault="006C5809" w:rsidP="004269C6">
      <w:pPr>
        <w:spacing w:line="216" w:lineRule="auto"/>
        <w:rPr>
          <w:rFonts w:ascii="Arial" w:hAnsi="Arial" w:cs="Arial"/>
          <w:kern w:val="2"/>
          <w:sz w:val="24"/>
          <w:szCs w:val="24"/>
        </w:rPr>
      </w:pPr>
    </w:p>
    <w:p w:rsidR="006C5809" w:rsidRPr="00D37836" w:rsidRDefault="006C5809" w:rsidP="004269C6">
      <w:pPr>
        <w:spacing w:line="216" w:lineRule="auto"/>
        <w:rPr>
          <w:rFonts w:ascii="Arial" w:hAnsi="Arial" w:cs="Arial"/>
          <w:kern w:val="2"/>
          <w:sz w:val="24"/>
          <w:szCs w:val="24"/>
        </w:rPr>
      </w:pPr>
      <w:r w:rsidRPr="00D37836">
        <w:rPr>
          <w:rFonts w:ascii="Arial" w:hAnsi="Arial" w:cs="Arial"/>
          <w:kern w:val="2"/>
          <w:sz w:val="24"/>
          <w:szCs w:val="24"/>
        </w:rPr>
        <w:t>Глава Атамановского</w:t>
      </w:r>
    </w:p>
    <w:p w:rsidR="006C5809" w:rsidRPr="00D37836" w:rsidRDefault="006C5809" w:rsidP="004269C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7836">
        <w:rPr>
          <w:rFonts w:ascii="Arial" w:hAnsi="Arial" w:cs="Arial"/>
          <w:kern w:val="2"/>
          <w:sz w:val="24"/>
          <w:szCs w:val="24"/>
          <w:lang w:eastAsia="ru-RU"/>
        </w:rPr>
        <w:t>сельского поселения</w:t>
      </w:r>
      <w:r w:rsidRPr="00D37836">
        <w:rPr>
          <w:rFonts w:ascii="Arial" w:hAnsi="Arial" w:cs="Arial"/>
          <w:kern w:val="2"/>
          <w:sz w:val="24"/>
          <w:szCs w:val="24"/>
          <w:lang w:eastAsia="ru-RU"/>
        </w:rPr>
        <w:tab/>
        <w:t xml:space="preserve">                                            А.Б.Гаврилов</w:t>
      </w:r>
    </w:p>
    <w:p w:rsidR="006C5809" w:rsidRPr="00D37836" w:rsidRDefault="006C5809" w:rsidP="00426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6C5809" w:rsidRPr="00D37836" w:rsidSect="00E61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5DE"/>
    <w:multiLevelType w:val="hybridMultilevel"/>
    <w:tmpl w:val="677C8748"/>
    <w:lvl w:ilvl="0" w:tplc="E452AB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9C6"/>
    <w:rsid w:val="00055BD5"/>
    <w:rsid w:val="00160B9B"/>
    <w:rsid w:val="002A1392"/>
    <w:rsid w:val="002A19C5"/>
    <w:rsid w:val="003276D5"/>
    <w:rsid w:val="004269C6"/>
    <w:rsid w:val="005C5C00"/>
    <w:rsid w:val="005E558C"/>
    <w:rsid w:val="006C5809"/>
    <w:rsid w:val="006F3F98"/>
    <w:rsid w:val="00734A1E"/>
    <w:rsid w:val="00AC0594"/>
    <w:rsid w:val="00B102C4"/>
    <w:rsid w:val="00BC07E0"/>
    <w:rsid w:val="00C32E7A"/>
    <w:rsid w:val="00CD4E88"/>
    <w:rsid w:val="00D37836"/>
    <w:rsid w:val="00D96400"/>
    <w:rsid w:val="00E53058"/>
    <w:rsid w:val="00E6172A"/>
    <w:rsid w:val="00E8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C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69C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C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0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3</Pages>
  <Words>717</Words>
  <Characters>4093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dc:description/>
  <cp:lastModifiedBy>user</cp:lastModifiedBy>
  <cp:revision>11</cp:revision>
  <cp:lastPrinted>2017-09-04T06:55:00Z</cp:lastPrinted>
  <dcterms:created xsi:type="dcterms:W3CDTF">2017-08-06T09:16:00Z</dcterms:created>
  <dcterms:modified xsi:type="dcterms:W3CDTF">2017-09-04T06:56:00Z</dcterms:modified>
</cp:coreProperties>
</file>