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5" w:rsidRPr="005A6D92" w:rsidRDefault="00CC6725" w:rsidP="00FC4F0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A6D9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C6725" w:rsidRPr="005A6D92" w:rsidRDefault="00CC6725" w:rsidP="00FC4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D92">
        <w:rPr>
          <w:rFonts w:ascii="Arial" w:hAnsi="Arial" w:cs="Arial"/>
          <w:b/>
          <w:bCs/>
          <w:sz w:val="24"/>
          <w:szCs w:val="24"/>
        </w:rPr>
        <w:t>АДМИНИСТРАЦИИ АТАМАНО</w:t>
      </w:r>
      <w:bookmarkStart w:id="0" w:name="_GoBack"/>
      <w:bookmarkEnd w:id="0"/>
      <w:r w:rsidRPr="005A6D92">
        <w:rPr>
          <w:rFonts w:ascii="Arial" w:hAnsi="Arial" w:cs="Arial"/>
          <w:b/>
          <w:bCs/>
          <w:sz w:val="24"/>
          <w:szCs w:val="24"/>
        </w:rPr>
        <w:t xml:space="preserve">ВСКОГО СЕЛЬСКОГО ПОСЕЛЕНИЯ </w:t>
      </w:r>
    </w:p>
    <w:p w:rsidR="00CC6725" w:rsidRPr="005A6D92" w:rsidRDefault="00CC6725" w:rsidP="00FC4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D92">
        <w:rPr>
          <w:rFonts w:ascii="Arial" w:hAnsi="Arial" w:cs="Arial"/>
          <w:b/>
          <w:bCs/>
          <w:sz w:val="24"/>
          <w:szCs w:val="24"/>
        </w:rPr>
        <w:t xml:space="preserve">ДАНИЛОВСКОГО МУНИЦИПАЛЬНОГО РАЙОНА </w:t>
      </w:r>
    </w:p>
    <w:p w:rsidR="00CC6725" w:rsidRPr="005A6D92" w:rsidRDefault="00CC6725" w:rsidP="00FC4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D92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C6725" w:rsidRDefault="00CC6725" w:rsidP="00FC4F0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.9pt,0" to="487.9pt,0" strokeweight="4.5pt">
            <v:stroke linestyle="thickThin"/>
          </v:line>
        </w:pict>
      </w:r>
    </w:p>
    <w:p w:rsidR="00CC6725" w:rsidRDefault="00CC6725" w:rsidP="00FC4F0E">
      <w:pPr>
        <w:jc w:val="center"/>
        <w:rPr>
          <w:b/>
          <w:bCs/>
          <w:sz w:val="28"/>
          <w:szCs w:val="28"/>
        </w:rPr>
      </w:pPr>
    </w:p>
    <w:p w:rsidR="00CC6725" w:rsidRPr="005A6D92" w:rsidRDefault="00CC6725" w:rsidP="00FC4F0E">
      <w:pPr>
        <w:rPr>
          <w:rFonts w:ascii="Arial" w:hAnsi="Arial" w:cs="Arial"/>
          <w:sz w:val="24"/>
          <w:szCs w:val="24"/>
        </w:rPr>
      </w:pPr>
      <w:r w:rsidRPr="005A6D92">
        <w:rPr>
          <w:rFonts w:ascii="Arial" w:hAnsi="Arial" w:cs="Arial"/>
          <w:sz w:val="24"/>
          <w:szCs w:val="24"/>
        </w:rPr>
        <w:t>От 01 июня 2020 г.                             № 25-п</w:t>
      </w:r>
    </w:p>
    <w:p w:rsidR="00CC6725" w:rsidRPr="005A6D92" w:rsidRDefault="00CC6725" w:rsidP="00A757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6725" w:rsidRPr="005A6D92" w:rsidRDefault="00CC6725" w:rsidP="00457E96">
      <w:pPr>
        <w:rPr>
          <w:rFonts w:ascii="Arial" w:hAnsi="Arial" w:cs="Arial"/>
          <w:b/>
          <w:bCs/>
          <w:sz w:val="24"/>
          <w:szCs w:val="24"/>
        </w:rPr>
      </w:pPr>
    </w:p>
    <w:p w:rsidR="00CC6725" w:rsidRPr="005A6D92" w:rsidRDefault="00CC6725" w:rsidP="00FC4F0E">
      <w:pPr>
        <w:tabs>
          <w:tab w:val="left" w:pos="59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A6D92">
        <w:rPr>
          <w:rFonts w:ascii="Arial" w:hAnsi="Arial" w:cs="Arial"/>
          <w:color w:val="000000"/>
          <w:sz w:val="24"/>
          <w:szCs w:val="24"/>
        </w:rPr>
        <w:t>Об отмене Постановления администрации Атамановского сельского поселения Даниловского муниципального района Волгоградской областиот 07 октября 2015г. №24-п«Об утверждении Порядка формирования, утверждения и ведения плана-графика закупок товаров, работ, услуг для обеспечения муниципальных нужд Атамановского сельского поселения»</w:t>
      </w:r>
    </w:p>
    <w:p w:rsidR="00CC6725" w:rsidRPr="005A6D92" w:rsidRDefault="00CC6725" w:rsidP="0093204B">
      <w:pPr>
        <w:tabs>
          <w:tab w:val="left" w:pos="5954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6725" w:rsidRPr="005A6D92" w:rsidRDefault="00CC6725" w:rsidP="00FC4F0E">
      <w:pPr>
        <w:tabs>
          <w:tab w:val="left" w:pos="5954"/>
        </w:tabs>
        <w:ind w:firstLine="851"/>
        <w:jc w:val="both"/>
        <w:rPr>
          <w:rFonts w:ascii="Arial" w:hAnsi="Arial"/>
          <w:b/>
          <w:bCs/>
          <w:sz w:val="24"/>
          <w:szCs w:val="24"/>
          <w:lang w:eastAsia="en-US"/>
        </w:rPr>
      </w:pPr>
      <w:bookmarkStart w:id="1" w:name="bookmark2"/>
      <w:r w:rsidRPr="005A6D9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A6D92">
        <w:rPr>
          <w:rFonts w:ascii="Arial" w:hAnsi="Arial"/>
          <w:sz w:val="24"/>
          <w:szCs w:val="24"/>
          <w:lang w:eastAsia="en-US"/>
        </w:rPr>
        <w:t>,руководствуясь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Даниловского муниципального района Волгоградской области,</w:t>
      </w:r>
      <w:r>
        <w:rPr>
          <w:rFonts w:ascii="Arial" w:hAnsi="Arial"/>
          <w:sz w:val="24"/>
          <w:szCs w:val="24"/>
          <w:lang w:eastAsia="en-US"/>
        </w:rPr>
        <w:t xml:space="preserve"> </w:t>
      </w:r>
      <w:r w:rsidRPr="005A6D92">
        <w:rPr>
          <w:rFonts w:ascii="Arial" w:hAnsi="Arial" w:cs="Arial"/>
          <w:b/>
          <w:bCs/>
          <w:sz w:val="24"/>
          <w:szCs w:val="24"/>
        </w:rPr>
        <w:t>ПОСТАНОВЛЯЕТ:</w:t>
      </w:r>
      <w:bookmarkEnd w:id="1"/>
    </w:p>
    <w:p w:rsidR="00CC6725" w:rsidRPr="005A6D92" w:rsidRDefault="00CC6725" w:rsidP="00020B4F">
      <w:pPr>
        <w:tabs>
          <w:tab w:val="left" w:pos="595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C6725" w:rsidRPr="005A6D92" w:rsidRDefault="00CC6725" w:rsidP="005C127A">
      <w:pPr>
        <w:tabs>
          <w:tab w:val="left" w:pos="59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A6D92">
        <w:rPr>
          <w:rFonts w:ascii="Arial" w:hAnsi="Arial"/>
          <w:color w:val="000000"/>
          <w:sz w:val="24"/>
          <w:szCs w:val="24"/>
          <w:lang w:eastAsia="en-US"/>
        </w:rPr>
        <w:t xml:space="preserve">1. Отменить Постановление администрации </w:t>
      </w:r>
      <w:r w:rsidRPr="005A6D92">
        <w:rPr>
          <w:rFonts w:ascii="Arial" w:hAnsi="Arial" w:cs="Arial"/>
          <w:color w:val="000000"/>
          <w:sz w:val="24"/>
          <w:szCs w:val="24"/>
        </w:rPr>
        <w:t>Атамановского сельского поселения Даниловского муниципального района Волгоградской областиот 07 октября 2015г. №24-п«Об утверждении Порядка формирования, утверждения и ведения плана-графика закупок товаров, работ, услуг для обеспечения муниципальных нужд Атамановского сельского поселения»</w:t>
      </w:r>
    </w:p>
    <w:p w:rsidR="00CC6725" w:rsidRPr="005A6D92" w:rsidRDefault="00CC6725" w:rsidP="003413E3">
      <w:pPr>
        <w:pStyle w:val="ConsPlusNormal"/>
        <w:jc w:val="both"/>
        <w:rPr>
          <w:sz w:val="24"/>
          <w:szCs w:val="24"/>
        </w:rPr>
      </w:pPr>
      <w:r w:rsidRPr="005A6D92">
        <w:rPr>
          <w:sz w:val="24"/>
          <w:szCs w:val="24"/>
        </w:rPr>
        <w:t>2. Настоящее постановление вступает в силу с момента его подписания и подлежит  обнародованию,  распространяет свои действия на отношения возникшие с 1 января 2020 года.</w:t>
      </w:r>
    </w:p>
    <w:p w:rsidR="00CC6725" w:rsidRPr="005A6D92" w:rsidRDefault="00CC6725" w:rsidP="003413E3">
      <w:pPr>
        <w:tabs>
          <w:tab w:val="left" w:pos="595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725" w:rsidRPr="005A6D92" w:rsidRDefault="00CC6725" w:rsidP="00DA567C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 w:cs="Arial"/>
          <w:sz w:val="24"/>
          <w:szCs w:val="24"/>
        </w:rPr>
      </w:pPr>
    </w:p>
    <w:p w:rsidR="00CC6725" w:rsidRPr="005A6D92" w:rsidRDefault="00CC6725" w:rsidP="00DA567C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 w:cs="Arial"/>
          <w:sz w:val="24"/>
          <w:szCs w:val="24"/>
        </w:rPr>
      </w:pPr>
    </w:p>
    <w:p w:rsidR="00CC6725" w:rsidRPr="005A6D92" w:rsidRDefault="00CC6725" w:rsidP="00DA567C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 w:cs="Arial"/>
          <w:sz w:val="24"/>
          <w:szCs w:val="24"/>
        </w:rPr>
      </w:pPr>
      <w:r w:rsidRPr="005A6D92">
        <w:rPr>
          <w:rFonts w:ascii="Arial" w:hAnsi="Arial" w:cs="Arial"/>
          <w:sz w:val="24"/>
          <w:szCs w:val="24"/>
        </w:rPr>
        <w:t>Глава Атамановского</w:t>
      </w:r>
    </w:p>
    <w:p w:rsidR="00CC6725" w:rsidRPr="005A6D92" w:rsidRDefault="00CC6725" w:rsidP="00DA567C">
      <w:pPr>
        <w:tabs>
          <w:tab w:val="left" w:pos="420"/>
          <w:tab w:val="left" w:pos="495"/>
          <w:tab w:val="left" w:pos="3207"/>
        </w:tabs>
        <w:jc w:val="both"/>
        <w:rPr>
          <w:rFonts w:ascii="Arial" w:hAnsi="Arial"/>
          <w:sz w:val="24"/>
          <w:szCs w:val="24"/>
        </w:rPr>
      </w:pPr>
      <w:r w:rsidRPr="005A6D92">
        <w:rPr>
          <w:rFonts w:ascii="Arial" w:hAnsi="Arial" w:cs="Arial"/>
          <w:sz w:val="24"/>
          <w:szCs w:val="24"/>
        </w:rPr>
        <w:t xml:space="preserve">сельского поселения  </w:t>
      </w:r>
      <w:r>
        <w:rPr>
          <w:rFonts w:ascii="Arial" w:hAnsi="Arial" w:cs="Arial"/>
          <w:sz w:val="24"/>
          <w:szCs w:val="24"/>
        </w:rPr>
        <w:t xml:space="preserve"> </w:t>
      </w:r>
      <w:r w:rsidRPr="005A6D92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A6D92">
        <w:rPr>
          <w:rFonts w:ascii="Arial" w:hAnsi="Arial" w:cs="Arial"/>
          <w:sz w:val="24"/>
          <w:szCs w:val="24"/>
        </w:rPr>
        <w:t xml:space="preserve"> А.Б.Гаврилов</w:t>
      </w:r>
    </w:p>
    <w:p w:rsidR="00CC6725" w:rsidRPr="00B43769" w:rsidRDefault="00CC6725" w:rsidP="00767C9F">
      <w:pPr>
        <w:jc w:val="both"/>
        <w:rPr>
          <w:b/>
          <w:bCs/>
          <w:sz w:val="28"/>
          <w:szCs w:val="28"/>
        </w:rPr>
      </w:pPr>
    </w:p>
    <w:sectPr w:rsidR="00CC6725" w:rsidRPr="00B43769" w:rsidSect="0074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69"/>
    <w:rsid w:val="00017706"/>
    <w:rsid w:val="00020B4F"/>
    <w:rsid w:val="00093390"/>
    <w:rsid w:val="000A20F7"/>
    <w:rsid w:val="000D2D65"/>
    <w:rsid w:val="001071DF"/>
    <w:rsid w:val="001232D7"/>
    <w:rsid w:val="00142FA5"/>
    <w:rsid w:val="00155EE3"/>
    <w:rsid w:val="001571D5"/>
    <w:rsid w:val="00177525"/>
    <w:rsid w:val="001B10F0"/>
    <w:rsid w:val="001C2A82"/>
    <w:rsid w:val="001D5AAB"/>
    <w:rsid w:val="001F415B"/>
    <w:rsid w:val="00203603"/>
    <w:rsid w:val="002168E6"/>
    <w:rsid w:val="00252D46"/>
    <w:rsid w:val="00271815"/>
    <w:rsid w:val="00272A6F"/>
    <w:rsid w:val="0028606D"/>
    <w:rsid w:val="00291DE7"/>
    <w:rsid w:val="00292D84"/>
    <w:rsid w:val="002A1D8D"/>
    <w:rsid w:val="002A64A8"/>
    <w:rsid w:val="002D2204"/>
    <w:rsid w:val="002F4B0F"/>
    <w:rsid w:val="003022ED"/>
    <w:rsid w:val="00314E57"/>
    <w:rsid w:val="003165A9"/>
    <w:rsid w:val="003413E3"/>
    <w:rsid w:val="00357F62"/>
    <w:rsid w:val="003B7807"/>
    <w:rsid w:val="003F4BF2"/>
    <w:rsid w:val="00457E96"/>
    <w:rsid w:val="00462549"/>
    <w:rsid w:val="00464459"/>
    <w:rsid w:val="00476C78"/>
    <w:rsid w:val="004D442C"/>
    <w:rsid w:val="004E0527"/>
    <w:rsid w:val="005054B8"/>
    <w:rsid w:val="00516337"/>
    <w:rsid w:val="005401B1"/>
    <w:rsid w:val="005834FA"/>
    <w:rsid w:val="00587174"/>
    <w:rsid w:val="005A6D92"/>
    <w:rsid w:val="005B04EB"/>
    <w:rsid w:val="005B2A02"/>
    <w:rsid w:val="005B36A3"/>
    <w:rsid w:val="005B751F"/>
    <w:rsid w:val="005C127A"/>
    <w:rsid w:val="005D03EC"/>
    <w:rsid w:val="00635C85"/>
    <w:rsid w:val="006378E5"/>
    <w:rsid w:val="006777D0"/>
    <w:rsid w:val="006C1ECC"/>
    <w:rsid w:val="006E1EDB"/>
    <w:rsid w:val="007101DB"/>
    <w:rsid w:val="00720CFC"/>
    <w:rsid w:val="00731A06"/>
    <w:rsid w:val="00741865"/>
    <w:rsid w:val="00747403"/>
    <w:rsid w:val="00767C9F"/>
    <w:rsid w:val="00793D8A"/>
    <w:rsid w:val="00794DC1"/>
    <w:rsid w:val="007C5094"/>
    <w:rsid w:val="007D7E4A"/>
    <w:rsid w:val="007E4CE4"/>
    <w:rsid w:val="007F013D"/>
    <w:rsid w:val="0085118C"/>
    <w:rsid w:val="008544D4"/>
    <w:rsid w:val="008A125B"/>
    <w:rsid w:val="008C1853"/>
    <w:rsid w:val="00912CA1"/>
    <w:rsid w:val="00914C11"/>
    <w:rsid w:val="0093204B"/>
    <w:rsid w:val="009502CB"/>
    <w:rsid w:val="00991CCC"/>
    <w:rsid w:val="009A0CAE"/>
    <w:rsid w:val="009B3E5A"/>
    <w:rsid w:val="00A7574F"/>
    <w:rsid w:val="00A9122B"/>
    <w:rsid w:val="00AD07C5"/>
    <w:rsid w:val="00B35D8D"/>
    <w:rsid w:val="00B43769"/>
    <w:rsid w:val="00BE7D3F"/>
    <w:rsid w:val="00BF647E"/>
    <w:rsid w:val="00C004D5"/>
    <w:rsid w:val="00C2162B"/>
    <w:rsid w:val="00C679BA"/>
    <w:rsid w:val="00C91922"/>
    <w:rsid w:val="00CC6725"/>
    <w:rsid w:val="00D1219B"/>
    <w:rsid w:val="00D220CF"/>
    <w:rsid w:val="00DA567C"/>
    <w:rsid w:val="00DC5B70"/>
    <w:rsid w:val="00E059BF"/>
    <w:rsid w:val="00E437B3"/>
    <w:rsid w:val="00E53A6F"/>
    <w:rsid w:val="00E722E4"/>
    <w:rsid w:val="00E769C0"/>
    <w:rsid w:val="00EE78C5"/>
    <w:rsid w:val="00F11EB5"/>
    <w:rsid w:val="00F51DA2"/>
    <w:rsid w:val="00F77408"/>
    <w:rsid w:val="00FB24F6"/>
    <w:rsid w:val="00FC4F0E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7B3"/>
    <w:pPr>
      <w:spacing w:before="75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37B3"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43769"/>
    <w:rPr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769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35585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DefaultParagraphFont"/>
    <w:uiPriority w:val="99"/>
    <w:semiHidden/>
    <w:rsid w:val="00B4376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jc w:val="both"/>
    </w:pPr>
    <w:rPr>
      <w:color w:val="000000"/>
      <w:sz w:val="28"/>
      <w:szCs w:val="28"/>
    </w:rPr>
  </w:style>
  <w:style w:type="character" w:customStyle="1" w:styleId="a">
    <w:name w:val="Цветовое выделение для Нормальный"/>
    <w:uiPriority w:val="99"/>
    <w:rsid w:val="001571D5"/>
  </w:style>
  <w:style w:type="character" w:styleId="Hyperlink">
    <w:name w:val="Hyperlink"/>
    <w:basedOn w:val="DefaultParagraphFont"/>
    <w:uiPriority w:val="99"/>
    <w:semiHidden/>
    <w:rsid w:val="009502CB"/>
    <w:rPr>
      <w:color w:val="0000FF"/>
      <w:u w:val="single"/>
    </w:rPr>
  </w:style>
  <w:style w:type="paragraph" w:customStyle="1" w:styleId="a0">
    <w:name w:val="Прижатый влево"/>
    <w:basedOn w:val="Normal"/>
    <w:next w:val="Normal"/>
    <w:uiPriority w:val="99"/>
    <w:rsid w:val="005054B8"/>
    <w:pPr>
      <w:widowControl/>
    </w:pPr>
    <w:rPr>
      <w:rFonts w:ascii="Arial" w:hAnsi="Arial" w:cs="Arial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457E96"/>
    <w:rPr>
      <w:color w:val="auto"/>
    </w:rPr>
  </w:style>
  <w:style w:type="paragraph" w:customStyle="1" w:styleId="ConsPlusNormal">
    <w:name w:val="ConsPlusNormal"/>
    <w:uiPriority w:val="99"/>
    <w:rsid w:val="00EE78C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222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2020-06-16T07:32:00Z</cp:lastPrinted>
  <dcterms:created xsi:type="dcterms:W3CDTF">2018-12-06T09:32:00Z</dcterms:created>
  <dcterms:modified xsi:type="dcterms:W3CDTF">2020-06-16T07:36:00Z</dcterms:modified>
</cp:coreProperties>
</file>