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734" w:rsidRPr="00021438" w:rsidRDefault="00701734" w:rsidP="00904034">
      <w:pPr>
        <w:pStyle w:val="3"/>
        <w:jc w:val="center"/>
        <w:rPr>
          <w:rFonts w:cs="Arial"/>
          <w:sz w:val="24"/>
          <w:szCs w:val="24"/>
        </w:rPr>
      </w:pPr>
      <w:r w:rsidRPr="00021438">
        <w:rPr>
          <w:rFonts w:cs="Arial"/>
          <w:bCs w:val="0"/>
          <w:sz w:val="24"/>
          <w:szCs w:val="24"/>
        </w:rPr>
        <w:t>ПОСТАНОВЛЕНИЕ</w:t>
      </w:r>
    </w:p>
    <w:p w:rsidR="00701734" w:rsidRPr="00021438" w:rsidRDefault="00701734" w:rsidP="00904034">
      <w:pPr>
        <w:pStyle w:val="2"/>
        <w:pBdr>
          <w:bottom w:val="thinThickSmallGap" w:sz="24" w:space="1" w:color="auto"/>
        </w:pBdr>
        <w:rPr>
          <w:rFonts w:cs="Arial"/>
          <w:bCs w:val="0"/>
          <w:i/>
        </w:rPr>
      </w:pPr>
      <w:r w:rsidRPr="00021438">
        <w:rPr>
          <w:rFonts w:cs="Arial"/>
        </w:rPr>
        <w:t xml:space="preserve">АДМИНИСТРАЦИИ АТАМАНОВСКОГО СЕЛЬСКОГО ПОСЕЛЕНИЯ  </w:t>
      </w:r>
      <w:bookmarkStart w:id="0" w:name="_GoBack"/>
      <w:bookmarkEnd w:id="0"/>
      <w:r w:rsidRPr="00021438">
        <w:rPr>
          <w:rFonts w:cs="Arial"/>
        </w:rPr>
        <w:t>ДАНИЛОВСКОГО МУНИЦИПАЛЬНОГО РАЙОНА ВОЛГОГРАДСКОЙ ОБЛАСТИ</w:t>
      </w:r>
    </w:p>
    <w:p w:rsidR="00701734" w:rsidRPr="00021438" w:rsidRDefault="00701734" w:rsidP="00021438">
      <w:pPr>
        <w:rPr>
          <w:rFonts w:ascii="Arial" w:hAnsi="Arial" w:cs="Arial"/>
          <w:sz w:val="24"/>
          <w:szCs w:val="24"/>
        </w:rPr>
      </w:pPr>
      <w:r w:rsidRPr="00021438">
        <w:rPr>
          <w:rFonts w:ascii="Arial" w:hAnsi="Arial" w:cs="Arial"/>
          <w:sz w:val="24"/>
          <w:szCs w:val="24"/>
        </w:rPr>
        <w:t xml:space="preserve">от   «24 » марта  </w:t>
      </w:r>
      <w:smartTag w:uri="urn:schemas-microsoft-com:office:smarttags" w:element="metricconverter">
        <w:smartTagPr>
          <w:attr w:name="ProductID" w:val="2022 г"/>
        </w:smartTagPr>
        <w:r w:rsidRPr="00021438">
          <w:rPr>
            <w:rFonts w:ascii="Arial" w:hAnsi="Arial" w:cs="Arial"/>
            <w:sz w:val="24"/>
            <w:szCs w:val="24"/>
          </w:rPr>
          <w:t>2022 г</w:t>
        </w:r>
      </w:smartTag>
      <w:r w:rsidRPr="00021438">
        <w:rPr>
          <w:rFonts w:ascii="Arial" w:hAnsi="Arial" w:cs="Arial"/>
          <w:sz w:val="24"/>
          <w:szCs w:val="24"/>
        </w:rPr>
        <w:t xml:space="preserve">.             № 19-П </w:t>
      </w:r>
      <w:bookmarkStart w:id="1" w:name="OLE_LINK5"/>
    </w:p>
    <w:p w:rsidR="00701734" w:rsidRPr="00021438" w:rsidRDefault="00701734" w:rsidP="00021438">
      <w:pPr>
        <w:pStyle w:val="21"/>
        <w:shd w:val="clear" w:color="auto" w:fill="auto"/>
        <w:spacing w:before="0" w:line="317" w:lineRule="exact"/>
        <w:ind w:right="2720"/>
        <w:jc w:val="both"/>
        <w:rPr>
          <w:rFonts w:ascii="Arial" w:hAnsi="Arial" w:cs="Arial"/>
          <w:kern w:val="2"/>
          <w:sz w:val="24"/>
          <w:szCs w:val="24"/>
        </w:rPr>
      </w:pPr>
      <w:r w:rsidRPr="00021438">
        <w:rPr>
          <w:rFonts w:ascii="Arial" w:hAnsi="Arial" w:cs="Arial"/>
          <w:kern w:val="2"/>
          <w:sz w:val="24"/>
          <w:szCs w:val="24"/>
        </w:rPr>
        <w:t xml:space="preserve">О внесении изменений в Административный регламент по предоставлению муниципальной услуги «Предоставление земельных участков, находящихся в муниципальной собственности </w:t>
      </w:r>
      <w:proofErr w:type="spellStart"/>
      <w:r w:rsidRPr="00021438">
        <w:rPr>
          <w:rFonts w:ascii="Arial" w:hAnsi="Arial" w:cs="Arial"/>
          <w:kern w:val="2"/>
          <w:sz w:val="24"/>
          <w:szCs w:val="24"/>
        </w:rPr>
        <w:t>Атамановского</w:t>
      </w:r>
      <w:proofErr w:type="spellEnd"/>
      <w:r w:rsidRPr="00021438">
        <w:rPr>
          <w:rFonts w:ascii="Arial" w:hAnsi="Arial" w:cs="Arial"/>
          <w:kern w:val="2"/>
          <w:sz w:val="24"/>
          <w:szCs w:val="24"/>
        </w:rPr>
        <w:t xml:space="preserve"> сельского поселения Даниловского муниципального района Волгоградской области в аренду без проведения торгов», утвержденный постановлением администрации </w:t>
      </w:r>
      <w:proofErr w:type="spellStart"/>
      <w:r w:rsidRPr="00021438">
        <w:rPr>
          <w:rFonts w:ascii="Arial" w:hAnsi="Arial" w:cs="Arial"/>
          <w:kern w:val="2"/>
          <w:sz w:val="24"/>
          <w:szCs w:val="24"/>
        </w:rPr>
        <w:t>Атамановского</w:t>
      </w:r>
      <w:proofErr w:type="spellEnd"/>
      <w:r w:rsidRPr="00021438">
        <w:rPr>
          <w:rFonts w:ascii="Arial" w:hAnsi="Arial" w:cs="Arial"/>
          <w:kern w:val="2"/>
          <w:sz w:val="24"/>
          <w:szCs w:val="24"/>
        </w:rPr>
        <w:t xml:space="preserve"> сельского поселения от 10.09.2021 №</w:t>
      </w:r>
      <w:r w:rsidR="00021438">
        <w:rPr>
          <w:rFonts w:ascii="Arial" w:hAnsi="Arial" w:cs="Arial"/>
          <w:kern w:val="2"/>
          <w:sz w:val="24"/>
          <w:szCs w:val="24"/>
        </w:rPr>
        <w:t xml:space="preserve"> </w:t>
      </w:r>
      <w:r w:rsidRPr="00021438">
        <w:rPr>
          <w:rFonts w:ascii="Arial" w:hAnsi="Arial" w:cs="Arial"/>
          <w:kern w:val="2"/>
          <w:sz w:val="24"/>
          <w:szCs w:val="24"/>
        </w:rPr>
        <w:t>39-</w:t>
      </w:r>
      <w:r w:rsidRPr="00021438">
        <w:rPr>
          <w:rFonts w:ascii="Arial" w:hAnsi="Arial" w:cs="Arial"/>
          <w:sz w:val="24"/>
          <w:szCs w:val="24"/>
        </w:rPr>
        <w:t>п»</w:t>
      </w:r>
      <w:r w:rsidRPr="00021438">
        <w:rPr>
          <w:rFonts w:ascii="Arial" w:hAnsi="Arial" w:cs="Arial"/>
          <w:kern w:val="2"/>
          <w:sz w:val="24"/>
          <w:szCs w:val="24"/>
        </w:rPr>
        <w:t xml:space="preserve"> </w:t>
      </w:r>
    </w:p>
    <w:p w:rsidR="00701734" w:rsidRPr="00021438" w:rsidRDefault="00701734" w:rsidP="00021438">
      <w:pPr>
        <w:spacing w:line="216" w:lineRule="auto"/>
        <w:ind w:firstLine="708"/>
        <w:jc w:val="both"/>
        <w:rPr>
          <w:rFonts w:ascii="Arial" w:hAnsi="Arial" w:cs="Arial"/>
          <w:kern w:val="2"/>
          <w:sz w:val="24"/>
          <w:szCs w:val="24"/>
        </w:rPr>
      </w:pPr>
      <w:proofErr w:type="gramStart"/>
      <w:r w:rsidRPr="00021438">
        <w:rPr>
          <w:rFonts w:ascii="Arial" w:hAnsi="Arial" w:cs="Arial"/>
          <w:kern w:val="2"/>
          <w:sz w:val="24"/>
          <w:szCs w:val="24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30.12.2021 г. № 436-ФЗ, от 30.12.2021 г. № 476-ФЗ, </w:t>
      </w:r>
      <w:hyperlink r:id="rId8" w:history="1">
        <w:r w:rsidRPr="00021438">
          <w:rPr>
            <w:rFonts w:ascii="Arial" w:hAnsi="Arial" w:cs="Arial"/>
            <w:kern w:val="2"/>
            <w:sz w:val="24"/>
            <w:szCs w:val="24"/>
          </w:rPr>
          <w:t xml:space="preserve">статьей </w:t>
        </w:r>
      </w:hyperlink>
      <w:r w:rsidRPr="00021438">
        <w:rPr>
          <w:rFonts w:ascii="Arial" w:hAnsi="Arial" w:cs="Arial"/>
          <w:kern w:val="2"/>
          <w:sz w:val="24"/>
          <w:szCs w:val="24"/>
        </w:rPr>
        <w:t xml:space="preserve">28 Устава </w:t>
      </w:r>
      <w:proofErr w:type="spellStart"/>
      <w:r w:rsidRPr="00021438">
        <w:rPr>
          <w:rFonts w:ascii="Arial" w:hAnsi="Arial" w:cs="Arial"/>
          <w:kern w:val="2"/>
          <w:sz w:val="24"/>
          <w:szCs w:val="24"/>
        </w:rPr>
        <w:t>Атамановского</w:t>
      </w:r>
      <w:proofErr w:type="spellEnd"/>
      <w:r w:rsidRPr="00021438">
        <w:rPr>
          <w:rFonts w:ascii="Arial" w:hAnsi="Arial" w:cs="Arial"/>
          <w:kern w:val="2"/>
          <w:sz w:val="24"/>
          <w:szCs w:val="24"/>
        </w:rPr>
        <w:t xml:space="preserve"> сельского поселения, на основании протеста прокурора Даниловского района Волгоградской области, Администрация </w:t>
      </w:r>
      <w:proofErr w:type="spellStart"/>
      <w:r w:rsidRPr="00021438">
        <w:rPr>
          <w:rFonts w:ascii="Arial" w:hAnsi="Arial" w:cs="Arial"/>
          <w:kern w:val="2"/>
          <w:sz w:val="24"/>
          <w:szCs w:val="24"/>
        </w:rPr>
        <w:t>Атамановского</w:t>
      </w:r>
      <w:proofErr w:type="spellEnd"/>
      <w:r w:rsidRPr="00021438">
        <w:rPr>
          <w:rFonts w:ascii="Arial" w:hAnsi="Arial" w:cs="Arial"/>
          <w:kern w:val="2"/>
          <w:sz w:val="24"/>
          <w:szCs w:val="24"/>
        </w:rPr>
        <w:t xml:space="preserve"> сельского поселения постановляет:</w:t>
      </w:r>
      <w:proofErr w:type="gramEnd"/>
    </w:p>
    <w:p w:rsidR="00701734" w:rsidRPr="00021438" w:rsidRDefault="00701734" w:rsidP="00021438">
      <w:pPr>
        <w:spacing w:line="216" w:lineRule="auto"/>
        <w:ind w:firstLine="708"/>
        <w:jc w:val="both"/>
        <w:rPr>
          <w:rFonts w:ascii="Arial" w:hAnsi="Arial" w:cs="Arial"/>
          <w:kern w:val="2"/>
          <w:sz w:val="24"/>
          <w:szCs w:val="24"/>
        </w:rPr>
      </w:pPr>
      <w:r w:rsidRPr="00021438">
        <w:rPr>
          <w:rFonts w:ascii="Arial" w:hAnsi="Arial" w:cs="Arial"/>
          <w:kern w:val="2"/>
          <w:sz w:val="24"/>
          <w:szCs w:val="24"/>
        </w:rPr>
        <w:t xml:space="preserve">1. Внести изменения в Административный регламент по предоставлению муниципальной услуги «Предоставление земельных участков, находящихся в муниципальной собственности </w:t>
      </w:r>
      <w:proofErr w:type="spellStart"/>
      <w:r w:rsidRPr="00021438">
        <w:rPr>
          <w:rFonts w:ascii="Arial" w:hAnsi="Arial" w:cs="Arial"/>
          <w:kern w:val="2"/>
          <w:sz w:val="24"/>
          <w:szCs w:val="24"/>
        </w:rPr>
        <w:t>Атамановского</w:t>
      </w:r>
      <w:proofErr w:type="spellEnd"/>
      <w:r w:rsidRPr="00021438">
        <w:rPr>
          <w:rFonts w:ascii="Arial" w:hAnsi="Arial" w:cs="Arial"/>
          <w:kern w:val="2"/>
          <w:sz w:val="24"/>
          <w:szCs w:val="24"/>
        </w:rPr>
        <w:t xml:space="preserve"> сельского поселения Даниловского муниципального района Волгоградской области в аренду без проведения торгов», утвержденный постановлением администрации </w:t>
      </w:r>
      <w:proofErr w:type="spellStart"/>
      <w:r w:rsidRPr="00021438">
        <w:rPr>
          <w:rFonts w:ascii="Arial" w:hAnsi="Arial" w:cs="Arial"/>
          <w:kern w:val="2"/>
          <w:sz w:val="24"/>
          <w:szCs w:val="24"/>
        </w:rPr>
        <w:t>Атамановского</w:t>
      </w:r>
      <w:proofErr w:type="spellEnd"/>
      <w:r w:rsidRPr="00021438">
        <w:rPr>
          <w:rFonts w:ascii="Arial" w:hAnsi="Arial" w:cs="Arial"/>
          <w:kern w:val="2"/>
          <w:sz w:val="24"/>
          <w:szCs w:val="24"/>
        </w:rPr>
        <w:t xml:space="preserve"> сельского поселения Даниловского муниципального района от 10.09.2021 №39-п.:</w:t>
      </w:r>
    </w:p>
    <w:p w:rsidR="00701734" w:rsidRPr="00021438" w:rsidRDefault="00701734" w:rsidP="00021438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proofErr w:type="gramStart"/>
      <w:r w:rsidRPr="00021438">
        <w:rPr>
          <w:rFonts w:ascii="Arial" w:hAnsi="Arial" w:cs="Arial"/>
          <w:kern w:val="2"/>
          <w:sz w:val="24"/>
          <w:szCs w:val="24"/>
        </w:rPr>
        <w:t>1.1 п.п.4 п.1.2 изложить в следующей редакции: «</w:t>
      </w:r>
      <w:r w:rsidRPr="00021438">
        <w:rPr>
          <w:rFonts w:ascii="Arial" w:hAnsi="Arial" w:cs="Arial"/>
          <w:color w:val="000000"/>
          <w:sz w:val="24"/>
          <w:szCs w:val="24"/>
          <w:shd w:val="clear" w:color="auto" w:fill="FFFFFF"/>
        </w:rPr>
        <w:t>земельного участка юридическим лицам,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гражданами, денежные средства которых привлечены для строительства многоквартирных домов и права которых нарушены, которые включены в реестр пострадавших граждан в соответствии с Федеральным</w:t>
      </w:r>
      <w:r w:rsidRPr="00021438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hyperlink r:id="rId9" w:history="1">
        <w:r w:rsidRPr="00021438">
          <w:rPr>
            <w:rStyle w:val="af9"/>
            <w:rFonts w:ascii="Arial" w:hAnsi="Arial" w:cs="Arial"/>
            <w:color w:val="1A0DAB"/>
            <w:sz w:val="24"/>
            <w:szCs w:val="24"/>
            <w:shd w:val="clear" w:color="auto" w:fill="FFFFFF"/>
          </w:rPr>
          <w:t>законом</w:t>
        </w:r>
      </w:hyperlink>
      <w:r w:rsidRPr="00021438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021438">
        <w:rPr>
          <w:rFonts w:ascii="Arial" w:hAnsi="Arial" w:cs="Arial"/>
          <w:color w:val="000000"/>
          <w:sz w:val="24"/>
          <w:szCs w:val="24"/>
          <w:shd w:val="clear" w:color="auto" w:fill="FFFFFF"/>
        </w:rPr>
        <w:t>от 30 декабря 2004 года N 214-ФЗ</w:t>
      </w:r>
      <w:proofErr w:type="gramEnd"/>
      <w:r w:rsidRPr="0002143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"</w:t>
      </w:r>
      <w:proofErr w:type="gramStart"/>
      <w:r w:rsidRPr="00021438">
        <w:rPr>
          <w:rFonts w:ascii="Arial" w:hAnsi="Arial" w:cs="Arial"/>
          <w:color w:val="000000"/>
          <w:sz w:val="24"/>
          <w:szCs w:val="24"/>
          <w:shd w:val="clear" w:color="auto" w:fill="FFFFFF"/>
        </w:rPr>
        <w:t>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по завершению строительства многоквартирных домов и (или) иных объектов недвижимости, сведения о которых включены в единый реестр проблемных объектов в соответствии с указанным Федеральным</w:t>
      </w:r>
      <w:r w:rsidRPr="00021438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hyperlink r:id="rId10" w:anchor="dst100982" w:history="1">
        <w:r w:rsidRPr="00021438">
          <w:rPr>
            <w:rStyle w:val="af9"/>
            <w:rFonts w:ascii="Arial" w:hAnsi="Arial" w:cs="Arial"/>
            <w:color w:val="1A0DAB"/>
            <w:sz w:val="24"/>
            <w:szCs w:val="24"/>
            <w:shd w:val="clear" w:color="auto" w:fill="FFFFFF"/>
          </w:rPr>
          <w:t>законом</w:t>
        </w:r>
      </w:hyperlink>
      <w:r w:rsidRPr="00021438">
        <w:rPr>
          <w:rFonts w:ascii="Arial" w:hAnsi="Arial" w:cs="Arial"/>
          <w:color w:val="000000"/>
          <w:sz w:val="24"/>
          <w:szCs w:val="24"/>
          <w:shd w:val="clear" w:color="auto" w:fill="FFFFFF"/>
        </w:rPr>
        <w:t>, для строительства (создания) многоквартирных домов и (или) домов блокированной застройки (в случае, если количество</w:t>
      </w:r>
      <w:proofErr w:type="gramEnd"/>
      <w:r w:rsidRPr="0002143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таких домов составляет три и более в одном ряду) в соответствии с распоряжением высшего должностного лица субъекта Российской Федерации»;</w:t>
      </w:r>
    </w:p>
    <w:p w:rsidR="00701734" w:rsidRPr="00021438" w:rsidRDefault="00701734" w:rsidP="00021438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proofErr w:type="gramStart"/>
      <w:r w:rsidRPr="00021438">
        <w:rPr>
          <w:rFonts w:ascii="Arial" w:hAnsi="Arial" w:cs="Arial"/>
          <w:sz w:val="24"/>
          <w:szCs w:val="24"/>
        </w:rPr>
        <w:t xml:space="preserve">1.2. </w:t>
      </w:r>
      <w:proofErr w:type="spellStart"/>
      <w:r w:rsidRPr="00021438">
        <w:rPr>
          <w:rFonts w:ascii="Arial" w:hAnsi="Arial" w:cs="Arial"/>
          <w:sz w:val="24"/>
          <w:szCs w:val="24"/>
        </w:rPr>
        <w:t>п.п</w:t>
      </w:r>
      <w:proofErr w:type="spellEnd"/>
      <w:r w:rsidRPr="00021438">
        <w:rPr>
          <w:rFonts w:ascii="Arial" w:hAnsi="Arial" w:cs="Arial"/>
          <w:sz w:val="24"/>
          <w:szCs w:val="24"/>
        </w:rPr>
        <w:t>. 36 п. 1.2 изложить в следующей редакции: «</w:t>
      </w:r>
      <w:r w:rsidRPr="00021438">
        <w:rPr>
          <w:rFonts w:ascii="Arial" w:hAnsi="Arial" w:cs="Arial"/>
          <w:color w:val="000000"/>
          <w:sz w:val="24"/>
          <w:szCs w:val="24"/>
          <w:shd w:val="clear" w:color="auto" w:fill="FFFFFF"/>
        </w:rPr>
        <w:t>земельного участка застройщику, признанному в соответствии с Федеральным</w:t>
      </w:r>
      <w:r w:rsidRPr="00021438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hyperlink r:id="rId11" w:history="1">
        <w:r w:rsidRPr="00021438">
          <w:rPr>
            <w:rStyle w:val="af9"/>
            <w:rFonts w:ascii="Arial" w:hAnsi="Arial" w:cs="Arial"/>
            <w:color w:val="1A0DAB"/>
            <w:sz w:val="24"/>
            <w:szCs w:val="24"/>
            <w:shd w:val="clear" w:color="auto" w:fill="FFFFFF"/>
          </w:rPr>
          <w:t>законом</w:t>
        </w:r>
      </w:hyperlink>
      <w:r w:rsidRPr="00021438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02143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от 26 октября </w:t>
      </w:r>
      <w:r w:rsidRPr="00021438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2002 года N 127-ФЗ "О несостоятельности (банкротстве)" банкротом, для передачи публично-правовой компании "Фонд развития территорий",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</w:t>
      </w:r>
      <w:r w:rsidRPr="00021438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hyperlink r:id="rId12" w:history="1">
        <w:r w:rsidRPr="00021438">
          <w:rPr>
            <w:rStyle w:val="af9"/>
            <w:rFonts w:ascii="Arial" w:hAnsi="Arial" w:cs="Arial"/>
            <w:color w:val="1A0DAB"/>
            <w:sz w:val="24"/>
            <w:szCs w:val="24"/>
            <w:shd w:val="clear" w:color="auto" w:fill="FFFFFF"/>
          </w:rPr>
          <w:t>законом</w:t>
        </w:r>
      </w:hyperlink>
      <w:r w:rsidRPr="00021438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021438">
        <w:rPr>
          <w:rFonts w:ascii="Arial" w:hAnsi="Arial" w:cs="Arial"/>
          <w:color w:val="000000"/>
          <w:sz w:val="24"/>
          <w:szCs w:val="24"/>
          <w:shd w:val="clear" w:color="auto" w:fill="FFFFFF"/>
        </w:rPr>
        <w:t>от</w:t>
      </w:r>
      <w:proofErr w:type="gramEnd"/>
      <w:r w:rsidRPr="0002143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29 июля 2017 года N 218-ФЗ "О публично-правовой компании "Фонд развития территорий" и о внесении изменений в отдельные законодательные акты Российской Федерации";</w:t>
      </w:r>
    </w:p>
    <w:p w:rsidR="00701734" w:rsidRPr="00021438" w:rsidRDefault="00701734" w:rsidP="00021438">
      <w:pPr>
        <w:spacing w:line="21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21438">
        <w:rPr>
          <w:rFonts w:ascii="Arial" w:hAnsi="Arial" w:cs="Arial"/>
          <w:sz w:val="24"/>
          <w:szCs w:val="24"/>
        </w:rPr>
        <w:t>1.3. дополнить п.1.2 регламента пунктами следующего содержания:</w:t>
      </w:r>
    </w:p>
    <w:p w:rsidR="00701734" w:rsidRPr="00021438" w:rsidRDefault="00701734" w:rsidP="00021438">
      <w:pPr>
        <w:spacing w:line="216" w:lineRule="auto"/>
        <w:ind w:firstLine="708"/>
        <w:jc w:val="both"/>
        <w:rPr>
          <w:rFonts w:ascii="Arial" w:hAnsi="Arial" w:cs="Arial"/>
          <w:kern w:val="2"/>
          <w:sz w:val="24"/>
          <w:szCs w:val="24"/>
        </w:rPr>
      </w:pPr>
      <w:r w:rsidRPr="00021438">
        <w:rPr>
          <w:rFonts w:ascii="Arial" w:hAnsi="Arial" w:cs="Arial"/>
          <w:kern w:val="2"/>
          <w:sz w:val="24"/>
          <w:szCs w:val="24"/>
        </w:rPr>
        <w:t>37) земельного участка участникам долевого строительства в случаях, предусмотренных Федеральным законом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Федерации";</w:t>
      </w:r>
    </w:p>
    <w:p w:rsidR="00701734" w:rsidRPr="00021438" w:rsidRDefault="00701734" w:rsidP="00021438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proofErr w:type="gramStart"/>
      <w:r w:rsidRPr="00021438">
        <w:rPr>
          <w:rFonts w:ascii="Arial" w:hAnsi="Arial" w:cs="Arial"/>
          <w:kern w:val="2"/>
          <w:sz w:val="24"/>
          <w:szCs w:val="24"/>
        </w:rPr>
        <w:t xml:space="preserve">38) </w:t>
      </w:r>
      <w:r w:rsidRPr="00021438">
        <w:rPr>
          <w:rFonts w:ascii="Arial" w:hAnsi="Arial" w:cs="Arial"/>
          <w:color w:val="000000"/>
          <w:sz w:val="24"/>
          <w:szCs w:val="24"/>
          <w:shd w:val="clear" w:color="auto" w:fill="FFFFFF"/>
        </w:rPr>
        <w:t>земельного участка публично-правовой компании "Фонд развития территорий" для осуществления функций и полномочий, предусмотренных Федеральным</w:t>
      </w:r>
      <w:r w:rsidRPr="00021438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hyperlink r:id="rId13" w:history="1">
        <w:r w:rsidRPr="00021438">
          <w:rPr>
            <w:rStyle w:val="af9"/>
            <w:rFonts w:ascii="Arial" w:hAnsi="Arial" w:cs="Arial"/>
            <w:color w:val="1A0DAB"/>
            <w:sz w:val="24"/>
            <w:szCs w:val="24"/>
            <w:shd w:val="clear" w:color="auto" w:fill="FFFFFF"/>
          </w:rPr>
          <w:t>законом</w:t>
        </w:r>
      </w:hyperlink>
      <w:r w:rsidRPr="00021438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021438">
        <w:rPr>
          <w:rFonts w:ascii="Arial" w:hAnsi="Arial" w:cs="Arial"/>
          <w:color w:val="000000"/>
          <w:sz w:val="24"/>
          <w:szCs w:val="24"/>
          <w:shd w:val="clear" w:color="auto" w:fill="FFFFFF"/>
        </w:rPr>
        <w:t>от 29 июля 2017 года N 218-ФЗ "О публично-правовой компании "Фонд развития территорий" и о внесении изменений в отдельные законодательные акты Российской Федерации", если завершение строительства объектов незавершенного строительства (строительство объектов капитального строительства) на земельном участке, переданном (который может быть передан) указанной публично-правовой компании</w:t>
      </w:r>
      <w:proofErr w:type="gramEnd"/>
      <w:r w:rsidRPr="0002143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021438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 основаниям, предусмотренным Федеральным</w:t>
      </w:r>
      <w:r w:rsidRPr="00021438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hyperlink r:id="rId14" w:history="1">
        <w:r w:rsidRPr="00021438">
          <w:rPr>
            <w:rStyle w:val="af9"/>
            <w:rFonts w:ascii="Arial" w:hAnsi="Arial" w:cs="Arial"/>
            <w:color w:val="1A0DAB"/>
            <w:sz w:val="24"/>
            <w:szCs w:val="24"/>
            <w:shd w:val="clear" w:color="auto" w:fill="FFFFFF"/>
          </w:rPr>
          <w:t>законом</w:t>
        </w:r>
      </w:hyperlink>
      <w:r w:rsidRPr="00021438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021438">
        <w:rPr>
          <w:rFonts w:ascii="Arial" w:hAnsi="Arial" w:cs="Arial"/>
          <w:color w:val="000000"/>
          <w:sz w:val="24"/>
          <w:szCs w:val="24"/>
          <w:shd w:val="clear" w:color="auto" w:fill="FFFFFF"/>
        </w:rPr>
        <w:t>от 26 октября 2002 года N 127-ФЗ "О несостоятельности (банкротстве)",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органом исполнительной власти субъекта Российской Федерации, органом местного самоуправления, уполномоченным на выдачу разрешений на строительство в соответствии с Градостроительным</w:t>
      </w:r>
      <w:r w:rsidRPr="00021438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hyperlink r:id="rId15" w:history="1">
        <w:r w:rsidRPr="00021438">
          <w:rPr>
            <w:rStyle w:val="af9"/>
            <w:rFonts w:ascii="Arial" w:hAnsi="Arial" w:cs="Arial"/>
            <w:color w:val="1A0DAB"/>
            <w:sz w:val="24"/>
            <w:szCs w:val="24"/>
            <w:shd w:val="clear" w:color="auto" w:fill="FFFFFF"/>
          </w:rPr>
          <w:t>кодексом</w:t>
        </w:r>
      </w:hyperlink>
      <w:r w:rsidRPr="00021438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021438">
        <w:rPr>
          <w:rFonts w:ascii="Arial" w:hAnsi="Arial" w:cs="Arial"/>
          <w:color w:val="000000"/>
          <w:sz w:val="24"/>
          <w:szCs w:val="24"/>
          <w:shd w:val="clear" w:color="auto" w:fill="FFFFFF"/>
        </w:rPr>
        <w:t>Российской Федерации, а</w:t>
      </w:r>
      <w:proofErr w:type="gramEnd"/>
      <w:r w:rsidRPr="0002143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также в случае, если земельные участки (права на них) отсутствуют у застройщика, признанного несостоятельным (банкротом);</w:t>
      </w:r>
    </w:p>
    <w:p w:rsidR="00701734" w:rsidRPr="00021438" w:rsidRDefault="00701734" w:rsidP="00021438">
      <w:pPr>
        <w:jc w:val="both"/>
        <w:rPr>
          <w:rFonts w:ascii="Arial" w:hAnsi="Arial" w:cs="Arial"/>
          <w:sz w:val="24"/>
          <w:szCs w:val="24"/>
        </w:rPr>
      </w:pPr>
      <w:r w:rsidRPr="0002143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39) </w:t>
      </w:r>
      <w:r w:rsidRPr="00021438">
        <w:rPr>
          <w:rFonts w:ascii="Arial" w:hAnsi="Arial" w:cs="Arial"/>
          <w:sz w:val="24"/>
          <w:szCs w:val="24"/>
        </w:rPr>
        <w:t>земельного участка публично-правовой компании "Фонд развития территорий" по основаниям, предусмотренным Федеральным законом от 26 октября 2002 года N 127-ФЗ "О несостоятельности (банкротстве)".</w:t>
      </w:r>
    </w:p>
    <w:p w:rsidR="00701734" w:rsidRPr="00021438" w:rsidRDefault="00701734" w:rsidP="00021438">
      <w:pPr>
        <w:spacing w:line="216" w:lineRule="auto"/>
        <w:ind w:firstLine="708"/>
        <w:jc w:val="both"/>
        <w:rPr>
          <w:rFonts w:ascii="Arial" w:hAnsi="Arial" w:cs="Arial"/>
          <w:kern w:val="2"/>
          <w:sz w:val="24"/>
          <w:szCs w:val="24"/>
        </w:rPr>
      </w:pPr>
      <w:r w:rsidRPr="00021438">
        <w:rPr>
          <w:rFonts w:ascii="Arial" w:hAnsi="Arial" w:cs="Arial"/>
          <w:kern w:val="2"/>
          <w:sz w:val="24"/>
          <w:szCs w:val="24"/>
        </w:rPr>
        <w:t xml:space="preserve">2. Опубликовать данное постановление на официальном сайте администрации </w:t>
      </w:r>
      <w:proofErr w:type="spellStart"/>
      <w:r w:rsidRPr="00021438">
        <w:rPr>
          <w:rFonts w:ascii="Arial" w:hAnsi="Arial" w:cs="Arial"/>
          <w:kern w:val="2"/>
          <w:sz w:val="24"/>
          <w:szCs w:val="24"/>
        </w:rPr>
        <w:t>Атамановского</w:t>
      </w:r>
      <w:proofErr w:type="spellEnd"/>
      <w:r w:rsidRPr="00021438">
        <w:rPr>
          <w:rFonts w:ascii="Arial" w:hAnsi="Arial" w:cs="Arial"/>
          <w:kern w:val="2"/>
          <w:sz w:val="24"/>
          <w:szCs w:val="24"/>
        </w:rPr>
        <w:t xml:space="preserve"> сельского поселения Даниловского муниципального района Волгоградской области.</w:t>
      </w:r>
    </w:p>
    <w:p w:rsidR="00701734" w:rsidRPr="00021438" w:rsidRDefault="00701734" w:rsidP="00021438">
      <w:pPr>
        <w:pStyle w:val="aa"/>
        <w:jc w:val="both"/>
        <w:rPr>
          <w:rFonts w:ascii="Arial" w:hAnsi="Arial" w:cs="Arial"/>
          <w:szCs w:val="24"/>
          <w:lang w:eastAsia="ru-RU"/>
        </w:rPr>
      </w:pPr>
      <w:r w:rsidRPr="00021438">
        <w:rPr>
          <w:rFonts w:ascii="Arial" w:hAnsi="Arial" w:cs="Arial"/>
          <w:kern w:val="2"/>
          <w:szCs w:val="24"/>
        </w:rPr>
        <w:t xml:space="preserve">3. </w:t>
      </w:r>
      <w:r w:rsidRPr="00021438">
        <w:rPr>
          <w:rFonts w:ascii="Arial" w:hAnsi="Arial" w:cs="Arial"/>
          <w:szCs w:val="24"/>
          <w:lang w:eastAsia="ru-RU"/>
        </w:rPr>
        <w:t>Постановление вступает в силу со дня его обнародования.</w:t>
      </w:r>
    </w:p>
    <w:p w:rsidR="00701734" w:rsidRPr="00021438" w:rsidRDefault="00701734" w:rsidP="00021438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021438">
        <w:rPr>
          <w:rFonts w:ascii="Arial" w:hAnsi="Arial" w:cs="Arial"/>
          <w:sz w:val="24"/>
          <w:szCs w:val="24"/>
        </w:rPr>
        <w:t xml:space="preserve">5. </w:t>
      </w:r>
      <w:proofErr w:type="gramStart"/>
      <w:r w:rsidRPr="00021438">
        <w:rPr>
          <w:rFonts w:ascii="Arial" w:hAnsi="Arial" w:cs="Arial"/>
          <w:sz w:val="24"/>
          <w:szCs w:val="24"/>
        </w:rPr>
        <w:t>Контроль за</w:t>
      </w:r>
      <w:proofErr w:type="gramEnd"/>
      <w:r w:rsidRPr="00021438">
        <w:rPr>
          <w:rFonts w:ascii="Arial" w:hAnsi="Arial" w:cs="Arial"/>
          <w:sz w:val="24"/>
          <w:szCs w:val="24"/>
        </w:rPr>
        <w:t xml:space="preserve"> исполнением данного постановления оставляю за собой.</w:t>
      </w:r>
    </w:p>
    <w:p w:rsidR="00701734" w:rsidRPr="00021438" w:rsidRDefault="00701734" w:rsidP="00021438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021438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021438">
        <w:rPr>
          <w:rFonts w:ascii="Arial" w:hAnsi="Arial" w:cs="Arial"/>
          <w:sz w:val="24"/>
          <w:szCs w:val="24"/>
        </w:rPr>
        <w:t>Атамановского</w:t>
      </w:r>
      <w:proofErr w:type="spellEnd"/>
      <w:r w:rsidRPr="00021438">
        <w:rPr>
          <w:rFonts w:ascii="Arial" w:hAnsi="Arial" w:cs="Arial"/>
          <w:sz w:val="24"/>
          <w:szCs w:val="24"/>
        </w:rPr>
        <w:t xml:space="preserve"> </w:t>
      </w:r>
    </w:p>
    <w:p w:rsidR="00701734" w:rsidRPr="00021438" w:rsidRDefault="00701734" w:rsidP="00021438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021438">
        <w:rPr>
          <w:rFonts w:ascii="Arial" w:hAnsi="Arial" w:cs="Arial"/>
          <w:sz w:val="24"/>
          <w:szCs w:val="24"/>
        </w:rPr>
        <w:t>сельского поселения</w:t>
      </w:r>
      <w:bookmarkEnd w:id="1"/>
      <w:r w:rsidRPr="00021438">
        <w:rPr>
          <w:rFonts w:ascii="Arial" w:hAnsi="Arial" w:cs="Arial"/>
          <w:sz w:val="24"/>
          <w:szCs w:val="24"/>
        </w:rPr>
        <w:t xml:space="preserve">                                         А.Б. Гаврилов</w:t>
      </w:r>
    </w:p>
    <w:sectPr w:rsidR="00701734" w:rsidRPr="00021438" w:rsidSect="00AA0B25">
      <w:pgSz w:w="11906" w:h="16838"/>
      <w:pgMar w:top="1135" w:right="851" w:bottom="1560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555" w:rsidRDefault="00C00555" w:rsidP="004E621F">
      <w:pPr>
        <w:spacing w:after="0" w:line="240" w:lineRule="auto"/>
      </w:pPr>
      <w:r>
        <w:separator/>
      </w:r>
    </w:p>
  </w:endnote>
  <w:endnote w:type="continuationSeparator" w:id="0">
    <w:p w:rsidR="00C00555" w:rsidRDefault="00C00555" w:rsidP="004E6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555" w:rsidRDefault="00C00555" w:rsidP="004E621F">
      <w:pPr>
        <w:spacing w:after="0" w:line="240" w:lineRule="auto"/>
      </w:pPr>
      <w:r>
        <w:separator/>
      </w:r>
    </w:p>
  </w:footnote>
  <w:footnote w:type="continuationSeparator" w:id="0">
    <w:p w:rsidR="00C00555" w:rsidRDefault="00C00555" w:rsidP="004E62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3in;height:3in;visibility:visible" o:bullet="t">
        <v:imagedata r:id="rId1" o:title=""/>
      </v:shape>
    </w:pict>
  </w:numPicBullet>
  <w:numPicBullet w:numPicBulletId="1">
    <w:pict>
      <v:shape id="_x0000_i1051" type="#_x0000_t75" style="width:3in;height:3in;visibility:visible" o:bullet="t">
        <v:imagedata r:id="rId2" o:title=""/>
      </v:shape>
    </w:pict>
  </w:numPicBullet>
  <w:numPicBullet w:numPicBulletId="2">
    <w:pict>
      <v:shape id="_x0000_i1052" type="#_x0000_t75" style="width:3in;height:3in;visibility:visible" o:bullet="t">
        <v:imagedata r:id="rId3" o:title=""/>
      </v:shape>
    </w:pict>
  </w:numPicBullet>
  <w:numPicBullet w:numPicBulletId="3">
    <w:pict>
      <v:shape id="_x0000_i1053" type="#_x0000_t75" style="width:3in;height:3in;visibility:visible" o:bullet="t">
        <v:imagedata r:id="rId4" o:title=""/>
      </v:shape>
    </w:pict>
  </w:numPicBullet>
  <w:numPicBullet w:numPicBulletId="4">
    <w:pict>
      <v:shape id="_x0000_i1054" type="#_x0000_t75" style="width:3in;height:3in;visibility:visible" o:bullet="t">
        <v:imagedata r:id="rId5" o:title=""/>
      </v:shape>
    </w:pict>
  </w:numPicBullet>
  <w:numPicBullet w:numPicBulletId="5">
    <w:pict>
      <v:shape id="_x0000_i1055" type="#_x0000_t75" style="width:3in;height:3in;visibility:visible" o:bullet="t">
        <v:imagedata r:id="rId6" o:title=""/>
      </v:shape>
    </w:pict>
  </w:numPicBullet>
  <w:numPicBullet w:numPicBulletId="6">
    <w:pict>
      <v:shape id="_x0000_i1056" type="#_x0000_t75" style="width:3in;height:3in;visibility:visible" o:bullet="t">
        <v:imagedata r:id="rId7" o:title=""/>
      </v:shape>
    </w:pict>
  </w:numPicBullet>
  <w:numPicBullet w:numPicBulletId="7">
    <w:pict>
      <v:shape id="_x0000_i1057" type="#_x0000_t75" style="width:3in;height:3in;visibility:visible" o:bullet="t">
        <v:imagedata r:id="rId8" o:title=""/>
      </v:shape>
    </w:pict>
  </w:numPicBullet>
  <w:abstractNum w:abstractNumId="0">
    <w:nsid w:val="FFFFFF7C"/>
    <w:multiLevelType w:val="singleLevel"/>
    <w:tmpl w:val="5F3E35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8E6CE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9A281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95A51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B9A36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DE0D4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C08F7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C94B5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0B885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7D49C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7D0BAC"/>
    <w:multiLevelType w:val="hybridMultilevel"/>
    <w:tmpl w:val="01C2B3C2"/>
    <w:lvl w:ilvl="0" w:tplc="A054256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A2FC5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684F8B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0EC782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7E09A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826BF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182F6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E011F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E62C6D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0567643C"/>
    <w:multiLevelType w:val="multilevel"/>
    <w:tmpl w:val="378C6E8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0ACD1095"/>
    <w:multiLevelType w:val="hybridMultilevel"/>
    <w:tmpl w:val="8F263BFE"/>
    <w:lvl w:ilvl="0" w:tplc="F9A28272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76AB3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184CA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B963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74545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F169D0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7967A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A2B76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FA728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154368FE"/>
    <w:multiLevelType w:val="hybridMultilevel"/>
    <w:tmpl w:val="619C2890"/>
    <w:lvl w:ilvl="0" w:tplc="79EE3ECA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94537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48309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DAC2C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F2CB9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5A8F9A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50EB7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B2987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538811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163E0AA0"/>
    <w:multiLevelType w:val="multilevel"/>
    <w:tmpl w:val="E63C08D0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1813510B"/>
    <w:multiLevelType w:val="hybridMultilevel"/>
    <w:tmpl w:val="D82A75BC"/>
    <w:lvl w:ilvl="0" w:tplc="0C50C68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F2D69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029F7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06F81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6517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A8DAD2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149F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70EF3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8EA217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1CCE4C42"/>
    <w:multiLevelType w:val="hybridMultilevel"/>
    <w:tmpl w:val="7EF4C958"/>
    <w:lvl w:ilvl="0" w:tplc="CBAAD9D0">
      <w:start w:val="1"/>
      <w:numFmt w:val="decimal"/>
      <w:lvlText w:val="%1."/>
      <w:lvlJc w:val="left"/>
      <w:pPr>
        <w:ind w:left="1017" w:hanging="72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1FE42C6B"/>
    <w:multiLevelType w:val="multilevel"/>
    <w:tmpl w:val="87880D8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2B8E2239"/>
    <w:multiLevelType w:val="hybridMultilevel"/>
    <w:tmpl w:val="3AFC4C06"/>
    <w:lvl w:ilvl="0" w:tplc="3712194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9">
    <w:nsid w:val="33CB3E0A"/>
    <w:multiLevelType w:val="hybridMultilevel"/>
    <w:tmpl w:val="81D8AABC"/>
    <w:lvl w:ilvl="0" w:tplc="92AC71F0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06F93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44EBBF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D649E6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76336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6F2947A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3547A9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569E9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1E8F6F0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3B26629C"/>
    <w:multiLevelType w:val="multilevel"/>
    <w:tmpl w:val="A49681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401120A2"/>
    <w:multiLevelType w:val="multilevel"/>
    <w:tmpl w:val="5712AAF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5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5AC15F72"/>
    <w:multiLevelType w:val="multilevel"/>
    <w:tmpl w:val="C732812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5AE71BA5"/>
    <w:multiLevelType w:val="hybridMultilevel"/>
    <w:tmpl w:val="A3B0009E"/>
    <w:lvl w:ilvl="0" w:tplc="EAC0451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62173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000E8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FA8F1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8810A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45C214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9A843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AE911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EACA2F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>
    <w:nsid w:val="61E7378B"/>
    <w:multiLevelType w:val="multilevel"/>
    <w:tmpl w:val="FD28B1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68F13472"/>
    <w:multiLevelType w:val="hybridMultilevel"/>
    <w:tmpl w:val="67D84596"/>
    <w:lvl w:ilvl="0" w:tplc="029C830A">
      <w:start w:val="1"/>
      <w:numFmt w:val="bullet"/>
      <w:lvlText w:val=""/>
      <w:lvlPicBulletId w:val="7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32A6A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BCB66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702A7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40C1D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3A820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B23B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8E6AC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A52D73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>
    <w:nsid w:val="755C08D1"/>
    <w:multiLevelType w:val="hybridMultilevel"/>
    <w:tmpl w:val="D3D2AAFA"/>
    <w:lvl w:ilvl="0" w:tplc="AE7C6348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E25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1EBE4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70EDBB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907C4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1D4173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708A2B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DE07C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4425E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6"/>
  </w:num>
  <w:num w:numId="13">
    <w:abstractNumId w:val="10"/>
  </w:num>
  <w:num w:numId="14">
    <w:abstractNumId w:val="15"/>
  </w:num>
  <w:num w:numId="15">
    <w:abstractNumId w:val="23"/>
  </w:num>
  <w:num w:numId="16">
    <w:abstractNumId w:val="13"/>
  </w:num>
  <w:num w:numId="17">
    <w:abstractNumId w:val="12"/>
  </w:num>
  <w:num w:numId="18">
    <w:abstractNumId w:val="26"/>
  </w:num>
  <w:num w:numId="19">
    <w:abstractNumId w:val="19"/>
  </w:num>
  <w:num w:numId="20">
    <w:abstractNumId w:val="25"/>
  </w:num>
  <w:num w:numId="21">
    <w:abstractNumId w:val="25"/>
  </w:num>
  <w:num w:numId="22">
    <w:abstractNumId w:val="25"/>
  </w:num>
  <w:num w:numId="23">
    <w:abstractNumId w:val="24"/>
  </w:num>
  <w:num w:numId="24">
    <w:abstractNumId w:val="20"/>
  </w:num>
  <w:num w:numId="25">
    <w:abstractNumId w:val="21"/>
  </w:num>
  <w:num w:numId="26">
    <w:abstractNumId w:val="11"/>
  </w:num>
  <w:num w:numId="27">
    <w:abstractNumId w:val="22"/>
  </w:num>
  <w:num w:numId="28">
    <w:abstractNumId w:val="17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4034"/>
    <w:rsid w:val="00006966"/>
    <w:rsid w:val="00021438"/>
    <w:rsid w:val="00024396"/>
    <w:rsid w:val="000358BE"/>
    <w:rsid w:val="0003784F"/>
    <w:rsid w:val="000431E9"/>
    <w:rsid w:val="000562A5"/>
    <w:rsid w:val="00061475"/>
    <w:rsid w:val="00091D53"/>
    <w:rsid w:val="000D4944"/>
    <w:rsid w:val="000F17BB"/>
    <w:rsid w:val="00106D14"/>
    <w:rsid w:val="0011717A"/>
    <w:rsid w:val="00127091"/>
    <w:rsid w:val="0013493C"/>
    <w:rsid w:val="00136FFC"/>
    <w:rsid w:val="00141129"/>
    <w:rsid w:val="00165C6D"/>
    <w:rsid w:val="001733D8"/>
    <w:rsid w:val="001A3134"/>
    <w:rsid w:val="001A4BCD"/>
    <w:rsid w:val="001C60C1"/>
    <w:rsid w:val="001D2B1F"/>
    <w:rsid w:val="001E3D0F"/>
    <w:rsid w:val="001E44D2"/>
    <w:rsid w:val="001F5C59"/>
    <w:rsid w:val="00204844"/>
    <w:rsid w:val="00211C57"/>
    <w:rsid w:val="00215D61"/>
    <w:rsid w:val="00231747"/>
    <w:rsid w:val="00233BF4"/>
    <w:rsid w:val="002671C6"/>
    <w:rsid w:val="002A5DD5"/>
    <w:rsid w:val="002B09EA"/>
    <w:rsid w:val="002B48C1"/>
    <w:rsid w:val="002D6957"/>
    <w:rsid w:val="002E23AC"/>
    <w:rsid w:val="002F22CB"/>
    <w:rsid w:val="002F24C0"/>
    <w:rsid w:val="002F2F7C"/>
    <w:rsid w:val="002F6931"/>
    <w:rsid w:val="00304816"/>
    <w:rsid w:val="00310CD0"/>
    <w:rsid w:val="00327908"/>
    <w:rsid w:val="00331530"/>
    <w:rsid w:val="00361418"/>
    <w:rsid w:val="00366D20"/>
    <w:rsid w:val="00370B87"/>
    <w:rsid w:val="00374282"/>
    <w:rsid w:val="003762D7"/>
    <w:rsid w:val="00380062"/>
    <w:rsid w:val="00382264"/>
    <w:rsid w:val="00384CC1"/>
    <w:rsid w:val="003A269C"/>
    <w:rsid w:val="003A60B5"/>
    <w:rsid w:val="003B4DAE"/>
    <w:rsid w:val="003E1A2C"/>
    <w:rsid w:val="003F5970"/>
    <w:rsid w:val="003F6CF5"/>
    <w:rsid w:val="003F7156"/>
    <w:rsid w:val="003F7587"/>
    <w:rsid w:val="004013DA"/>
    <w:rsid w:val="00404180"/>
    <w:rsid w:val="00412D57"/>
    <w:rsid w:val="00413BCF"/>
    <w:rsid w:val="00416D3B"/>
    <w:rsid w:val="00420701"/>
    <w:rsid w:val="004327E0"/>
    <w:rsid w:val="00460A7F"/>
    <w:rsid w:val="004618D6"/>
    <w:rsid w:val="0047210A"/>
    <w:rsid w:val="004C07D0"/>
    <w:rsid w:val="004C39AA"/>
    <w:rsid w:val="004D758A"/>
    <w:rsid w:val="004E621F"/>
    <w:rsid w:val="004F274E"/>
    <w:rsid w:val="004F5E31"/>
    <w:rsid w:val="0052001F"/>
    <w:rsid w:val="005344F0"/>
    <w:rsid w:val="00540E60"/>
    <w:rsid w:val="00557501"/>
    <w:rsid w:val="00580930"/>
    <w:rsid w:val="0059193F"/>
    <w:rsid w:val="005B453F"/>
    <w:rsid w:val="005B75B9"/>
    <w:rsid w:val="005D13B0"/>
    <w:rsid w:val="00634598"/>
    <w:rsid w:val="006428C4"/>
    <w:rsid w:val="006812DF"/>
    <w:rsid w:val="006813D5"/>
    <w:rsid w:val="006834C6"/>
    <w:rsid w:val="006872E7"/>
    <w:rsid w:val="00693809"/>
    <w:rsid w:val="00695476"/>
    <w:rsid w:val="00695AF8"/>
    <w:rsid w:val="006C4AB8"/>
    <w:rsid w:val="006C770A"/>
    <w:rsid w:val="006C7FFE"/>
    <w:rsid w:val="006E3DBB"/>
    <w:rsid w:val="006E400F"/>
    <w:rsid w:val="006E592B"/>
    <w:rsid w:val="006F6111"/>
    <w:rsid w:val="00701734"/>
    <w:rsid w:val="00704CF6"/>
    <w:rsid w:val="00706218"/>
    <w:rsid w:val="007121A7"/>
    <w:rsid w:val="00723AA3"/>
    <w:rsid w:val="007414CE"/>
    <w:rsid w:val="007664C5"/>
    <w:rsid w:val="0077672B"/>
    <w:rsid w:val="007B754C"/>
    <w:rsid w:val="007C2B39"/>
    <w:rsid w:val="007D5776"/>
    <w:rsid w:val="007F750E"/>
    <w:rsid w:val="00801871"/>
    <w:rsid w:val="00811080"/>
    <w:rsid w:val="0082209F"/>
    <w:rsid w:val="008467F8"/>
    <w:rsid w:val="0085642E"/>
    <w:rsid w:val="00890C6D"/>
    <w:rsid w:val="008A0415"/>
    <w:rsid w:val="008A16DE"/>
    <w:rsid w:val="008C2F31"/>
    <w:rsid w:val="008C610A"/>
    <w:rsid w:val="008D5376"/>
    <w:rsid w:val="008F786A"/>
    <w:rsid w:val="00904034"/>
    <w:rsid w:val="0091013A"/>
    <w:rsid w:val="009210BB"/>
    <w:rsid w:val="009523EC"/>
    <w:rsid w:val="00954D33"/>
    <w:rsid w:val="00964521"/>
    <w:rsid w:val="00976A6A"/>
    <w:rsid w:val="00984EFF"/>
    <w:rsid w:val="009A30C2"/>
    <w:rsid w:val="009A3118"/>
    <w:rsid w:val="009A434E"/>
    <w:rsid w:val="009A456B"/>
    <w:rsid w:val="009B5107"/>
    <w:rsid w:val="009C1292"/>
    <w:rsid w:val="009E2082"/>
    <w:rsid w:val="009F706C"/>
    <w:rsid w:val="00A00896"/>
    <w:rsid w:val="00A072E2"/>
    <w:rsid w:val="00A157C2"/>
    <w:rsid w:val="00A47DC4"/>
    <w:rsid w:val="00A52B4F"/>
    <w:rsid w:val="00A5635B"/>
    <w:rsid w:val="00A75C11"/>
    <w:rsid w:val="00A766BB"/>
    <w:rsid w:val="00A86023"/>
    <w:rsid w:val="00AA0B25"/>
    <w:rsid w:val="00AB2C9E"/>
    <w:rsid w:val="00AC1C42"/>
    <w:rsid w:val="00AC58D9"/>
    <w:rsid w:val="00AD2C47"/>
    <w:rsid w:val="00B077E6"/>
    <w:rsid w:val="00B147BC"/>
    <w:rsid w:val="00B42F45"/>
    <w:rsid w:val="00B723E2"/>
    <w:rsid w:val="00B76546"/>
    <w:rsid w:val="00B77ED1"/>
    <w:rsid w:val="00B86699"/>
    <w:rsid w:val="00B92DDF"/>
    <w:rsid w:val="00B93D40"/>
    <w:rsid w:val="00BA67BC"/>
    <w:rsid w:val="00BC48AD"/>
    <w:rsid w:val="00BC7AB0"/>
    <w:rsid w:val="00C00555"/>
    <w:rsid w:val="00C2437C"/>
    <w:rsid w:val="00C27E4F"/>
    <w:rsid w:val="00C4713B"/>
    <w:rsid w:val="00C53664"/>
    <w:rsid w:val="00C61889"/>
    <w:rsid w:val="00C7649B"/>
    <w:rsid w:val="00C77FE2"/>
    <w:rsid w:val="00CA0AA9"/>
    <w:rsid w:val="00CA2F0E"/>
    <w:rsid w:val="00CA4902"/>
    <w:rsid w:val="00CB41AA"/>
    <w:rsid w:val="00CC6974"/>
    <w:rsid w:val="00CE0722"/>
    <w:rsid w:val="00D0441D"/>
    <w:rsid w:val="00D12A0B"/>
    <w:rsid w:val="00D20D5E"/>
    <w:rsid w:val="00D35876"/>
    <w:rsid w:val="00D36473"/>
    <w:rsid w:val="00D53CFE"/>
    <w:rsid w:val="00D816F5"/>
    <w:rsid w:val="00D831D8"/>
    <w:rsid w:val="00D84022"/>
    <w:rsid w:val="00D9368B"/>
    <w:rsid w:val="00D96251"/>
    <w:rsid w:val="00DA433B"/>
    <w:rsid w:val="00DA6A7D"/>
    <w:rsid w:val="00DB0478"/>
    <w:rsid w:val="00DB3E8D"/>
    <w:rsid w:val="00DC14A7"/>
    <w:rsid w:val="00DC1883"/>
    <w:rsid w:val="00DD3FF2"/>
    <w:rsid w:val="00DD7177"/>
    <w:rsid w:val="00DF23FD"/>
    <w:rsid w:val="00E45958"/>
    <w:rsid w:val="00E500DE"/>
    <w:rsid w:val="00E51F0E"/>
    <w:rsid w:val="00E53414"/>
    <w:rsid w:val="00E54218"/>
    <w:rsid w:val="00E55720"/>
    <w:rsid w:val="00E5759C"/>
    <w:rsid w:val="00E73560"/>
    <w:rsid w:val="00E91010"/>
    <w:rsid w:val="00EB0D0B"/>
    <w:rsid w:val="00ED1372"/>
    <w:rsid w:val="00ED7C0D"/>
    <w:rsid w:val="00F02D34"/>
    <w:rsid w:val="00F05EDD"/>
    <w:rsid w:val="00F2489D"/>
    <w:rsid w:val="00F51AE0"/>
    <w:rsid w:val="00F62A42"/>
    <w:rsid w:val="00F65314"/>
    <w:rsid w:val="00F73C70"/>
    <w:rsid w:val="00F8012C"/>
    <w:rsid w:val="00F849E7"/>
    <w:rsid w:val="00F90287"/>
    <w:rsid w:val="00FA791D"/>
    <w:rsid w:val="00FE0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21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90403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1"/>
    <w:next w:val="a"/>
    <w:link w:val="20"/>
    <w:uiPriority w:val="99"/>
    <w:qFormat/>
    <w:rsid w:val="00904034"/>
    <w:pPr>
      <w:keepNext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1"/>
    </w:pPr>
    <w:rPr>
      <w:rFonts w:ascii="Arial" w:hAnsi="Arial"/>
      <w:color w:val="26282F"/>
      <w:kern w:val="0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904034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04034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9"/>
    <w:locked/>
    <w:rsid w:val="00904034"/>
    <w:rPr>
      <w:rFonts w:ascii="Arial" w:hAnsi="Arial" w:cs="Times New Roman"/>
      <w:b/>
      <w:bCs/>
      <w:color w:val="26282F"/>
      <w:sz w:val="24"/>
      <w:szCs w:val="24"/>
    </w:rPr>
  </w:style>
  <w:style w:type="character" w:customStyle="1" w:styleId="30">
    <w:name w:val="Заголовок 3 Знак"/>
    <w:link w:val="3"/>
    <w:uiPriority w:val="99"/>
    <w:locked/>
    <w:rsid w:val="00904034"/>
    <w:rPr>
      <w:rFonts w:ascii="Arial" w:hAnsi="Arial" w:cs="Times New Roman"/>
      <w:b/>
      <w:bCs/>
      <w:sz w:val="26"/>
      <w:szCs w:val="26"/>
    </w:rPr>
  </w:style>
  <w:style w:type="paragraph" w:customStyle="1" w:styleId="ConsPlusNormal">
    <w:name w:val="ConsPlusNormal"/>
    <w:uiPriority w:val="99"/>
    <w:rsid w:val="00904034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ConsPlusNonformat">
    <w:name w:val="ConsPlusNonformat"/>
    <w:uiPriority w:val="99"/>
    <w:rsid w:val="009040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904034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904034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a3">
    <w:name w:val="header"/>
    <w:basedOn w:val="a"/>
    <w:link w:val="a4"/>
    <w:uiPriority w:val="99"/>
    <w:rsid w:val="00904034"/>
    <w:pPr>
      <w:tabs>
        <w:tab w:val="center" w:pos="4677"/>
        <w:tab w:val="right" w:pos="9355"/>
      </w:tabs>
      <w:spacing w:after="0" w:line="240" w:lineRule="auto"/>
    </w:pPr>
    <w:rPr>
      <w:rFonts w:cs="Calibri"/>
      <w:lang w:eastAsia="en-US"/>
    </w:rPr>
  </w:style>
  <w:style w:type="character" w:customStyle="1" w:styleId="a4">
    <w:name w:val="Верхний колонтитул Знак"/>
    <w:link w:val="a3"/>
    <w:uiPriority w:val="99"/>
    <w:locked/>
    <w:rsid w:val="00904034"/>
    <w:rPr>
      <w:rFonts w:ascii="Calibri" w:hAnsi="Calibri" w:cs="Calibri"/>
      <w:lang w:eastAsia="en-US"/>
    </w:rPr>
  </w:style>
  <w:style w:type="paragraph" w:styleId="a5">
    <w:name w:val="footer"/>
    <w:basedOn w:val="a"/>
    <w:link w:val="a6"/>
    <w:uiPriority w:val="99"/>
    <w:rsid w:val="00904034"/>
    <w:pPr>
      <w:tabs>
        <w:tab w:val="center" w:pos="4677"/>
        <w:tab w:val="right" w:pos="9355"/>
      </w:tabs>
      <w:spacing w:after="0" w:line="240" w:lineRule="auto"/>
    </w:pPr>
    <w:rPr>
      <w:rFonts w:cs="Calibri"/>
      <w:lang w:eastAsia="en-US"/>
    </w:rPr>
  </w:style>
  <w:style w:type="character" w:customStyle="1" w:styleId="a6">
    <w:name w:val="Нижний колонтитул Знак"/>
    <w:link w:val="a5"/>
    <w:uiPriority w:val="99"/>
    <w:locked/>
    <w:rsid w:val="00904034"/>
    <w:rPr>
      <w:rFonts w:ascii="Calibri" w:hAnsi="Calibri" w:cs="Calibri"/>
      <w:lang w:eastAsia="en-US"/>
    </w:rPr>
  </w:style>
  <w:style w:type="paragraph" w:customStyle="1" w:styleId="11">
    <w:name w:val="Абзац списка1"/>
    <w:basedOn w:val="a"/>
    <w:uiPriority w:val="99"/>
    <w:rsid w:val="00904034"/>
    <w:pPr>
      <w:ind w:left="720"/>
    </w:pPr>
    <w:rPr>
      <w:rFonts w:cs="Calibri"/>
      <w:lang w:eastAsia="en-US"/>
    </w:rPr>
  </w:style>
  <w:style w:type="character" w:customStyle="1" w:styleId="a7">
    <w:name w:val="Гипертекстовая ссылка"/>
    <w:uiPriority w:val="99"/>
    <w:rsid w:val="00904034"/>
    <w:rPr>
      <w:color w:val="auto"/>
    </w:rPr>
  </w:style>
  <w:style w:type="paragraph" w:customStyle="1" w:styleId="12">
    <w:name w:val="Знак Знак Знак Знак Знак Знак1 Знак Знак Знак Знак"/>
    <w:basedOn w:val="a"/>
    <w:uiPriority w:val="99"/>
    <w:rsid w:val="00904034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styleId="a8">
    <w:name w:val="Body Text Indent"/>
    <w:basedOn w:val="a"/>
    <w:link w:val="a9"/>
    <w:uiPriority w:val="99"/>
    <w:rsid w:val="00904034"/>
    <w:pPr>
      <w:autoSpaceDE w:val="0"/>
      <w:autoSpaceDN w:val="0"/>
      <w:spacing w:after="0" w:line="240" w:lineRule="auto"/>
      <w:ind w:firstLine="720"/>
      <w:jc w:val="both"/>
    </w:pPr>
    <w:rPr>
      <w:sz w:val="28"/>
      <w:szCs w:val="28"/>
    </w:rPr>
  </w:style>
  <w:style w:type="character" w:customStyle="1" w:styleId="a9">
    <w:name w:val="Основной текст с отступом Знак"/>
    <w:link w:val="a8"/>
    <w:uiPriority w:val="99"/>
    <w:locked/>
    <w:rsid w:val="00904034"/>
    <w:rPr>
      <w:rFonts w:ascii="Calibri" w:hAnsi="Calibri" w:cs="Times New Roman"/>
      <w:sz w:val="28"/>
      <w:szCs w:val="28"/>
    </w:rPr>
  </w:style>
  <w:style w:type="paragraph" w:styleId="aa">
    <w:name w:val="Normal (Web)"/>
    <w:basedOn w:val="a"/>
    <w:link w:val="ab"/>
    <w:uiPriority w:val="99"/>
    <w:rsid w:val="00904034"/>
    <w:rPr>
      <w:sz w:val="24"/>
      <w:szCs w:val="20"/>
      <w:lang w:eastAsia="en-US"/>
    </w:rPr>
  </w:style>
  <w:style w:type="character" w:customStyle="1" w:styleId="ab">
    <w:name w:val="Обычный (веб) Знак"/>
    <w:link w:val="aa"/>
    <w:uiPriority w:val="99"/>
    <w:locked/>
    <w:rsid w:val="00904034"/>
    <w:rPr>
      <w:rFonts w:ascii="Calibri" w:hAnsi="Calibri"/>
      <w:sz w:val="24"/>
      <w:lang w:eastAsia="en-US"/>
    </w:rPr>
  </w:style>
  <w:style w:type="paragraph" w:customStyle="1" w:styleId="13">
    <w:name w:val="Без интервала1"/>
    <w:uiPriority w:val="99"/>
    <w:rsid w:val="00904034"/>
    <w:rPr>
      <w:rFonts w:cs="Calibri"/>
      <w:sz w:val="22"/>
      <w:szCs w:val="22"/>
      <w:lang w:eastAsia="en-US"/>
    </w:rPr>
  </w:style>
  <w:style w:type="character" w:customStyle="1" w:styleId="apple-converted-space">
    <w:name w:val="apple-converted-space"/>
    <w:uiPriority w:val="99"/>
    <w:rsid w:val="00904034"/>
  </w:style>
  <w:style w:type="paragraph" w:customStyle="1" w:styleId="ac">
    <w:name w:val="Стиль"/>
    <w:uiPriority w:val="99"/>
    <w:rsid w:val="00904034"/>
    <w:pPr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d">
    <w:name w:val="Заголовок Знак"/>
    <w:uiPriority w:val="99"/>
    <w:locked/>
    <w:rsid w:val="00904034"/>
    <w:rPr>
      <w:rFonts w:ascii="Times New Roman" w:hAnsi="Times New Roman"/>
      <w:b/>
      <w:sz w:val="24"/>
    </w:rPr>
  </w:style>
  <w:style w:type="paragraph" w:styleId="ae">
    <w:name w:val="Title"/>
    <w:basedOn w:val="a"/>
    <w:next w:val="a"/>
    <w:link w:val="af"/>
    <w:uiPriority w:val="99"/>
    <w:qFormat/>
    <w:rsid w:val="00904034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">
    <w:name w:val="Название Знак"/>
    <w:link w:val="ae"/>
    <w:uiPriority w:val="99"/>
    <w:locked/>
    <w:rsid w:val="00904034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f0">
    <w:name w:val="Balloon Text"/>
    <w:basedOn w:val="a"/>
    <w:link w:val="af1"/>
    <w:uiPriority w:val="99"/>
    <w:semiHidden/>
    <w:rsid w:val="00904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904034"/>
    <w:rPr>
      <w:rFonts w:ascii="Tahoma" w:hAnsi="Tahoma" w:cs="Tahoma"/>
      <w:sz w:val="16"/>
      <w:szCs w:val="16"/>
    </w:rPr>
  </w:style>
  <w:style w:type="paragraph" w:styleId="af2">
    <w:name w:val="No Spacing"/>
    <w:uiPriority w:val="99"/>
    <w:qFormat/>
    <w:rsid w:val="00A072E2"/>
    <w:pPr>
      <w:suppressAutoHyphens/>
    </w:pPr>
    <w:rPr>
      <w:rFonts w:cs="Calibri"/>
      <w:sz w:val="22"/>
      <w:szCs w:val="22"/>
      <w:lang w:eastAsia="ar-SA"/>
    </w:rPr>
  </w:style>
  <w:style w:type="table" w:styleId="af3">
    <w:name w:val="Table Grid"/>
    <w:basedOn w:val="a1"/>
    <w:uiPriority w:val="99"/>
    <w:rsid w:val="00A072E2"/>
    <w:pPr>
      <w:suppressAutoHyphens/>
    </w:pPr>
    <w:rPr>
      <w:rFonts w:ascii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uiPriority w:val="99"/>
    <w:rsid w:val="004F274E"/>
  </w:style>
  <w:style w:type="paragraph" w:customStyle="1" w:styleId="p6">
    <w:name w:val="p6"/>
    <w:basedOn w:val="a"/>
    <w:uiPriority w:val="99"/>
    <w:rsid w:val="004F27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4">
    <w:name w:val="Основной текст_"/>
    <w:link w:val="21"/>
    <w:uiPriority w:val="99"/>
    <w:locked/>
    <w:rsid w:val="005B453F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f4"/>
    <w:uiPriority w:val="99"/>
    <w:rsid w:val="005B453F"/>
    <w:pPr>
      <w:widowControl w:val="0"/>
      <w:shd w:val="clear" w:color="auto" w:fill="FFFFFF"/>
      <w:spacing w:before="420" w:after="300" w:line="240" w:lineRule="atLeast"/>
    </w:pPr>
    <w:rPr>
      <w:rFonts w:ascii="Times New Roman" w:hAnsi="Times New Roman"/>
      <w:spacing w:val="-1"/>
      <w:sz w:val="26"/>
      <w:szCs w:val="26"/>
    </w:rPr>
  </w:style>
  <w:style w:type="paragraph" w:styleId="af5">
    <w:name w:val="List Paragraph"/>
    <w:basedOn w:val="a"/>
    <w:uiPriority w:val="99"/>
    <w:qFormat/>
    <w:rsid w:val="005B453F"/>
    <w:pPr>
      <w:ind w:left="720"/>
      <w:contextualSpacing/>
    </w:pPr>
  </w:style>
  <w:style w:type="character" w:customStyle="1" w:styleId="22">
    <w:name w:val="Основной текст (2)_"/>
    <w:link w:val="23"/>
    <w:uiPriority w:val="99"/>
    <w:locked/>
    <w:rsid w:val="00091D53"/>
    <w:rPr>
      <w:rFonts w:ascii="Times New Roman" w:hAnsi="Times New Roman" w:cs="Times New Roman"/>
      <w:b/>
      <w:bCs/>
      <w:spacing w:val="-4"/>
      <w:sz w:val="19"/>
      <w:szCs w:val="19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091D53"/>
    <w:pPr>
      <w:widowControl w:val="0"/>
      <w:shd w:val="clear" w:color="auto" w:fill="FFFFFF"/>
      <w:spacing w:after="1020" w:line="250" w:lineRule="exact"/>
      <w:jc w:val="right"/>
    </w:pPr>
    <w:rPr>
      <w:rFonts w:ascii="Times New Roman" w:hAnsi="Times New Roman"/>
      <w:b/>
      <w:bCs/>
      <w:spacing w:val="-4"/>
      <w:sz w:val="19"/>
      <w:szCs w:val="19"/>
    </w:rPr>
  </w:style>
  <w:style w:type="paragraph" w:styleId="af6">
    <w:name w:val="footnote text"/>
    <w:basedOn w:val="a"/>
    <w:link w:val="af7"/>
    <w:uiPriority w:val="99"/>
    <w:semiHidden/>
    <w:rsid w:val="008C610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8C610A"/>
    <w:rPr>
      <w:rFonts w:ascii="Times New Roman" w:hAnsi="Times New Roman" w:cs="Times New Roman"/>
      <w:sz w:val="20"/>
      <w:szCs w:val="20"/>
    </w:rPr>
  </w:style>
  <w:style w:type="character" w:styleId="af8">
    <w:name w:val="footnote reference"/>
    <w:uiPriority w:val="99"/>
    <w:semiHidden/>
    <w:rsid w:val="008C610A"/>
    <w:rPr>
      <w:rFonts w:cs="Times New Roman"/>
      <w:vertAlign w:val="superscript"/>
    </w:rPr>
  </w:style>
  <w:style w:type="character" w:customStyle="1" w:styleId="24">
    <w:name w:val="Основной текст (2) + Полужирный"/>
    <w:aliases w:val="Интервал 3 pt"/>
    <w:uiPriority w:val="99"/>
    <w:rsid w:val="005D13B0"/>
    <w:rPr>
      <w:rFonts w:ascii="Times New Roman" w:hAnsi="Times New Roman" w:cs="Times New Roman"/>
      <w:b/>
      <w:bCs/>
      <w:color w:val="000000"/>
      <w:spacing w:val="60"/>
      <w:w w:val="100"/>
      <w:position w:val="0"/>
      <w:sz w:val="28"/>
      <w:szCs w:val="28"/>
      <w:u w:val="none"/>
      <w:shd w:val="clear" w:color="auto" w:fill="FFFFFF"/>
      <w:lang w:val="ru-RU" w:eastAsia="ru-RU"/>
    </w:rPr>
  </w:style>
  <w:style w:type="character" w:customStyle="1" w:styleId="31">
    <w:name w:val="Основной текст (3)_"/>
    <w:link w:val="32"/>
    <w:uiPriority w:val="99"/>
    <w:locked/>
    <w:rsid w:val="007D5776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4">
    <w:name w:val="Заголовок №1_"/>
    <w:link w:val="15"/>
    <w:uiPriority w:val="99"/>
    <w:locked/>
    <w:rsid w:val="007D5776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7D5776"/>
    <w:pPr>
      <w:widowControl w:val="0"/>
      <w:shd w:val="clear" w:color="auto" w:fill="FFFFFF"/>
      <w:spacing w:after="0" w:line="322" w:lineRule="exact"/>
      <w:ind w:hanging="1580"/>
    </w:pPr>
    <w:rPr>
      <w:rFonts w:ascii="Times New Roman" w:hAnsi="Times New Roman"/>
      <w:b/>
      <w:bCs/>
      <w:sz w:val="28"/>
      <w:szCs w:val="28"/>
    </w:rPr>
  </w:style>
  <w:style w:type="paragraph" w:customStyle="1" w:styleId="15">
    <w:name w:val="Заголовок №1"/>
    <w:basedOn w:val="a"/>
    <w:link w:val="14"/>
    <w:uiPriority w:val="99"/>
    <w:rsid w:val="007D5776"/>
    <w:pPr>
      <w:widowControl w:val="0"/>
      <w:shd w:val="clear" w:color="auto" w:fill="FFFFFF"/>
      <w:spacing w:before="420" w:after="120" w:line="240" w:lineRule="atLeast"/>
      <w:jc w:val="center"/>
      <w:outlineLvl w:val="0"/>
    </w:pPr>
    <w:rPr>
      <w:rFonts w:ascii="Times New Roman" w:hAnsi="Times New Roman"/>
      <w:b/>
      <w:bCs/>
      <w:sz w:val="28"/>
      <w:szCs w:val="28"/>
    </w:rPr>
  </w:style>
  <w:style w:type="paragraph" w:customStyle="1" w:styleId="16">
    <w:name w:val="Основной текст1"/>
    <w:basedOn w:val="a"/>
    <w:uiPriority w:val="99"/>
    <w:rsid w:val="00AA0B25"/>
    <w:pPr>
      <w:widowControl w:val="0"/>
      <w:shd w:val="clear" w:color="auto" w:fill="FFFFFF"/>
      <w:spacing w:before="600" w:after="300" w:line="240" w:lineRule="atLeast"/>
      <w:jc w:val="both"/>
    </w:pPr>
    <w:rPr>
      <w:rFonts w:ascii="Arial" w:hAnsi="Arial" w:cs="Arial"/>
      <w:color w:val="000000"/>
      <w:spacing w:val="1"/>
      <w:sz w:val="21"/>
      <w:szCs w:val="21"/>
    </w:rPr>
  </w:style>
  <w:style w:type="character" w:styleId="af9">
    <w:name w:val="Hyperlink"/>
    <w:uiPriority w:val="99"/>
    <w:semiHidden/>
    <w:rsid w:val="00AA0B2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757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7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7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7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7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7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C76B7F0E8F60E82C2F711E20CF6AA4711832C036D3773CCF38F904B00111DDA3EA671E0E876A547348764v1g1H" TargetMode="External"/><Relationship Id="rId13" Type="http://schemas.openxmlformats.org/officeDocument/2006/relationships/hyperlink" Target="http://www.consultant.ru/document/cons_doc_LAW_406134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406134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405930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394426/" TargetMode="External"/><Relationship Id="rId10" Type="http://schemas.openxmlformats.org/officeDocument/2006/relationships/hyperlink" Target="http://www.consultant.ru/document/cons_doc_LAW_411563/4ce23c06d221d774d5fa3c4b2a08fe168ef5fd7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411563/" TargetMode="External"/><Relationship Id="rId14" Type="http://schemas.openxmlformats.org/officeDocument/2006/relationships/hyperlink" Target="http://www.consultant.ru/document/cons_doc_LAW_405930/" TargetMode="Externa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wmf"/><Relationship Id="rId3" Type="http://schemas.openxmlformats.org/officeDocument/2006/relationships/image" Target="media/image3.wmf"/><Relationship Id="rId7" Type="http://schemas.openxmlformats.org/officeDocument/2006/relationships/image" Target="media/image7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6" Type="http://schemas.openxmlformats.org/officeDocument/2006/relationships/image" Target="media/image6.wmf"/><Relationship Id="rId5" Type="http://schemas.openxmlformats.org/officeDocument/2006/relationships/image" Target="media/image5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1</Pages>
  <Words>896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км</cp:lastModifiedBy>
  <cp:revision>101</cp:revision>
  <cp:lastPrinted>2021-12-10T11:39:00Z</cp:lastPrinted>
  <dcterms:created xsi:type="dcterms:W3CDTF">2016-12-20T11:16:00Z</dcterms:created>
  <dcterms:modified xsi:type="dcterms:W3CDTF">2022-03-30T07:41:00Z</dcterms:modified>
</cp:coreProperties>
</file>