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07" w:rsidRPr="00361916" w:rsidRDefault="002A1807" w:rsidP="00370B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61916">
        <w:rPr>
          <w:rFonts w:ascii="Arial" w:hAnsi="Arial" w:cs="Arial"/>
          <w:b/>
          <w:bCs/>
          <w:sz w:val="24"/>
          <w:szCs w:val="24"/>
        </w:rPr>
        <w:t xml:space="preserve">СОВЕТ ДЕПУТАТОВ АТАМАНОВСКОГО СЕЛЬСКОГО ПОСЕЛЕНИЯ </w:t>
      </w:r>
    </w:p>
    <w:p w:rsidR="002A1807" w:rsidRPr="00361916" w:rsidRDefault="002A1807" w:rsidP="00370B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61916">
        <w:rPr>
          <w:rFonts w:ascii="Arial" w:hAnsi="Arial" w:cs="Arial"/>
          <w:b/>
          <w:bCs/>
          <w:sz w:val="24"/>
          <w:szCs w:val="24"/>
        </w:rPr>
        <w:t>ДАНИЛОВСКИЙ МУНИЦИПАЛЬНЫЙ РАЙОН</w:t>
      </w:r>
    </w:p>
    <w:p w:rsidR="002A1807" w:rsidRPr="00361916" w:rsidRDefault="002A1807" w:rsidP="00370B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61916">
        <w:rPr>
          <w:rFonts w:ascii="Arial" w:hAnsi="Arial" w:cs="Arial"/>
          <w:b/>
          <w:bCs/>
          <w:sz w:val="24"/>
          <w:szCs w:val="24"/>
        </w:rPr>
        <w:t>ВОЛГОГРАДСКАЯ ОБЛАСТЬ</w:t>
      </w:r>
    </w:p>
    <w:p w:rsidR="002A1807" w:rsidRDefault="002A1807" w:rsidP="00370B17">
      <w:pPr>
        <w:pStyle w:val="Heading1"/>
        <w:rPr>
          <w:rFonts w:ascii="Arial" w:hAnsi="Arial" w:cs="Arial"/>
        </w:rPr>
      </w:pPr>
      <w:r>
        <w:rPr>
          <w:noProof/>
        </w:rPr>
        <w:pict>
          <v:line id="_x0000_s1026" style="position:absolute;left:0;text-align:left;z-index:251658240" from="9pt,7.8pt" to="450pt,7.8pt" strokeweight="4.5pt">
            <v:stroke linestyle="thinThick"/>
          </v:line>
        </w:pict>
      </w:r>
    </w:p>
    <w:p w:rsidR="002A1807" w:rsidRDefault="002A1807" w:rsidP="00370B17">
      <w:pPr>
        <w:pStyle w:val="Heading1"/>
        <w:rPr>
          <w:rFonts w:ascii="Arial" w:hAnsi="Arial" w:cs="Arial"/>
        </w:rPr>
      </w:pPr>
    </w:p>
    <w:p w:rsidR="002A1807" w:rsidRPr="00361916" w:rsidRDefault="002A1807" w:rsidP="00370B17">
      <w:pPr>
        <w:rPr>
          <w:rFonts w:ascii="Arial" w:hAnsi="Arial" w:cs="Arial"/>
          <w:sz w:val="24"/>
          <w:szCs w:val="24"/>
          <w:lang w:eastAsia="ru-RU"/>
        </w:rPr>
      </w:pPr>
    </w:p>
    <w:p w:rsidR="002A1807" w:rsidRPr="00361916" w:rsidRDefault="002A1807" w:rsidP="00370B17">
      <w:pPr>
        <w:pStyle w:val="Heading1"/>
        <w:rPr>
          <w:rFonts w:ascii="Arial" w:hAnsi="Arial" w:cs="Arial"/>
        </w:rPr>
      </w:pPr>
      <w:r w:rsidRPr="00361916">
        <w:rPr>
          <w:rFonts w:ascii="Arial" w:hAnsi="Arial" w:cs="Arial"/>
        </w:rPr>
        <w:t>Р Е Ш Е Н И Е</w:t>
      </w:r>
    </w:p>
    <w:p w:rsidR="002A1807" w:rsidRPr="00361916" w:rsidRDefault="002A1807" w:rsidP="00370B17">
      <w:pPr>
        <w:rPr>
          <w:rFonts w:ascii="Arial" w:hAnsi="Arial" w:cs="Arial"/>
          <w:sz w:val="24"/>
          <w:szCs w:val="24"/>
          <w:lang w:eastAsia="ru-RU"/>
        </w:rPr>
      </w:pPr>
    </w:p>
    <w:p w:rsidR="002A1807" w:rsidRPr="00361916" w:rsidRDefault="002A1807" w:rsidP="00370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10.01</w:t>
      </w:r>
      <w:r w:rsidRPr="00361916">
        <w:rPr>
          <w:rFonts w:ascii="Arial" w:hAnsi="Arial" w:cs="Arial"/>
          <w:sz w:val="24"/>
          <w:szCs w:val="24"/>
        </w:rPr>
        <w:t>. 2017 г.                                                                             № 1/2</w:t>
      </w:r>
    </w:p>
    <w:p w:rsidR="002A1807" w:rsidRPr="00361916" w:rsidRDefault="002A1807" w:rsidP="00D521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2A1807" w:rsidRPr="00361916" w:rsidRDefault="002A1807" w:rsidP="00D521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16">
        <w:rPr>
          <w:rFonts w:ascii="Arial" w:hAnsi="Arial" w:cs="Arial"/>
          <w:sz w:val="24"/>
          <w:szCs w:val="24"/>
        </w:rPr>
        <w:t>«О внесении изменений в порядок размещения нестационарных торговых объектов на территории Атамановского сельского поселения», утвержденный решением Совета депутатов Атамановского сельского поселения от 14.06.2016 № 13/1</w:t>
      </w:r>
    </w:p>
    <w:p w:rsidR="002A1807" w:rsidRPr="00361916" w:rsidRDefault="002A1807" w:rsidP="00D521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2A1807" w:rsidRPr="00361916" w:rsidRDefault="002A1807" w:rsidP="00D521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61916">
        <w:rPr>
          <w:rFonts w:ascii="Arial" w:hAnsi="Arial" w:cs="Arial"/>
          <w:sz w:val="24"/>
          <w:szCs w:val="24"/>
        </w:rPr>
        <w:t xml:space="preserve">В соответствии с Федеральным законом от 28.12.2009 N 381-ФЗ "Об основах государственного регулирования торговой деятельности в Российской Федерации", Федеральным законом от 06.10.2003 N 131-ФЗ "Об общих принципах организации местного самоуправления в Российской Федерации", Законом Волгоградской области от 27.10.2015 N 182-ОД "О торговой деятельности в Волгоградской области" и статьей 28 Устава  Атамановского сельского поселения,  Совет депутатов Атамановского сельского поселения Даниловского муниципального района Волгоградской области </w:t>
      </w:r>
    </w:p>
    <w:p w:rsidR="002A1807" w:rsidRPr="00361916" w:rsidRDefault="002A1807" w:rsidP="00D521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361916">
        <w:rPr>
          <w:rFonts w:ascii="Arial" w:hAnsi="Arial" w:cs="Arial"/>
          <w:b/>
          <w:bCs/>
          <w:sz w:val="24"/>
          <w:szCs w:val="24"/>
        </w:rPr>
        <w:t>р е ш и л:</w:t>
      </w:r>
    </w:p>
    <w:p w:rsidR="002A1807" w:rsidRPr="00361916" w:rsidRDefault="002A1807" w:rsidP="00D521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61916">
        <w:rPr>
          <w:rFonts w:ascii="Arial" w:hAnsi="Arial" w:cs="Arial"/>
          <w:sz w:val="24"/>
          <w:szCs w:val="24"/>
        </w:rPr>
        <w:t>1. Внести следующие изменения в порядок размещения нестационарных торговых объектов на территории Атамановского сельского поселения», утвержденный решением Совета депутатов Атамановского сельского поселения от 14.06.2016 № 13/1:</w:t>
      </w:r>
    </w:p>
    <w:p w:rsidR="002A1807" w:rsidRPr="00361916" w:rsidRDefault="002A1807" w:rsidP="00D521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61916">
        <w:rPr>
          <w:rFonts w:ascii="Arial" w:hAnsi="Arial" w:cs="Arial"/>
          <w:sz w:val="24"/>
          <w:szCs w:val="24"/>
        </w:rPr>
        <w:t>1.1. В пункте 1.7 абзац четвертый исключить.</w:t>
      </w:r>
    </w:p>
    <w:p w:rsidR="002A1807" w:rsidRPr="00361916" w:rsidRDefault="002A1807" w:rsidP="00D521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61916">
        <w:rPr>
          <w:rFonts w:ascii="Arial" w:hAnsi="Arial" w:cs="Arial"/>
          <w:sz w:val="24"/>
          <w:szCs w:val="24"/>
        </w:rPr>
        <w:t>1.2. В абзаце девятом пункта 2.9 слова ", или на земельном участке, государственная собственность на который не разграничена" исключить.</w:t>
      </w:r>
    </w:p>
    <w:p w:rsidR="002A1807" w:rsidRPr="00361916" w:rsidRDefault="002A1807" w:rsidP="00D521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61916">
        <w:rPr>
          <w:rFonts w:ascii="Arial" w:hAnsi="Arial" w:cs="Arial"/>
          <w:sz w:val="24"/>
          <w:szCs w:val="24"/>
        </w:rPr>
        <w:t>1.3. В абзаце десятом пункта 2.9 слова ", или на земельном участке, государственная собственность на который не разграничена в границах соответствующего поселения" исключить.</w:t>
      </w:r>
    </w:p>
    <w:p w:rsidR="002A1807" w:rsidRPr="00361916" w:rsidRDefault="002A1807" w:rsidP="00D521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61916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 и распространяет свое действие на отношения, возникшие с 1 января 2017 г.</w:t>
      </w:r>
    </w:p>
    <w:p w:rsidR="002A1807" w:rsidRPr="00361916" w:rsidRDefault="002A1807" w:rsidP="00D521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2A1807" w:rsidRPr="00361916" w:rsidRDefault="002A1807" w:rsidP="00D52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916">
        <w:rPr>
          <w:rFonts w:ascii="Arial" w:hAnsi="Arial" w:cs="Arial"/>
          <w:sz w:val="24"/>
          <w:szCs w:val="24"/>
        </w:rPr>
        <w:t>Глава Атамановского</w:t>
      </w:r>
    </w:p>
    <w:p w:rsidR="002A1807" w:rsidRPr="00361916" w:rsidRDefault="002A1807" w:rsidP="00D52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916">
        <w:rPr>
          <w:rFonts w:ascii="Arial" w:hAnsi="Arial" w:cs="Arial"/>
          <w:sz w:val="24"/>
          <w:szCs w:val="24"/>
        </w:rPr>
        <w:t>сельского поселения:                                                   А. Б. Гаврилов</w:t>
      </w:r>
    </w:p>
    <w:sectPr w:rsidR="002A1807" w:rsidRPr="00361916" w:rsidSect="006B1F0D">
      <w:headerReference w:type="default" r:id="rId6"/>
      <w:pgSz w:w="11906" w:h="16838"/>
      <w:pgMar w:top="1276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807" w:rsidRDefault="002A1807" w:rsidP="004C5469">
      <w:pPr>
        <w:spacing w:after="0" w:line="240" w:lineRule="auto"/>
      </w:pPr>
      <w:r>
        <w:separator/>
      </w:r>
    </w:p>
  </w:endnote>
  <w:endnote w:type="continuationSeparator" w:id="1">
    <w:p w:rsidR="002A1807" w:rsidRDefault="002A1807" w:rsidP="004C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807" w:rsidRDefault="002A1807" w:rsidP="004C5469">
      <w:pPr>
        <w:spacing w:after="0" w:line="240" w:lineRule="auto"/>
      </w:pPr>
      <w:r>
        <w:separator/>
      </w:r>
    </w:p>
  </w:footnote>
  <w:footnote w:type="continuationSeparator" w:id="1">
    <w:p w:rsidR="002A1807" w:rsidRDefault="002A1807" w:rsidP="004C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07" w:rsidRDefault="002A1807" w:rsidP="006B1F0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A1807" w:rsidRDefault="002A18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469"/>
    <w:rsid w:val="00022FC5"/>
    <w:rsid w:val="00035114"/>
    <w:rsid w:val="000401BB"/>
    <w:rsid w:val="00064A93"/>
    <w:rsid w:val="00084769"/>
    <w:rsid w:val="000B016E"/>
    <w:rsid w:val="000B5DB8"/>
    <w:rsid w:val="00152288"/>
    <w:rsid w:val="00176B70"/>
    <w:rsid w:val="00181C77"/>
    <w:rsid w:val="001E56DC"/>
    <w:rsid w:val="00210E49"/>
    <w:rsid w:val="00270984"/>
    <w:rsid w:val="002A1807"/>
    <w:rsid w:val="002B7B90"/>
    <w:rsid w:val="003236E8"/>
    <w:rsid w:val="003241FA"/>
    <w:rsid w:val="003550E8"/>
    <w:rsid w:val="00361916"/>
    <w:rsid w:val="00370B17"/>
    <w:rsid w:val="003A11FC"/>
    <w:rsid w:val="003A3AA3"/>
    <w:rsid w:val="003C38C2"/>
    <w:rsid w:val="003E19D8"/>
    <w:rsid w:val="004174C0"/>
    <w:rsid w:val="00483201"/>
    <w:rsid w:val="004C5469"/>
    <w:rsid w:val="004D2D04"/>
    <w:rsid w:val="0050552C"/>
    <w:rsid w:val="00520C9E"/>
    <w:rsid w:val="00554FE4"/>
    <w:rsid w:val="00597C4B"/>
    <w:rsid w:val="005E1AC6"/>
    <w:rsid w:val="00614FEB"/>
    <w:rsid w:val="006177E7"/>
    <w:rsid w:val="006351CE"/>
    <w:rsid w:val="006B1F0D"/>
    <w:rsid w:val="00742273"/>
    <w:rsid w:val="00767016"/>
    <w:rsid w:val="00772896"/>
    <w:rsid w:val="00787AC6"/>
    <w:rsid w:val="007A0CA3"/>
    <w:rsid w:val="007E120C"/>
    <w:rsid w:val="00833B22"/>
    <w:rsid w:val="00843721"/>
    <w:rsid w:val="00874C89"/>
    <w:rsid w:val="00887276"/>
    <w:rsid w:val="008A2C9F"/>
    <w:rsid w:val="008E3F68"/>
    <w:rsid w:val="00953268"/>
    <w:rsid w:val="009D7418"/>
    <w:rsid w:val="00A5455E"/>
    <w:rsid w:val="00B058DA"/>
    <w:rsid w:val="00B1583F"/>
    <w:rsid w:val="00B23EB6"/>
    <w:rsid w:val="00B31330"/>
    <w:rsid w:val="00BB20D8"/>
    <w:rsid w:val="00BF23C6"/>
    <w:rsid w:val="00CC108C"/>
    <w:rsid w:val="00CD0A59"/>
    <w:rsid w:val="00D0230D"/>
    <w:rsid w:val="00D02553"/>
    <w:rsid w:val="00D52134"/>
    <w:rsid w:val="00D70961"/>
    <w:rsid w:val="00D848D6"/>
    <w:rsid w:val="00DB7B47"/>
    <w:rsid w:val="00E13AB9"/>
    <w:rsid w:val="00E14DA3"/>
    <w:rsid w:val="00E25ABF"/>
    <w:rsid w:val="00E67039"/>
    <w:rsid w:val="00E87B81"/>
    <w:rsid w:val="00EB0E6A"/>
    <w:rsid w:val="00EC41B0"/>
    <w:rsid w:val="00EC5D71"/>
    <w:rsid w:val="00EF6A22"/>
    <w:rsid w:val="00F479DD"/>
    <w:rsid w:val="00FA23BE"/>
    <w:rsid w:val="00FA72E3"/>
    <w:rsid w:val="00FB5354"/>
    <w:rsid w:val="00FD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6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5469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4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4C5469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C5469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C5469"/>
    <w:rPr>
      <w:vertAlign w:val="superscript"/>
    </w:rPr>
  </w:style>
  <w:style w:type="character" w:styleId="Hyperlink">
    <w:name w:val="Hyperlink"/>
    <w:basedOn w:val="DefaultParagraphFont"/>
    <w:uiPriority w:val="99"/>
    <w:rsid w:val="004C5469"/>
    <w:rPr>
      <w:color w:val="0000FF"/>
      <w:u w:val="single"/>
    </w:rPr>
  </w:style>
  <w:style w:type="paragraph" w:customStyle="1" w:styleId="ConsPlusNormal">
    <w:name w:val="ConsPlusNormal"/>
    <w:uiPriority w:val="99"/>
    <w:rsid w:val="004C546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C5469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4C546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5469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4C5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274</Words>
  <Characters>1564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5</cp:revision>
  <cp:lastPrinted>2017-01-23T06:52:00Z</cp:lastPrinted>
  <dcterms:created xsi:type="dcterms:W3CDTF">2017-01-16T10:29:00Z</dcterms:created>
  <dcterms:modified xsi:type="dcterms:W3CDTF">2017-01-23T06:53:00Z</dcterms:modified>
</cp:coreProperties>
</file>